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EE3D3B" w14:textId="77777777" w:rsidR="002D3E64" w:rsidRDefault="006B6095" w:rsidP="00D30640">
      <w:pPr>
        <w:pStyle w:val="PaperTitle"/>
        <w:spacing w:before="0"/>
      </w:pPr>
      <w:r>
        <w:t>Location Analytics for Proactive Complaint Management</w:t>
      </w:r>
    </w:p>
    <w:p w14:paraId="21AFE8F6" w14:textId="7240145D" w:rsidR="002D3E64" w:rsidRDefault="002D3E64" w:rsidP="002D3E64">
      <w:pPr>
        <w:pStyle w:val="AuthorName"/>
        <w:rPr>
          <w:sz w:val="20"/>
          <w:lang w:val="en-GB" w:eastAsia="en-GB"/>
        </w:rPr>
      </w:pPr>
      <w:r>
        <w:t>Azri Syahmi Azhar</w:t>
      </w:r>
      <w:r w:rsidR="00472BCA">
        <w:rPr>
          <w:vertAlign w:val="superscript"/>
        </w:rPr>
        <w:t>1</w:t>
      </w:r>
      <w:r w:rsidR="004C7D92">
        <w:rPr>
          <w:vertAlign w:val="superscript"/>
        </w:rPr>
        <w:t xml:space="preserve">, </w:t>
      </w:r>
      <w:r w:rsidR="00472BCA">
        <w:rPr>
          <w:vertAlign w:val="superscript"/>
        </w:rPr>
        <w:t>a</w:t>
      </w:r>
      <w:r w:rsidR="004C7D92">
        <w:rPr>
          <w:vertAlign w:val="superscript"/>
        </w:rPr>
        <w:t>)</w:t>
      </w:r>
      <w:r>
        <w:t>, Choo-Yee Ting</w:t>
      </w:r>
      <w:r w:rsidR="00472BCA">
        <w:rPr>
          <w:vertAlign w:val="superscript"/>
        </w:rPr>
        <w:t>1</w:t>
      </w:r>
      <w:r w:rsidR="00EA5E51">
        <w:rPr>
          <w:vertAlign w:val="superscript"/>
        </w:rPr>
        <w:t xml:space="preserve">, </w:t>
      </w:r>
      <w:r w:rsidR="00472BCA">
        <w:rPr>
          <w:vertAlign w:val="superscript"/>
        </w:rPr>
        <w:t>2</w:t>
      </w:r>
      <w:r w:rsidR="00EA5E51">
        <w:rPr>
          <w:vertAlign w:val="superscript"/>
        </w:rPr>
        <w:t xml:space="preserve">, </w:t>
      </w:r>
      <w:r w:rsidR="00472BCA">
        <w:rPr>
          <w:vertAlign w:val="superscript"/>
        </w:rPr>
        <w:t>b</w:t>
      </w:r>
      <w:r w:rsidR="00EA5E51">
        <w:rPr>
          <w:vertAlign w:val="superscript"/>
        </w:rPr>
        <w:t>)</w:t>
      </w:r>
      <w:r>
        <w:t>, Hui-Ngo Goh</w:t>
      </w:r>
      <w:r w:rsidR="00472BCA">
        <w:rPr>
          <w:vertAlign w:val="superscript"/>
        </w:rPr>
        <w:t>1</w:t>
      </w:r>
      <w:r w:rsidR="00EA5E51">
        <w:rPr>
          <w:vertAlign w:val="superscript"/>
        </w:rPr>
        <w:t xml:space="preserve">, </w:t>
      </w:r>
      <w:r w:rsidR="00472BCA">
        <w:rPr>
          <w:vertAlign w:val="superscript"/>
        </w:rPr>
        <w:t>2</w:t>
      </w:r>
      <w:r w:rsidR="00EA5E51">
        <w:rPr>
          <w:vertAlign w:val="superscript"/>
        </w:rPr>
        <w:t xml:space="preserve">, </w:t>
      </w:r>
      <w:r w:rsidR="00472BCA">
        <w:rPr>
          <w:vertAlign w:val="superscript"/>
        </w:rPr>
        <w:t>c</w:t>
      </w:r>
      <w:r w:rsidR="00EA5E51">
        <w:rPr>
          <w:vertAlign w:val="superscript"/>
        </w:rPr>
        <w:t>)</w:t>
      </w:r>
      <w:r w:rsidR="009133A7">
        <w:t>,</w:t>
      </w:r>
      <w:r>
        <w:t xml:space="preserve"> Albert Quek</w:t>
      </w:r>
      <w:r w:rsidR="00472BCA">
        <w:rPr>
          <w:vertAlign w:val="superscript"/>
        </w:rPr>
        <w:t>1</w:t>
      </w:r>
      <w:r w:rsidR="00EA5E51">
        <w:rPr>
          <w:vertAlign w:val="superscript"/>
        </w:rPr>
        <w:t xml:space="preserve">, </w:t>
      </w:r>
      <w:r w:rsidR="00472BCA">
        <w:rPr>
          <w:vertAlign w:val="superscript"/>
        </w:rPr>
        <w:t>2</w:t>
      </w:r>
      <w:r w:rsidR="00EA5E51">
        <w:rPr>
          <w:vertAlign w:val="superscript"/>
        </w:rPr>
        <w:t>,</w:t>
      </w:r>
      <w:r w:rsidR="00472BCA">
        <w:rPr>
          <w:vertAlign w:val="superscript"/>
        </w:rPr>
        <w:t xml:space="preserve"> d</w:t>
      </w:r>
      <w:r w:rsidR="00EA5E51">
        <w:rPr>
          <w:vertAlign w:val="superscript"/>
        </w:rPr>
        <w:t>)</w:t>
      </w:r>
    </w:p>
    <w:p w14:paraId="7488E7D3" w14:textId="0B6EC953" w:rsidR="002D3E64" w:rsidRPr="00A73B2C" w:rsidRDefault="004C7D92" w:rsidP="002D3E64">
      <w:pPr>
        <w:pStyle w:val="AuthorAffiliation"/>
      </w:pPr>
      <w:r w:rsidRPr="00A73B2C">
        <w:rPr>
          <w:vertAlign w:val="superscript"/>
        </w:rPr>
        <w:t>1</w:t>
      </w:r>
      <w:r w:rsidR="002D3E64" w:rsidRPr="00A73B2C">
        <w:t>Faculty of Computing and Informatics, Multimedia University, 63</w:t>
      </w:r>
      <w:r w:rsidR="009133A7">
        <w:t>1</w:t>
      </w:r>
      <w:r w:rsidR="002D3E64" w:rsidRPr="00A73B2C">
        <w:t>00 Cyberjaya, Selangor, Malaysia.</w:t>
      </w:r>
    </w:p>
    <w:p w14:paraId="77FB5CAC" w14:textId="06833F8B" w:rsidR="004C7D92" w:rsidRPr="00A73B2C" w:rsidRDefault="004C7D92" w:rsidP="002D3E64">
      <w:pPr>
        <w:pStyle w:val="AuthorAffiliation"/>
      </w:pPr>
      <w:r w:rsidRPr="00A73B2C">
        <w:rPr>
          <w:vertAlign w:val="superscript"/>
        </w:rPr>
        <w:t>2</w:t>
      </w:r>
      <w:r w:rsidRPr="00A73B2C">
        <w:t xml:space="preserve">Centre for Big Data and Blockchain Technology, </w:t>
      </w:r>
      <w:proofErr w:type="spellStart"/>
      <w:r w:rsidRPr="00A73B2C">
        <w:t>CoE</w:t>
      </w:r>
      <w:proofErr w:type="spellEnd"/>
      <w:r w:rsidRPr="00A73B2C">
        <w:t xml:space="preserve"> for Advance</w:t>
      </w:r>
      <w:r w:rsidR="00EA5E51" w:rsidRPr="00A73B2C">
        <w:t>d</w:t>
      </w:r>
      <w:r w:rsidRPr="00A73B2C">
        <w:t xml:space="preserve"> </w:t>
      </w:r>
      <w:r w:rsidR="00A73B2C" w:rsidRPr="00A73B2C">
        <w:t>Cloud,</w:t>
      </w:r>
      <w:r w:rsidR="00B2091D" w:rsidRPr="00A73B2C">
        <w:t xml:space="preserve"> </w:t>
      </w:r>
      <w:r w:rsidR="00B2091D" w:rsidRPr="00A73B2C">
        <w:rPr>
          <w:lang w:val="en-MY"/>
        </w:rPr>
        <w:t xml:space="preserve">Multimedia University, </w:t>
      </w:r>
      <w:r w:rsidR="009133A7" w:rsidRPr="00A73B2C">
        <w:t>Multimedia University, 63</w:t>
      </w:r>
      <w:r w:rsidR="009133A7">
        <w:t>1</w:t>
      </w:r>
      <w:r w:rsidR="009133A7" w:rsidRPr="00A73B2C">
        <w:t>00 Cyberjaya, Selangor, Malaysia.</w:t>
      </w:r>
    </w:p>
    <w:p w14:paraId="549D6C50" w14:textId="61E82C4C" w:rsidR="00472BCA" w:rsidRPr="00A73B2C" w:rsidRDefault="002D3E64" w:rsidP="002D3E64">
      <w:pPr>
        <w:pStyle w:val="AuthorAffiliation"/>
      </w:pPr>
      <w:r w:rsidRPr="00075EA6">
        <w:br/>
      </w:r>
      <w:r w:rsidR="00472BCA" w:rsidRPr="00A73B2C">
        <w:rPr>
          <w:szCs w:val="28"/>
          <w:vertAlign w:val="superscript"/>
        </w:rPr>
        <w:t>b)</w:t>
      </w:r>
      <w:r w:rsidR="00472BCA" w:rsidRPr="00A73B2C">
        <w:t xml:space="preserve"> Corresponding author: cyting@mmu.edu.my</w:t>
      </w:r>
    </w:p>
    <w:p w14:paraId="78C3DBC3" w14:textId="0D9E9681" w:rsidR="00A54E5E" w:rsidRPr="00A73B2C" w:rsidRDefault="00971E2C" w:rsidP="002D3E64">
      <w:pPr>
        <w:pStyle w:val="AuthorAffiliation"/>
      </w:pPr>
      <w:r w:rsidRPr="00A73B2C">
        <w:rPr>
          <w:szCs w:val="28"/>
          <w:vertAlign w:val="superscript"/>
        </w:rPr>
        <w:t>a)</w:t>
      </w:r>
      <w:r w:rsidR="00A73B2C">
        <w:rPr>
          <w:szCs w:val="28"/>
          <w:vertAlign w:val="superscript"/>
        </w:rPr>
        <w:t xml:space="preserve"> </w:t>
      </w:r>
      <w:r w:rsidRPr="00A73B2C">
        <w:t>1211103115@student.mmu.edu.my</w:t>
      </w:r>
      <w:r w:rsidR="002D3E64" w:rsidRPr="00A73B2C">
        <w:br/>
      </w:r>
      <w:r w:rsidR="00A54E5E" w:rsidRPr="00A73B2C">
        <w:rPr>
          <w:szCs w:val="28"/>
          <w:vertAlign w:val="superscript"/>
        </w:rPr>
        <w:t>c)</w:t>
      </w:r>
      <w:r w:rsidR="00A73B2C">
        <w:rPr>
          <w:szCs w:val="28"/>
          <w:vertAlign w:val="superscript"/>
        </w:rPr>
        <w:t xml:space="preserve"> </w:t>
      </w:r>
      <w:r w:rsidR="00E1684A" w:rsidRPr="00A73B2C">
        <w:t>hngoh@mmu.edu.my</w:t>
      </w:r>
    </w:p>
    <w:p w14:paraId="3B9815EA" w14:textId="226B1715" w:rsidR="0016385D" w:rsidRPr="00A73B2C" w:rsidRDefault="00A54E5E" w:rsidP="002D3E64">
      <w:pPr>
        <w:pStyle w:val="AuthorAffiliation"/>
      </w:pPr>
      <w:r w:rsidRPr="00A73B2C">
        <w:rPr>
          <w:szCs w:val="28"/>
          <w:vertAlign w:val="superscript"/>
        </w:rPr>
        <w:t>d)</w:t>
      </w:r>
      <w:r w:rsidR="00A73B2C">
        <w:rPr>
          <w:szCs w:val="28"/>
          <w:vertAlign w:val="superscript"/>
        </w:rPr>
        <w:t xml:space="preserve"> </w:t>
      </w:r>
      <w:r w:rsidR="00E1684A" w:rsidRPr="00A73B2C">
        <w:t>quek.albert@mmu.edu.my</w:t>
      </w:r>
      <w:r w:rsidR="00BE5FD1" w:rsidRPr="00A73B2C">
        <w:t xml:space="preserve"> </w:t>
      </w:r>
    </w:p>
    <w:p w14:paraId="22C3F2A8" w14:textId="4670F2F0" w:rsidR="0016385D" w:rsidRPr="00075EA6" w:rsidRDefault="0016385D" w:rsidP="00057CF6">
      <w:pPr>
        <w:pStyle w:val="Abstract"/>
      </w:pPr>
      <w:r w:rsidRPr="00067EA4">
        <w:rPr>
          <w:b/>
          <w:bCs/>
        </w:rPr>
        <w:t>Abstract.</w:t>
      </w:r>
      <w:r w:rsidRPr="00067EA4">
        <w:t xml:space="preserve"> </w:t>
      </w:r>
      <w:r w:rsidR="00494A50" w:rsidRPr="00067EA4">
        <w:t>Complaint management is</w:t>
      </w:r>
      <w:r w:rsidR="00C36E89" w:rsidRPr="00067EA4">
        <w:t xml:space="preserve"> crucial</w:t>
      </w:r>
      <w:r w:rsidR="00494A50" w:rsidRPr="00067EA4">
        <w:t xml:space="preserve"> for the </w:t>
      </w:r>
      <w:r w:rsidR="007F05EC" w:rsidRPr="00067EA4">
        <w:t xml:space="preserve">prioritizing </w:t>
      </w:r>
      <w:r w:rsidR="00494A50" w:rsidRPr="00067EA4">
        <w:t xml:space="preserve">public services and infrastructure. Existing methods typically require manual categorization of complaints and fall short in dealing with large numbers of complaints or utilizing data for predicting insights. In this study, an advanced framework is proposed that combines location analytics and machine learning to </w:t>
      </w:r>
      <w:r w:rsidR="00044327" w:rsidRPr="00067EA4">
        <w:t>prioritize</w:t>
      </w:r>
      <w:r w:rsidR="00494A50" w:rsidRPr="00067EA4">
        <w:t xml:space="preserve"> local council complaint management. </w:t>
      </w:r>
      <w:r w:rsidR="00B36590" w:rsidRPr="00067EA4">
        <w:t xml:space="preserve">The framework consists of two core features. </w:t>
      </w:r>
      <w:r w:rsidR="00127A4D" w:rsidRPr="00067EA4">
        <w:t>The first component</w:t>
      </w:r>
      <w:r w:rsidR="00C52536" w:rsidRPr="00067EA4">
        <w:t>;</w:t>
      </w:r>
      <w:r w:rsidR="00B36590" w:rsidRPr="00067EA4">
        <w:t xml:space="preserve"> a complaint classifier </w:t>
      </w:r>
      <w:r w:rsidR="00C36E89" w:rsidRPr="00067EA4">
        <w:t xml:space="preserve">was </w:t>
      </w:r>
      <w:r w:rsidR="00B36590" w:rsidRPr="00067EA4">
        <w:t xml:space="preserve">developed </w:t>
      </w:r>
      <w:r w:rsidR="009806F3" w:rsidRPr="00067EA4">
        <w:t>using</w:t>
      </w:r>
      <w:r w:rsidR="00B36590" w:rsidRPr="00067EA4">
        <w:t xml:space="preserve"> three embeddings</w:t>
      </w:r>
      <w:r w:rsidR="00067EA4" w:rsidRPr="00067EA4">
        <w:t xml:space="preserve"> </w:t>
      </w:r>
      <w:r w:rsidR="00B36590" w:rsidRPr="00067EA4">
        <w:t>—</w:t>
      </w:r>
      <w:r w:rsidR="008C152F" w:rsidRPr="00067EA4">
        <w:t xml:space="preserve"> Term Frequency-Inverse Document </w:t>
      </w:r>
      <w:r w:rsidR="00A81703" w:rsidRPr="00067EA4">
        <w:t>Frequency (</w:t>
      </w:r>
      <w:r w:rsidR="00B36590" w:rsidRPr="00067EA4">
        <w:t>TF-IDF</w:t>
      </w:r>
      <w:r w:rsidR="00A81703" w:rsidRPr="00067EA4">
        <w:t>)</w:t>
      </w:r>
      <w:r w:rsidR="00B36590" w:rsidRPr="00067EA4">
        <w:t xml:space="preserve">, </w:t>
      </w:r>
      <w:proofErr w:type="spellStart"/>
      <w:r w:rsidR="00B36590" w:rsidRPr="00067EA4">
        <w:t>CountVectorizer</w:t>
      </w:r>
      <w:proofErr w:type="spellEnd"/>
      <w:r w:rsidR="00B36590" w:rsidRPr="00067EA4">
        <w:t>, and transformer-based Large Language Model (LLM) embeddings</w:t>
      </w:r>
      <w:r w:rsidR="00067EA4" w:rsidRPr="00067EA4">
        <w:t xml:space="preserve"> </w:t>
      </w:r>
      <w:r w:rsidR="00B36590" w:rsidRPr="00067EA4">
        <w:t>—</w:t>
      </w:r>
      <w:r w:rsidR="00067EA4" w:rsidRPr="00067EA4">
        <w:t xml:space="preserve"> </w:t>
      </w:r>
      <w:r w:rsidR="00B36590" w:rsidRPr="00067EA4">
        <w:t>tested across eight machine learning models:</w:t>
      </w:r>
      <w:r w:rsidR="005A53B5" w:rsidRPr="00067EA4">
        <w:t xml:space="preserve"> Logistic Regression and Support Vector Machine and Random Forest and Decision Tree and Extra Trees Classifier and Gaussian Naive Bayes and K-Nearest Neighbors and AdaBoost. </w:t>
      </w:r>
      <w:r w:rsidR="002E5AE3" w:rsidRPr="00067EA4">
        <w:t xml:space="preserve">The TF-IDF with SVM combination </w:t>
      </w:r>
      <w:r w:rsidR="00D0183A" w:rsidRPr="00067EA4">
        <w:t>produced</w:t>
      </w:r>
      <w:r w:rsidR="002E5AE3" w:rsidRPr="00067EA4">
        <w:t xml:space="preserve"> the highest F1-score of 83.7%.</w:t>
      </w:r>
      <w:r w:rsidR="00651110" w:rsidRPr="00067EA4">
        <w:t xml:space="preserve"> </w:t>
      </w:r>
      <w:r w:rsidR="00127A4D" w:rsidRPr="00067EA4">
        <w:t>The second component involves a complaint forecasting system</w:t>
      </w:r>
      <w:r w:rsidR="00A01862" w:rsidRPr="00067EA4">
        <w:t xml:space="preserve"> by</w:t>
      </w:r>
      <w:r w:rsidR="00127A4D" w:rsidRPr="00067EA4">
        <w:t xml:space="preserve"> convert</w:t>
      </w:r>
      <w:r w:rsidR="00A01862" w:rsidRPr="00067EA4">
        <w:t>ing the</w:t>
      </w:r>
      <w:r w:rsidR="00127A4D" w:rsidRPr="00067EA4">
        <w:t xml:space="preserve"> dataset data into weekly time series information to apply six regression models including </w:t>
      </w:r>
      <w:proofErr w:type="spellStart"/>
      <w:r w:rsidR="00127A4D" w:rsidRPr="00067EA4">
        <w:t>CatBoost</w:t>
      </w:r>
      <w:proofErr w:type="spellEnd"/>
      <w:r w:rsidR="00127A4D" w:rsidRPr="00067EA4">
        <w:t xml:space="preserve">, Extra Trees Regressor, </w:t>
      </w:r>
      <w:proofErr w:type="spellStart"/>
      <w:r w:rsidR="00127A4D" w:rsidRPr="00067EA4">
        <w:t>LightGBM</w:t>
      </w:r>
      <w:proofErr w:type="spellEnd"/>
      <w:r w:rsidR="00127A4D" w:rsidRPr="00067EA4">
        <w:t xml:space="preserve">, </w:t>
      </w:r>
      <w:proofErr w:type="spellStart"/>
      <w:r w:rsidR="00127A4D" w:rsidRPr="00067EA4">
        <w:t>HistGradientBoosting</w:t>
      </w:r>
      <w:proofErr w:type="spellEnd"/>
      <w:r w:rsidR="00127A4D" w:rsidRPr="00067EA4">
        <w:t xml:space="preserve">, Random Forest and </w:t>
      </w:r>
      <w:proofErr w:type="spellStart"/>
      <w:r w:rsidR="00127A4D" w:rsidRPr="00067EA4">
        <w:t>XGBoost</w:t>
      </w:r>
      <w:proofErr w:type="spellEnd"/>
      <w:r w:rsidR="00127A4D" w:rsidRPr="00067EA4">
        <w:t xml:space="preserve"> for future complaint prediction. The </w:t>
      </w:r>
      <w:proofErr w:type="spellStart"/>
      <w:r w:rsidR="00127A4D" w:rsidRPr="00067EA4">
        <w:t>CatBoost</w:t>
      </w:r>
      <w:proofErr w:type="spellEnd"/>
      <w:r w:rsidR="00127A4D" w:rsidRPr="00067EA4">
        <w:t xml:space="preserve"> Regressor exhibited superior performance by achieving </w:t>
      </w:r>
      <w:r w:rsidR="00687CAF" w:rsidRPr="00067EA4">
        <w:t xml:space="preserve">RMSE = </w:t>
      </w:r>
      <w:r w:rsidR="00127A4D" w:rsidRPr="00067EA4">
        <w:t>5.137</w:t>
      </w:r>
      <w:r w:rsidR="00687CAF" w:rsidRPr="00067EA4">
        <w:t>, MAE</w:t>
      </w:r>
      <w:r w:rsidR="00E74DBA" w:rsidRPr="00067EA4">
        <w:t xml:space="preserve"> </w:t>
      </w:r>
      <w:r w:rsidR="00CB719C" w:rsidRPr="00067EA4">
        <w:t>= 3.056</w:t>
      </w:r>
      <w:r w:rsidR="00127A4D" w:rsidRPr="00067EA4">
        <w:t xml:space="preserve"> and </w:t>
      </w:r>
      <w:r w:rsidR="00E74DBA" w:rsidRPr="00067EA4">
        <w:t xml:space="preserve">R² = </w:t>
      </w:r>
      <w:r w:rsidR="00127A4D" w:rsidRPr="00067EA4">
        <w:t>0.7173</w:t>
      </w:r>
      <w:r w:rsidR="00C52536" w:rsidRPr="00067EA4">
        <w:t xml:space="preserve">. </w:t>
      </w:r>
      <w:r w:rsidR="009979BC" w:rsidRPr="00067EA4">
        <w:t>In this study, t</w:t>
      </w:r>
      <w:r w:rsidR="00494A50" w:rsidRPr="00067EA4">
        <w:t xml:space="preserve">his system is developed and </w:t>
      </w:r>
      <w:r w:rsidR="00E74DBA" w:rsidRPr="00067EA4">
        <w:t>evaluated</w:t>
      </w:r>
      <w:r w:rsidR="00494A50" w:rsidRPr="00067EA4">
        <w:t xml:space="preserve"> using a dataset provided by a telecommunication company in.</w:t>
      </w:r>
      <w:r w:rsidR="004D1F4E" w:rsidRPr="00067EA4">
        <w:t xml:space="preserve"> </w:t>
      </w:r>
      <w:r w:rsidR="00D16B35" w:rsidRPr="00067EA4">
        <w:t xml:space="preserve">It is expected that the </w:t>
      </w:r>
      <w:r w:rsidR="00CB719C" w:rsidRPr="00067EA4">
        <w:t>outcome of this study</w:t>
      </w:r>
      <w:r w:rsidR="00D16B35" w:rsidRPr="00067EA4">
        <w:t xml:space="preserve"> </w:t>
      </w:r>
      <w:r w:rsidR="00CB719C" w:rsidRPr="00067EA4">
        <w:t>can</w:t>
      </w:r>
      <w:r w:rsidR="00D16B35" w:rsidRPr="00067EA4">
        <w:t xml:space="preserve"> assist </w:t>
      </w:r>
      <w:proofErr w:type="spellStart"/>
      <w:r w:rsidR="00D16B35" w:rsidRPr="00067EA4">
        <w:t>organisation</w:t>
      </w:r>
      <w:proofErr w:type="spellEnd"/>
      <w:r w:rsidR="00D16B35" w:rsidRPr="00067EA4">
        <w:t xml:space="preserve"> to proactively manage complaint and show the potential to transform complaint management to </w:t>
      </w:r>
      <w:r w:rsidR="00892F6C" w:rsidRPr="00067EA4">
        <w:t>prioritize</w:t>
      </w:r>
      <w:r w:rsidR="00D16B35" w:rsidRPr="00067EA4">
        <w:t xml:space="preserve"> service delivery, operational efficiency and citizen satisfaction.</w:t>
      </w:r>
    </w:p>
    <w:p w14:paraId="5240E3FB" w14:textId="26537988" w:rsidR="003A287B" w:rsidRPr="00075EA6" w:rsidRDefault="000021F6" w:rsidP="00003D7C">
      <w:pPr>
        <w:pStyle w:val="Heading1"/>
        <w:rPr>
          <w:b w:val="0"/>
          <w:caps w:val="0"/>
          <w:sz w:val="20"/>
        </w:rPr>
      </w:pPr>
      <w:r>
        <w:t>Int</w:t>
      </w:r>
      <w:r w:rsidR="008A68C0">
        <w:t>roduction</w:t>
      </w:r>
    </w:p>
    <w:p w14:paraId="4C008291" w14:textId="3C3B81B6" w:rsidR="00F6088C" w:rsidRDefault="00F6088C" w:rsidP="00A81703">
      <w:pPr>
        <w:pStyle w:val="Paragraph"/>
      </w:pPr>
      <w:r w:rsidRPr="00A81703">
        <w:t>A complaint is a negative expression of dissatisfied customer or consumer, about the product, services and organization’s action</w:t>
      </w:r>
      <w:r w:rsidR="004314BD">
        <w:t xml:space="preserve"> </w:t>
      </w:r>
      <w:sdt>
        <w:sdtPr>
          <w:rPr>
            <w:color w:val="000000"/>
          </w:rPr>
          <w:tag w:val="MENDELEY_CITATION_v3_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"/>
          <w:id w:val="-2090077540"/>
          <w:placeholder>
            <w:docPart w:val="E53589CDDEF44B61945F7484CD3786EE"/>
          </w:placeholder>
        </w:sdtPr>
        <w:sdtContent>
          <w:r w:rsidR="006F0E67" w:rsidRPr="006F0E67">
            <w:rPr>
              <w:color w:val="000000"/>
            </w:rPr>
            <w:t>[1]</w:t>
          </w:r>
        </w:sdtContent>
      </w:sdt>
      <w:r w:rsidRPr="00A81703">
        <w:t xml:space="preserve">. Effective complaint management improves service delivery, resolves underlying issues proactively, and builds long-term trust among stakeholders </w:t>
      </w:r>
      <w:sdt>
        <w:sdtPr>
          <w:rPr>
            <w:color w:val="000000"/>
          </w:rPr>
          <w:tag w:val="MENDELEY_CITATION_v3_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"/>
          <w:id w:val="1301034913"/>
          <w:placeholder>
            <w:docPart w:val="C55D265384FA445284F85F5681103EF6"/>
          </w:placeholder>
        </w:sdtPr>
        <w:sdtContent>
          <w:r w:rsidR="006F0E67" w:rsidRPr="006F0E67">
            <w:rPr>
              <w:color w:val="000000"/>
            </w:rPr>
            <w:t>[2]</w:t>
          </w:r>
        </w:sdtContent>
      </w:sdt>
      <w:r w:rsidRPr="00A81703">
        <w:t>.</w:t>
      </w:r>
      <w:r w:rsidR="004F236D" w:rsidRPr="00A81703">
        <w:t xml:space="preserve"> However, t</w:t>
      </w:r>
      <w:r w:rsidRPr="00A81703">
        <w:t xml:space="preserve">raditional complaint handling systems mostly use a manual paradigm and reaction-based approaches to address difficulties when they occur, which creates several problems in handling numerous complaints effectively </w:t>
      </w:r>
      <w:sdt>
        <w:sdtPr>
          <w:rPr>
            <w:color w:val="000000"/>
          </w:rPr>
          <w:tag w:val="MENDELEY_CITATION_v3_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"/>
          <w:id w:val="-559251570"/>
          <w:placeholder>
            <w:docPart w:val="00108A8D2A8E4DE1B1B87E647E7EC80B"/>
          </w:placeholder>
        </w:sdtPr>
        <w:sdtContent>
          <w:r w:rsidR="006F0E67" w:rsidRPr="006F0E67">
            <w:rPr>
              <w:color w:val="000000"/>
            </w:rPr>
            <w:t>[3]</w:t>
          </w:r>
        </w:sdtContent>
      </w:sdt>
      <w:r w:rsidR="00353D5C" w:rsidRPr="00A81703">
        <w:t>.</w:t>
      </w:r>
      <w:r w:rsidR="008E7B7A">
        <w:t xml:space="preserve"> </w:t>
      </w:r>
      <w:r w:rsidR="0088654B">
        <w:t>With</w:t>
      </w:r>
      <w:r w:rsidRPr="00A81703">
        <w:t xml:space="preserve"> data analytics and machine learning</w:t>
      </w:r>
      <w:r w:rsidR="00E2121B">
        <w:t xml:space="preserve">, </w:t>
      </w:r>
      <w:proofErr w:type="spellStart"/>
      <w:r w:rsidRPr="00A81703">
        <w:t>organisations</w:t>
      </w:r>
      <w:proofErr w:type="spellEnd"/>
      <w:r w:rsidRPr="00A81703">
        <w:t xml:space="preserve"> </w:t>
      </w:r>
      <w:r w:rsidR="00E2121B">
        <w:t>can</w:t>
      </w:r>
      <w:r w:rsidRPr="00A81703">
        <w:t xml:space="preserve"> analyze past data, current trends and future complaints. Such approaches include effective and efficient utilization of resources and improvement of the quality of decision making and more effective complaint handling techniques </w:t>
      </w:r>
      <w:sdt>
        <w:sdtPr>
          <w:rPr>
            <w:color w:val="000000"/>
          </w:rPr>
          <w:tag w:val="MENDELEY_CITATION_v3_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"/>
          <w:id w:val="829185514"/>
          <w:placeholder>
            <w:docPart w:val="2E1A928BC04A4CDDA830A68236C50E05"/>
          </w:placeholder>
        </w:sdtPr>
        <w:sdtContent>
          <w:r w:rsidR="006F0E67" w:rsidRPr="006F0E67">
            <w:rPr>
              <w:color w:val="000000"/>
            </w:rPr>
            <w:t>[3][4]</w:t>
          </w:r>
        </w:sdtContent>
      </w:sdt>
      <w:r w:rsidRPr="00A81703">
        <w:t>.</w:t>
      </w:r>
      <w:r w:rsidR="00450438">
        <w:t xml:space="preserve"> </w:t>
      </w:r>
      <w:r w:rsidRPr="00A81703">
        <w:t>Location analytics involves the analysis of spatial data to determine the complaint areas, alignment of resources and best delivery of services.</w:t>
      </w:r>
    </w:p>
    <w:p w14:paraId="1A8B73F0" w14:textId="43FCA0A7" w:rsidR="00450438" w:rsidRDefault="00450438" w:rsidP="00450438">
      <w:pPr>
        <w:pStyle w:val="Heading2"/>
      </w:pPr>
      <w:r>
        <w:t>Problem Statement</w:t>
      </w:r>
    </w:p>
    <w:p w14:paraId="723E2AAA" w14:textId="42276060" w:rsidR="003D3D94" w:rsidRDefault="003D3D94" w:rsidP="003D3D94">
      <w:pPr>
        <w:pStyle w:val="Paragraph"/>
      </w:pPr>
      <w:r>
        <w:t xml:space="preserve">Currently, the increasing complexity and volume of </w:t>
      </w:r>
      <w:r w:rsidR="00E2121B">
        <w:t>complaints</w:t>
      </w:r>
      <w:r>
        <w:t xml:space="preserve"> </w:t>
      </w:r>
      <w:r w:rsidR="00335827">
        <w:t>has posted a challenge to</w:t>
      </w:r>
      <w:r>
        <w:t xml:space="preserve"> traditional complaint management systems that rely on manual processes. These systems include static workflow in which human factors play a significant role in the classification of complaints and as a result, are ineffective, frustrating, and wastage of time especially in classifying large data </w:t>
      </w:r>
      <w:sdt>
        <w:sdtPr>
          <w:rPr>
            <w:color w:val="000000"/>
          </w:rPr>
          <w:tag w:val="MENDELEY_CITATION_v3_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"/>
          <w:id w:val="1440958001"/>
          <w:placeholder>
            <w:docPart w:val="DefaultPlaceholder_-1854013440"/>
          </w:placeholder>
        </w:sdtPr>
        <w:sdtContent>
          <w:r w:rsidR="006F0E67" w:rsidRPr="006F0E67">
            <w:rPr>
              <w:color w:val="000000"/>
            </w:rPr>
            <w:t>[3]</w:t>
          </w:r>
        </w:sdtContent>
      </w:sdt>
      <w:r>
        <w:t xml:space="preserve">. To classify complaints based on spatial, temporal and other factors, </w:t>
      </w:r>
      <w:r w:rsidR="00D90176">
        <w:t>integration of location analytics and machine learning can predict service</w:t>
      </w:r>
      <w:r w:rsidR="00B608D3">
        <w:t xml:space="preserve"> demand and operation more efficiently</w:t>
      </w:r>
      <w:r>
        <w:t>.</w:t>
      </w:r>
    </w:p>
    <w:p w14:paraId="55F7ADB9" w14:textId="7DDF2EE3" w:rsidR="003D3D94" w:rsidRDefault="00BA040A" w:rsidP="003D3D94">
      <w:pPr>
        <w:pStyle w:val="Paragraph"/>
      </w:pPr>
      <w:r>
        <w:t>To</w:t>
      </w:r>
      <w:r w:rsidR="006A27D8">
        <w:t xml:space="preserve"> </w:t>
      </w:r>
      <w:r>
        <w:t>date,</w:t>
      </w:r>
      <w:r w:rsidR="003D3D94">
        <w:t xml:space="preserve"> systems that utilize data analytics for complaint management </w:t>
      </w:r>
      <w:r w:rsidR="00E5535E">
        <w:t>remains scar</w:t>
      </w:r>
      <w:r w:rsidR="00185196">
        <w:t>c</w:t>
      </w:r>
      <w:r w:rsidR="00E5535E">
        <w:t>e</w:t>
      </w:r>
      <w:r w:rsidR="003D3D94">
        <w:t xml:space="preserve"> in Malaysia </w:t>
      </w:r>
      <w:sdt>
        <w:sdtPr>
          <w:rPr>
            <w:color w:val="000000"/>
          </w:rPr>
          <w:tag w:val="MENDELEY_CITATION_v3_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"/>
          <w:id w:val="1217702234"/>
          <w:placeholder>
            <w:docPart w:val="DefaultPlaceholder_-1854013440"/>
          </w:placeholder>
        </w:sdtPr>
        <w:sdtContent>
          <w:r w:rsidR="006F0E67" w:rsidRPr="006F0E67">
            <w:rPr>
              <w:color w:val="000000"/>
            </w:rPr>
            <w:t>[5]</w:t>
          </w:r>
        </w:sdtContent>
      </w:sdt>
      <w:r w:rsidR="003D3D94">
        <w:t xml:space="preserve">. Councils are limited in how they can effectively use spatial data in decision making because there is no </w:t>
      </w:r>
      <w:r w:rsidR="00A016AF">
        <w:t>system</w:t>
      </w:r>
      <w:r w:rsidR="003D3D94">
        <w:t xml:space="preserve"> of a location-based complaint prediction system. Consequently, </w:t>
      </w:r>
      <w:r w:rsidR="00A016AF">
        <w:t>such a</w:t>
      </w:r>
      <w:r w:rsidR="003D3D94">
        <w:t xml:space="preserve"> gap not only interferes with operational efficiency but also affects citizen</w:t>
      </w:r>
      <w:r w:rsidR="00CB64B8">
        <w:t xml:space="preserve"> satisfaction</w:t>
      </w:r>
      <w:r w:rsidR="006047F6">
        <w:t>. Therefore,</w:t>
      </w:r>
      <w:r w:rsidR="00CB64B8">
        <w:t xml:space="preserve"> </w:t>
      </w:r>
      <w:r w:rsidR="003D3D94">
        <w:t xml:space="preserve">immediate development and evaluation of </w:t>
      </w:r>
      <w:r w:rsidR="003D3D94" w:rsidRPr="004815F4">
        <w:t xml:space="preserve">such systems </w:t>
      </w:r>
      <w:r w:rsidR="004815F4" w:rsidRPr="004815F4">
        <w:t>to</w:t>
      </w:r>
      <w:r w:rsidR="003D3D94" w:rsidRPr="004815F4">
        <w:t xml:space="preserve"> </w:t>
      </w:r>
      <w:r w:rsidR="00AA6F9B" w:rsidRPr="004815F4">
        <w:t>prioritize</w:t>
      </w:r>
      <w:r w:rsidR="003D3D94">
        <w:t xml:space="preserve"> service delivery and instill confidence in the community</w:t>
      </w:r>
      <w:r w:rsidR="007A66FD">
        <w:t xml:space="preserve"> is required.</w:t>
      </w:r>
    </w:p>
    <w:p w14:paraId="64D8692F" w14:textId="0F4317CE" w:rsidR="002C0AF4" w:rsidRDefault="009B4D21" w:rsidP="00480001">
      <w:pPr>
        <w:pStyle w:val="Paragraph"/>
      </w:pPr>
      <w:r w:rsidRPr="009B4D21">
        <w:lastRenderedPageBreak/>
        <w:t xml:space="preserve">This </w:t>
      </w:r>
      <w:r w:rsidR="007A66FD">
        <w:t>study</w:t>
      </w:r>
      <w:r w:rsidRPr="009B4D21">
        <w:t xml:space="preserve"> develops a predictive complaint management framework using location analytics with machine learning to resolve the observed gaps.</w:t>
      </w:r>
      <w:r w:rsidR="00A324B7">
        <w:t xml:space="preserve"> </w:t>
      </w:r>
      <w:r w:rsidR="00A324B7" w:rsidRPr="00A324B7">
        <w:t xml:space="preserve">The system performs automated complaint classification while utilizing historical trends to anticipate future complaint increases. This research evaluates various embedding methods combined with machine learning models to detect their superior performance on classification and forecasting operations. The research provides an evaluated system prototype which helps local councils predict and handle complaint patterns to </w:t>
      </w:r>
      <w:r w:rsidR="00715A66">
        <w:t>prio</w:t>
      </w:r>
      <w:r w:rsidR="00F05499">
        <w:t>ritize</w:t>
      </w:r>
      <w:r w:rsidR="00A324B7" w:rsidRPr="00A324B7">
        <w:t xml:space="preserve"> operational efficiency and resident satisfaction.</w:t>
      </w:r>
      <w:r w:rsidR="00480001">
        <w:t xml:space="preserve"> </w:t>
      </w:r>
      <w:r w:rsidR="00E13344" w:rsidRPr="00A81703">
        <w:t>The objectives of this research are</w:t>
      </w:r>
      <w:r w:rsidR="002C0AF4">
        <w:t>:</w:t>
      </w:r>
    </w:p>
    <w:p w14:paraId="3C28051C" w14:textId="77777777" w:rsidR="00472BCA" w:rsidRDefault="00472BCA" w:rsidP="00480001">
      <w:pPr>
        <w:pStyle w:val="Paragraph"/>
      </w:pPr>
    </w:p>
    <w:p w14:paraId="2BF9E2C6" w14:textId="47EEEC76" w:rsidR="00D5425E" w:rsidRDefault="00D5425E" w:rsidP="008D3CF0">
      <w:pPr>
        <w:pStyle w:val="Paragraphbulleted"/>
      </w:pPr>
      <w:r w:rsidRPr="00D5425E">
        <w:t>To design and develop a predictive framework for complaint management that integrates location analytics and machine learning to classify and forecast complaint patterns.</w:t>
      </w:r>
    </w:p>
    <w:p w14:paraId="5FD728BC" w14:textId="1976039C" w:rsidR="00D5425E" w:rsidRDefault="00624D0F" w:rsidP="00D5425E">
      <w:pPr>
        <w:pStyle w:val="Paragraphbulleted"/>
      </w:pPr>
      <w:r w:rsidRPr="00624D0F">
        <w:t>To compare and identify machine learning models and embedding methods for both complaint classification and forecasting tasks.</w:t>
      </w:r>
    </w:p>
    <w:p w14:paraId="4D623DCD" w14:textId="0AB7EA15" w:rsidR="00624D0F" w:rsidRDefault="00624D0F" w:rsidP="00D5425E">
      <w:pPr>
        <w:pStyle w:val="Paragraphbulleted"/>
      </w:pPr>
      <w:r w:rsidRPr="00624D0F">
        <w:t xml:space="preserve">To implement and evaluate a system prototype that </w:t>
      </w:r>
      <w:r w:rsidR="00042655">
        <w:t>allows</w:t>
      </w:r>
      <w:r w:rsidRPr="00624D0F">
        <w:t xml:space="preserve"> proactive monitoring and early warning of potential complaint surges across different locations and complaint categories, based on historical trends.</w:t>
      </w:r>
    </w:p>
    <w:p w14:paraId="5605CEB5" w14:textId="446685EF" w:rsidR="00594175" w:rsidRPr="00075EA6" w:rsidRDefault="00D12AD3" w:rsidP="00594175">
      <w:pPr>
        <w:pStyle w:val="Heading1"/>
        <w:rPr>
          <w:b w:val="0"/>
          <w:caps w:val="0"/>
          <w:sz w:val="20"/>
        </w:rPr>
      </w:pPr>
      <w:r>
        <w:t>RELATED WORK</w:t>
      </w:r>
    </w:p>
    <w:p w14:paraId="18D58079" w14:textId="4D9E9E3E" w:rsidR="00693188" w:rsidRDefault="00917724" w:rsidP="00594175">
      <w:pPr>
        <w:pStyle w:val="Paragraph"/>
      </w:pPr>
      <w:r w:rsidRPr="00917724">
        <w:t xml:space="preserve">Complaint management systems are increasingly vital for organizations seeking to </w:t>
      </w:r>
      <w:r w:rsidR="00F05499">
        <w:t>prioritize</w:t>
      </w:r>
      <w:r w:rsidRPr="00917724">
        <w:t xml:space="preserve"> service quality and operational efficiency.</w:t>
      </w:r>
      <w:r>
        <w:t xml:space="preserve"> </w:t>
      </w:r>
      <w:r w:rsidR="00B51D08" w:rsidRPr="00B51D08">
        <w:t>Machine learning combined with natural language processing technology now enables automated complaint classification together with forecasting thus enabling organizations to create data-driven proactive responses. The literature review unifies recent academic findings regarding the methods and models incorporated in the proposed two-part framework. A complaint classification system operates together with a complaint warning (forecasting) system. The review follows a thematic approach which starts with analyzing text-based complaint classification and proceeds to time series-based complaint forecasting</w:t>
      </w:r>
      <w:r w:rsidR="008D2AFF">
        <w:t>.</w:t>
      </w:r>
    </w:p>
    <w:p w14:paraId="393A8650" w14:textId="0AA062D2" w:rsidR="00EF168F" w:rsidRDefault="00EF168F" w:rsidP="00594175">
      <w:pPr>
        <w:pStyle w:val="Paragraph"/>
        <w:rPr>
          <w:color w:val="000000"/>
        </w:rPr>
      </w:pPr>
      <w:r w:rsidRPr="00EF168F">
        <w:t xml:space="preserve">Researchers have extensively studied complaint classification from textual descriptions in domains that handle large unstructured feedback. </w:t>
      </w:r>
      <w:r w:rsidR="00695FA2" w:rsidRPr="00695FA2">
        <w:t xml:space="preserve">For the complaint classification system, traditional text representation methods such as Term Frequency–Inverse Document Frequency (TF-IDF) and </w:t>
      </w:r>
      <w:proofErr w:type="spellStart"/>
      <w:r w:rsidR="00695FA2" w:rsidRPr="00695FA2">
        <w:t>CountVectorizer</w:t>
      </w:r>
      <w:proofErr w:type="spellEnd"/>
      <w:r w:rsidR="00695FA2" w:rsidRPr="00695FA2">
        <w:t xml:space="preserve"> continue to demonstrate robustness, especially in low-resource language </w:t>
      </w:r>
      <w:r w:rsidR="00695FA2" w:rsidRPr="000778E5">
        <w:t xml:space="preserve">contexts </w:t>
      </w:r>
      <w:r w:rsidR="000778E5" w:rsidRPr="000778E5">
        <w:t>like</w:t>
      </w:r>
      <w:r w:rsidR="00695FA2" w:rsidRPr="000778E5">
        <w:t xml:space="preserve"> Malay</w:t>
      </w:r>
      <w:r w:rsidR="00695FA2" w:rsidRPr="00695FA2">
        <w:t xml:space="preserve">. </w:t>
      </w:r>
      <w:sdt>
        <w:sdtPr>
          <w:rPr>
            <w:color w:val="000000"/>
          </w:rPr>
          <w:tag w:val="MENDELEY_CITATION_v3_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"/>
          <w:id w:val="-298920366"/>
          <w:placeholder>
            <w:docPart w:val="DefaultPlaceholder_-1854013440"/>
          </w:placeholder>
        </w:sdtPr>
        <w:sdtContent>
          <w:r w:rsidR="006F0E67" w:rsidRPr="006F0E67">
            <w:rPr>
              <w:color w:val="000000"/>
            </w:rPr>
            <w:t>[6]</w:t>
          </w:r>
        </w:sdtContent>
      </w:sdt>
      <w:r w:rsidRPr="00EF168F">
        <w:t xml:space="preserve"> demonstrated that a Support Vector Machine (SVM) model with TF-IDF features reached an F1-score of 89% for classifying e-commerce complaints in Indonesian while surpassing neural embedding methods when working with restricted labeled data. The practical nature of complaint classification scenarios benefits from classical vectorization methods when working with </w:t>
      </w:r>
      <w:r w:rsidR="00695FA2" w:rsidRPr="00EF168F">
        <w:t>small, annotated</w:t>
      </w:r>
      <w:r w:rsidRPr="00EF168F">
        <w:t xml:space="preserve"> datasets</w:t>
      </w:r>
      <w:r w:rsidR="00746F65">
        <w:t xml:space="preserve"> </w:t>
      </w:r>
      <w:sdt>
        <w:sdtPr>
          <w:rPr>
            <w:color w:val="000000"/>
          </w:rPr>
          <w:tag w:val="MENDELEY_CITATION_v3_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"/>
          <w:id w:val="527914529"/>
          <w:placeholder>
            <w:docPart w:val="DefaultPlaceholder_-1854013440"/>
          </w:placeholder>
        </w:sdtPr>
        <w:sdtContent>
          <w:r w:rsidR="006F0E67" w:rsidRPr="006F0E67">
            <w:rPr>
              <w:color w:val="000000"/>
            </w:rPr>
            <w:t>[6].</w:t>
          </w:r>
        </w:sdtContent>
      </w:sdt>
      <w:r w:rsidR="00837713">
        <w:rPr>
          <w:color w:val="000000"/>
        </w:rPr>
        <w:t xml:space="preserve"> </w:t>
      </w:r>
      <w:r w:rsidR="00837713" w:rsidRPr="00837713">
        <w:rPr>
          <w:color w:val="000000"/>
        </w:rPr>
        <w:t xml:space="preserve">The field of complaint classification has experienced advancement through recent developments in language modeling which utilize domain-specific transformer models. The implementation of </w:t>
      </w:r>
      <w:proofErr w:type="spellStart"/>
      <w:r w:rsidR="00837713" w:rsidRPr="00837713">
        <w:rPr>
          <w:color w:val="000000"/>
        </w:rPr>
        <w:t>IndoBERT</w:t>
      </w:r>
      <w:proofErr w:type="spellEnd"/>
      <w:r w:rsidR="00837713" w:rsidRPr="00837713">
        <w:rPr>
          <w:color w:val="000000"/>
        </w:rPr>
        <w:t xml:space="preserve"> and Thai-BERT along with their fine-tuning for ASEAN languages improved complaint dataset classification accuracy by 12–15% compared to generic multilingual BERT</w:t>
      </w:r>
      <w:r w:rsidR="00975AED">
        <w:rPr>
          <w:color w:val="000000"/>
        </w:rPr>
        <w:t xml:space="preserve"> </w:t>
      </w:r>
      <w:sdt>
        <w:sdtPr>
          <w:rPr>
            <w:color w:val="000000"/>
          </w:rPr>
          <w:tag w:val="MENDELEY_CITATION_v3_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"/>
          <w:id w:val="626893474"/>
          <w:placeholder>
            <w:docPart w:val="DefaultPlaceholder_-1854013440"/>
          </w:placeholder>
        </w:sdtPr>
        <w:sdtContent>
          <w:r w:rsidR="006F0E67" w:rsidRPr="006F0E67">
            <w:rPr>
              <w:color w:val="000000"/>
            </w:rPr>
            <w:t>[7]</w:t>
          </w:r>
        </w:sdtContent>
      </w:sdt>
      <w:r w:rsidR="00837713" w:rsidRPr="00837713">
        <w:rPr>
          <w:color w:val="000000"/>
        </w:rPr>
        <w:t xml:space="preserve">. The </w:t>
      </w:r>
      <w:r w:rsidR="00BC2937">
        <w:rPr>
          <w:color w:val="000000"/>
        </w:rPr>
        <w:t>study</w:t>
      </w:r>
      <w:r w:rsidR="00837713" w:rsidRPr="00837713">
        <w:rPr>
          <w:color w:val="000000"/>
        </w:rPr>
        <w:t xml:space="preserve"> demonstrates that contextual embeddings which understand language subtleties along with domain-specific semantics matter for Malaysia complaint data and justify using Malay-BERT or related models in the proposed system </w:t>
      </w:r>
      <w:sdt>
        <w:sdtPr>
          <w:rPr>
            <w:color w:val="000000"/>
          </w:rPr>
          <w:tag w:val="MENDELEY_CITATION_v3_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"/>
          <w:id w:val="1694959422"/>
          <w:placeholder>
            <w:docPart w:val="DefaultPlaceholder_-1854013440"/>
          </w:placeholder>
        </w:sdtPr>
        <w:sdtContent>
          <w:r w:rsidR="006F0E67" w:rsidRPr="006F0E67">
            <w:rPr>
              <w:color w:val="000000"/>
            </w:rPr>
            <w:t>[7]</w:t>
          </w:r>
        </w:sdtContent>
      </w:sdt>
      <w:r w:rsidR="00837713" w:rsidRPr="00837713">
        <w:rPr>
          <w:color w:val="000000"/>
        </w:rPr>
        <w:t>.</w:t>
      </w:r>
    </w:p>
    <w:p w14:paraId="3742558E" w14:textId="6B6CA3C5" w:rsidR="00960E9E" w:rsidRDefault="00A02139" w:rsidP="00594175">
      <w:pPr>
        <w:pStyle w:val="Paragraph"/>
      </w:pPr>
      <w:r>
        <w:t>Studies</w:t>
      </w:r>
      <w:r w:rsidR="00960E9E" w:rsidRPr="00960E9E">
        <w:t xml:space="preserve"> on related domains supports the selection of multiple machine learning classifiers that includes Logistic Regression, SVM, Random Forest, Decision Trees, Extra Trees, Gaussian Naive Bayes, K-Nearest Neighbors, and AdaBoost. </w:t>
      </w:r>
      <w:sdt>
        <w:sdtPr>
          <w:rPr>
            <w:color w:val="000000"/>
          </w:rPr>
          <w:tag w:val="MENDELEY_CITATION_v3_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"/>
          <w:id w:val="693271034"/>
          <w:placeholder>
            <w:docPart w:val="DefaultPlaceholder_-1854013440"/>
          </w:placeholder>
        </w:sdtPr>
        <w:sdtContent>
          <w:r w:rsidR="006F0E67" w:rsidRPr="006F0E67">
            <w:rPr>
              <w:color w:val="000000"/>
            </w:rPr>
            <w:t>[4]</w:t>
          </w:r>
        </w:sdtContent>
      </w:sdt>
      <w:r w:rsidR="00960E9E" w:rsidRPr="00960E9E">
        <w:t xml:space="preserve"> conducted a study of </w:t>
      </w:r>
      <w:r w:rsidR="00960E9E">
        <w:t>various</w:t>
      </w:r>
      <w:r w:rsidR="00960E9E" w:rsidRPr="00960E9E">
        <w:t xml:space="preserve"> classifiers applied to telecom complaint datasets which demonstrated that SVM and Random Forest exceeded deep learning models particularly when the dataset contained moderate sample sizes. The study revealed that SVM reached 94% precision for high-priority complaints while AdaBoost demonstrated superior performance in managing class imbalance which is prevalent in complaint classification </w:t>
      </w:r>
      <w:sdt>
        <w:sdtPr>
          <w:rPr>
            <w:color w:val="000000"/>
          </w:rPr>
          <w:tag w:val="MENDELEY_CITATION_v3_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"/>
          <w:id w:val="460385097"/>
          <w:placeholder>
            <w:docPart w:val="DefaultPlaceholder_-1854013440"/>
          </w:placeholder>
        </w:sdtPr>
        <w:sdtContent>
          <w:r w:rsidR="006F0E67" w:rsidRPr="006F0E67">
            <w:rPr>
              <w:color w:val="000000"/>
            </w:rPr>
            <w:t>[4]</w:t>
          </w:r>
        </w:sdtContent>
      </w:sdt>
      <w:r w:rsidR="00960E9E" w:rsidRPr="00960E9E">
        <w:t xml:space="preserve">. The systematic evaluation methodology enables teams to select the best suitable classifier that suits </w:t>
      </w:r>
      <w:r w:rsidR="00532FC4" w:rsidRPr="00960E9E">
        <w:t>their</w:t>
      </w:r>
      <w:r w:rsidR="00960E9E" w:rsidRPr="00960E9E">
        <w:t xml:space="preserve"> deployment environment.</w:t>
      </w:r>
    </w:p>
    <w:p w14:paraId="62F79B3B" w14:textId="14B40D18" w:rsidR="00AE3B24" w:rsidRDefault="004630D3" w:rsidP="00594175">
      <w:pPr>
        <w:pStyle w:val="Paragraph"/>
      </w:pPr>
      <w:r>
        <w:t xml:space="preserve">As for </w:t>
      </w:r>
      <w:r w:rsidR="00511A31" w:rsidRPr="00511A31">
        <w:t>the complaint warning system,</w:t>
      </w:r>
      <w:r w:rsidR="00511A31">
        <w:t xml:space="preserve"> </w:t>
      </w:r>
      <w:r w:rsidR="00D12AD3">
        <w:t>t</w:t>
      </w:r>
      <w:r w:rsidR="00D12AD3" w:rsidRPr="00D12AD3">
        <w:t xml:space="preserve">he prediction of complaint volumes helps organizations both schedule resources strategically and </w:t>
      </w:r>
      <w:r w:rsidR="000D3070">
        <w:t>prioritize</w:t>
      </w:r>
      <w:r w:rsidR="00D12AD3" w:rsidRPr="00D12AD3">
        <w:t xml:space="preserve"> their services effectively. Time series forecasting research supports the implementation of both lagged variables with complaint counting history and rolling statistics' mean, standard deviation, maximum calculations. The implementation of </w:t>
      </w:r>
      <w:proofErr w:type="spellStart"/>
      <w:r w:rsidR="00D12AD3" w:rsidRPr="00D12AD3">
        <w:t>XGBoost</w:t>
      </w:r>
      <w:proofErr w:type="spellEnd"/>
      <w:r w:rsidR="00D12AD3" w:rsidRPr="00D12AD3">
        <w:t xml:space="preserve"> with </w:t>
      </w:r>
      <w:sdt>
        <w:sdtPr>
          <w:rPr>
            <w:color w:val="000000"/>
          </w:rPr>
          <w:tag w:val="MENDELEY_CITATION_v3_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"/>
          <w:id w:val="-194078860"/>
          <w:placeholder>
            <w:docPart w:val="DefaultPlaceholder_-1854013440"/>
          </w:placeholder>
        </w:sdtPr>
        <w:sdtContent>
          <w:r w:rsidR="006F0E67" w:rsidRPr="006F0E67">
            <w:rPr>
              <w:color w:val="000000"/>
            </w:rPr>
            <w:t>[8]</w:t>
          </w:r>
        </w:sdtContent>
      </w:sdt>
      <w:r w:rsidR="00D12AD3" w:rsidRPr="00D12AD3">
        <w:t xml:space="preserve"> displayed comparable features including lagged and rolling information to predict healthcare complaints weekly which resulted in a 7-day-ahead RMSE of 2.8. </w:t>
      </w:r>
      <w:sdt>
        <w:sdtPr>
          <w:rPr>
            <w:color w:val="000000"/>
          </w:rPr>
          <w:tag w:val="MENDELEY_CITATION_v3_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"/>
          <w:id w:val="-936523044"/>
          <w:placeholder>
            <w:docPart w:val="DefaultPlaceholder_-1854013440"/>
          </w:placeholder>
        </w:sdtPr>
        <w:sdtContent>
          <w:r w:rsidR="006F0E67" w:rsidRPr="006F0E67">
            <w:rPr>
              <w:color w:val="000000"/>
            </w:rPr>
            <w:t>[8]</w:t>
          </w:r>
        </w:sdtContent>
      </w:sdt>
      <w:r w:rsidR="00D12AD3" w:rsidRPr="00D12AD3">
        <w:t xml:space="preserve"> spotlighted the value of collecting short-term volatility and seasonal information within complaint data for implementation in the suggested framework.</w:t>
      </w:r>
    </w:p>
    <w:p w14:paraId="6C137D04" w14:textId="7BD294C2" w:rsidR="007B1C39" w:rsidRDefault="0017332F" w:rsidP="00594175">
      <w:pPr>
        <w:pStyle w:val="Paragraph"/>
      </w:pPr>
      <w:r w:rsidRPr="0017332F">
        <w:t xml:space="preserve">Several tree-based ensemble models including Random Forest, Extra Trees, </w:t>
      </w:r>
      <w:proofErr w:type="spellStart"/>
      <w:r w:rsidRPr="0017332F">
        <w:t>XGBoost</w:t>
      </w:r>
      <w:proofErr w:type="spellEnd"/>
      <w:r w:rsidRPr="0017332F">
        <w:t xml:space="preserve">, </w:t>
      </w:r>
      <w:proofErr w:type="spellStart"/>
      <w:r w:rsidRPr="0017332F">
        <w:t>LightGBM</w:t>
      </w:r>
      <w:proofErr w:type="spellEnd"/>
      <w:r w:rsidRPr="0017332F">
        <w:t xml:space="preserve">, </w:t>
      </w:r>
      <w:proofErr w:type="spellStart"/>
      <w:r w:rsidRPr="0017332F">
        <w:t>CatBoost</w:t>
      </w:r>
      <w:proofErr w:type="spellEnd"/>
      <w:r w:rsidRPr="0017332F">
        <w:t xml:space="preserve">, and </w:t>
      </w:r>
      <w:proofErr w:type="spellStart"/>
      <w:r w:rsidRPr="0017332F">
        <w:t>HistGradientBoosting</w:t>
      </w:r>
      <w:proofErr w:type="spellEnd"/>
      <w:r w:rsidRPr="0017332F">
        <w:t xml:space="preserve"> lead the field in terms of demand and complaint forecasting accuracy. </w:t>
      </w:r>
      <w:sdt>
        <w:sdtPr>
          <w:rPr>
            <w:color w:val="000000"/>
          </w:rPr>
          <w:tag w:val="MENDELEY_CITATION_v3_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"/>
          <w:id w:val="-394509450"/>
          <w:placeholder>
            <w:docPart w:val="DefaultPlaceholder_-1854013440"/>
          </w:placeholder>
        </w:sdtPr>
        <w:sdtContent>
          <w:r w:rsidR="006F0E67" w:rsidRPr="006F0E67">
            <w:rPr>
              <w:color w:val="000000"/>
            </w:rPr>
            <w:t>[9]</w:t>
          </w:r>
        </w:sdtContent>
      </w:sdt>
      <w:r w:rsidRPr="0017332F">
        <w:t xml:space="preserve"> analyzed how </w:t>
      </w:r>
      <w:proofErr w:type="spellStart"/>
      <w:r w:rsidRPr="0017332F">
        <w:t>CatBoost</w:t>
      </w:r>
      <w:proofErr w:type="spellEnd"/>
      <w:r w:rsidRPr="0017332F">
        <w:t xml:space="preserve">, </w:t>
      </w:r>
      <w:proofErr w:type="spellStart"/>
      <w:r w:rsidRPr="0017332F">
        <w:t>LightGBM</w:t>
      </w:r>
      <w:proofErr w:type="spellEnd"/>
      <w:r w:rsidRPr="0017332F">
        <w:t xml:space="preserve">, and </w:t>
      </w:r>
      <w:proofErr w:type="spellStart"/>
      <w:r w:rsidRPr="0017332F">
        <w:t>XGBoost</w:t>
      </w:r>
      <w:proofErr w:type="spellEnd"/>
      <w:r w:rsidRPr="0017332F">
        <w:t xml:space="preserve"> handle retail sales forecasting over multiple periods and showed these models effectively identify market trends. They found </w:t>
      </w:r>
      <w:proofErr w:type="spellStart"/>
      <w:r w:rsidRPr="0017332F">
        <w:t>LightGBM</w:t>
      </w:r>
      <w:proofErr w:type="spellEnd"/>
      <w:r w:rsidRPr="0017332F">
        <w:t xml:space="preserve"> kept steady results while </w:t>
      </w:r>
      <w:proofErr w:type="spellStart"/>
      <w:r w:rsidRPr="0017332F">
        <w:t>XGBoost</w:t>
      </w:r>
      <w:proofErr w:type="spellEnd"/>
      <w:r w:rsidRPr="0017332F">
        <w:t xml:space="preserve"> led in short-term </w:t>
      </w:r>
      <w:r w:rsidRPr="0017332F">
        <w:lastRenderedPageBreak/>
        <w:t xml:space="preserve">forecasts. The research proves that adding lagged data and category information makes prediction models more accurate at estimating complaint levels </w:t>
      </w:r>
      <w:sdt>
        <w:sdtPr>
          <w:rPr>
            <w:color w:val="000000"/>
          </w:rPr>
          <w:tag w:val="MENDELEY_CITATION_v3_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"/>
          <w:id w:val="1634368761"/>
          <w:placeholder>
            <w:docPart w:val="DefaultPlaceholder_-1854013440"/>
          </w:placeholder>
        </w:sdtPr>
        <w:sdtContent>
          <w:r w:rsidR="006F0E67" w:rsidRPr="006F0E67">
            <w:rPr>
              <w:color w:val="000000"/>
            </w:rPr>
            <w:t>[9]</w:t>
          </w:r>
        </w:sdtContent>
      </w:sdt>
      <w:r w:rsidRPr="0017332F">
        <w:t>.</w:t>
      </w:r>
    </w:p>
    <w:p w14:paraId="7C28E4E0" w14:textId="1C02B2A1" w:rsidR="004502EE" w:rsidRDefault="004502EE" w:rsidP="00594175">
      <w:pPr>
        <w:pStyle w:val="Paragraph"/>
      </w:pPr>
      <w:r w:rsidRPr="004502EE">
        <w:t>In summary, the methodological choices for both the complaint classification and warning systems in this framework are well supported by recent empirical research. Classical and contextual embeddings, combined with a diverse set of machine learning classifiers, provide a robust foundation for accurate complaint categorization. Meanwhile, ensemble tree-based models, advanced time series feature engineering, and dynamic thresholding ensure reliable and actionable complaint forecasting. These approaches are validated by contemporary studies in complaint management, healthcare, retail, and public utilities, confirming their relevance and effectiveness for modern complaint management systems.</w:t>
      </w:r>
    </w:p>
    <w:p w14:paraId="712CDA74" w14:textId="6C44DA56" w:rsidR="00DF126D" w:rsidRPr="00075EA6" w:rsidRDefault="00DF126D" w:rsidP="00DF126D">
      <w:pPr>
        <w:pStyle w:val="Heading1"/>
        <w:rPr>
          <w:b w:val="0"/>
          <w:caps w:val="0"/>
          <w:sz w:val="20"/>
        </w:rPr>
      </w:pPr>
      <w:r>
        <w:t>Method</w:t>
      </w:r>
    </w:p>
    <w:p w14:paraId="6E092A79" w14:textId="1BA24952" w:rsidR="00DF126D" w:rsidRDefault="00D57500" w:rsidP="00B422E7">
      <w:pPr>
        <w:pStyle w:val="Paragraph"/>
      </w:pPr>
      <w:r w:rsidRPr="00D36FAC">
        <w:t xml:space="preserve">The framework proposed for this project is two </w:t>
      </w:r>
      <w:r w:rsidR="0086109B" w:rsidRPr="00D36FAC">
        <w:t>parts</w:t>
      </w:r>
      <w:r w:rsidRPr="00D36FAC">
        <w:t>: a complaint classification system and a complaint warning system. The complaint type as well as the prediction of the complaint volume are addressed using the complaint dataset that is shared between both the components, but via two different analytical pipelines.</w:t>
      </w:r>
      <w:r w:rsidR="0086109B" w:rsidRPr="00D36FAC">
        <w:t xml:space="preserve"> The overall framework is illustrated in Fi</w:t>
      </w:r>
      <w:r w:rsidR="00BA58CB" w:rsidRPr="00D36FAC">
        <w:t>g</w:t>
      </w:r>
      <w:r w:rsidR="00D36FAC" w:rsidRPr="00D36FAC">
        <w:t>ure</w:t>
      </w:r>
      <w:r w:rsidR="009133A7">
        <w:t xml:space="preserve"> </w:t>
      </w:r>
      <w:r w:rsidR="00BA58CB" w:rsidRPr="00D36FAC">
        <w:t>1.</w:t>
      </w:r>
    </w:p>
    <w:p w14:paraId="585BDB6B" w14:textId="7EFB5CAE" w:rsidR="00BA58CB" w:rsidRDefault="00205300" w:rsidP="00345315">
      <w:pPr>
        <w:pStyle w:val="Paragraph"/>
        <w:ind w:firstLine="0"/>
        <w:jc w:val="center"/>
      </w:pPr>
      <w:r w:rsidRPr="00205300">
        <w:rPr>
          <w:noProof/>
        </w:rPr>
        <w:drawing>
          <wp:inline distT="0" distB="0" distL="0" distR="0" wp14:anchorId="73BAFA0E" wp14:editId="488B2EB7">
            <wp:extent cx="5943600" cy="1255395"/>
            <wp:effectExtent l="0" t="0" r="0" b="0"/>
            <wp:docPr id="673013921" name="Picture 2" descr="A black and white rectangular object with red do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013921" name="Picture 2" descr="A black and white rectangular object with red dots&#10;&#10;AI-generated content may be incorrec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1255395"/>
                    </a:xfrm>
                    <a:prstGeom prst="rect">
                      <a:avLst/>
                    </a:prstGeom>
                    <a:noFill/>
                    <a:ln>
                      <a:noFill/>
                    </a:ln>
                  </pic:spPr>
                </pic:pic>
              </a:graphicData>
            </a:graphic>
          </wp:inline>
        </w:drawing>
      </w:r>
    </w:p>
    <w:p w14:paraId="328DE80F" w14:textId="7E4EE3FA" w:rsidR="007E124D" w:rsidRDefault="007E124D" w:rsidP="007E124D">
      <w:pPr>
        <w:pStyle w:val="FigureCaption"/>
      </w:pPr>
      <w:r w:rsidRPr="00D36FAC">
        <w:rPr>
          <w:b/>
          <w:caps/>
        </w:rPr>
        <w:t>Figure 1.</w:t>
      </w:r>
      <w:r w:rsidRPr="00D36FAC">
        <w:t xml:space="preserve"> </w:t>
      </w:r>
      <w:r w:rsidR="006210D0" w:rsidRPr="00D36FAC">
        <w:t xml:space="preserve">Overall </w:t>
      </w:r>
      <w:r w:rsidR="00472BCA">
        <w:t>r</w:t>
      </w:r>
      <w:r w:rsidR="00BF306C">
        <w:t>ese</w:t>
      </w:r>
      <w:r w:rsidR="003C743E">
        <w:t>arch</w:t>
      </w:r>
      <w:r w:rsidR="006210D0" w:rsidRPr="00D36FAC">
        <w:t xml:space="preserve"> </w:t>
      </w:r>
      <w:r w:rsidR="00472BCA">
        <w:t>f</w:t>
      </w:r>
      <w:r w:rsidR="005C2D0C" w:rsidRPr="00D36FAC">
        <w:t>ramework</w:t>
      </w:r>
    </w:p>
    <w:p w14:paraId="51EEE459" w14:textId="77777777" w:rsidR="005C2D0C" w:rsidRPr="005C2D0C" w:rsidRDefault="005C2D0C" w:rsidP="005C2D0C">
      <w:pPr>
        <w:pStyle w:val="Paragraph"/>
        <w:ind w:firstLine="0"/>
      </w:pPr>
    </w:p>
    <w:p w14:paraId="1604F3E4" w14:textId="2190589B" w:rsidR="00D57500" w:rsidRDefault="005C2D0C" w:rsidP="009133A7">
      <w:pPr>
        <w:pStyle w:val="Heading2"/>
      </w:pPr>
      <w:r w:rsidRPr="005C2D0C">
        <w:t>Data Collection and Preprocessing</w:t>
      </w:r>
    </w:p>
    <w:p w14:paraId="68DEDE2C" w14:textId="6EC9CEB1" w:rsidR="002835C5" w:rsidRDefault="007B3CB0" w:rsidP="00A85CCB">
      <w:pPr>
        <w:pStyle w:val="Paragraph"/>
      </w:pPr>
      <w:r w:rsidRPr="007B3CB0">
        <w:t>The Base Dataset is a set of 26,671 complaints from January to October 2024, sourced from a Malaysian telecommunication company. This is complemented by the Location</w:t>
      </w:r>
      <w:r>
        <w:t>-</w:t>
      </w:r>
      <w:r w:rsidRPr="007B3CB0">
        <w:t xml:space="preserve">Based Dataset, which merges OpenStreetMap and </w:t>
      </w:r>
      <w:proofErr w:type="spellStart"/>
      <w:r w:rsidRPr="007B3CB0">
        <w:t>TindakMalaysia</w:t>
      </w:r>
      <w:proofErr w:type="spellEnd"/>
      <w:r w:rsidRPr="007B3CB0">
        <w:t xml:space="preserve"> data to standardize location names, geospatial coordinates and electoral district boundaries to enrich complaint records.</w:t>
      </w:r>
      <w:r w:rsidR="002835C5">
        <w:t xml:space="preserve"> </w:t>
      </w:r>
      <w:r w:rsidR="002835C5" w:rsidRPr="002835C5">
        <w:t xml:space="preserve">These datasets are </w:t>
      </w:r>
      <w:r w:rsidR="002835C5" w:rsidRPr="000778E5">
        <w:t xml:space="preserve">combined </w:t>
      </w:r>
      <w:r w:rsidR="002835C5" w:rsidRPr="002835C5">
        <w:t xml:space="preserve">to serve as a base for preprocessing, feature engineering, and a location-aware </w:t>
      </w:r>
      <w:r w:rsidR="002835C5">
        <w:t>complaint management</w:t>
      </w:r>
      <w:r w:rsidR="002835C5" w:rsidRPr="002835C5">
        <w:t xml:space="preserve"> system.</w:t>
      </w:r>
      <w:r w:rsidR="00A85CCB">
        <w:t xml:space="preserve"> </w:t>
      </w:r>
      <w:r w:rsidR="00C57BA0" w:rsidRPr="00C57BA0">
        <w:t xml:space="preserve">Data cleaning involved </w:t>
      </w:r>
      <w:r w:rsidR="00C57BA0" w:rsidRPr="000778E5">
        <w:t>dropping non</w:t>
      </w:r>
      <w:r w:rsidR="000778E5" w:rsidRPr="000778E5">
        <w:t>-</w:t>
      </w:r>
      <w:r w:rsidR="00C57BA0" w:rsidRPr="000778E5">
        <w:t>critical</w:t>
      </w:r>
      <w:r w:rsidR="00C57BA0" w:rsidRPr="00C57BA0">
        <w:t xml:space="preserve"> columns with high missing rate, carefully imputing critical fields (e.g. inferring missing Dun from fuzzy string matching on Lokasi Aduan), and </w:t>
      </w:r>
      <w:r w:rsidR="00DA676F" w:rsidRPr="00C57BA0">
        <w:t>standardizing</w:t>
      </w:r>
      <w:r w:rsidR="00C57BA0" w:rsidRPr="00C57BA0">
        <w:t xml:space="preserve"> text features by lowercasing, </w:t>
      </w:r>
      <w:r w:rsidR="00A97F6B" w:rsidRPr="00C57BA0">
        <w:t>removing</w:t>
      </w:r>
      <w:r w:rsidR="00C57BA0" w:rsidRPr="00C57BA0">
        <w:t xml:space="preserve"> special characters, and trim</w:t>
      </w:r>
      <w:r w:rsidR="00A97F6B">
        <w:t>ming</w:t>
      </w:r>
      <w:r w:rsidR="00C57BA0" w:rsidRPr="00C57BA0">
        <w:t xml:space="preserve"> spaces. Furthermore, time based features like day, month, year and quarter were engineered from complaint date, and a demographic attribute (Kaum) was inferred from </w:t>
      </w:r>
      <w:r w:rsidR="00A97F6B" w:rsidRPr="00C57BA0">
        <w:t>rule-based</w:t>
      </w:r>
      <w:r w:rsidR="00C57BA0" w:rsidRPr="00C57BA0">
        <w:t xml:space="preserve"> name pattern and prompting </w:t>
      </w:r>
      <w:r w:rsidR="00C57BA0">
        <w:t xml:space="preserve">using </w:t>
      </w:r>
      <w:r w:rsidR="00C57BA0" w:rsidRPr="00C57BA0">
        <w:t xml:space="preserve">Llama 3.2 3B. </w:t>
      </w:r>
      <w:r w:rsidR="00FD5958" w:rsidRPr="00FD5958">
        <w:t>This preprocessing ensured the dataset was complete, consistent, and enriched with additional analytical dimensions.</w:t>
      </w:r>
    </w:p>
    <w:p w14:paraId="790748F8" w14:textId="09C473E5" w:rsidR="00FD5958" w:rsidRDefault="00645B3F" w:rsidP="009133A7">
      <w:pPr>
        <w:pStyle w:val="Heading2"/>
      </w:pPr>
      <w:r>
        <w:t>Complaint Classification System</w:t>
      </w:r>
    </w:p>
    <w:p w14:paraId="09F9503F" w14:textId="18074AA8" w:rsidR="00060CA7" w:rsidRDefault="00CA5460" w:rsidP="00060CA7">
      <w:pPr>
        <w:pStyle w:val="Paragraph"/>
      </w:pPr>
      <w:r w:rsidRPr="00CA5460">
        <w:t>The complaint classifier is a task of automatically predicting the main complaint category (</w:t>
      </w:r>
      <w:proofErr w:type="spellStart"/>
      <w:r w:rsidRPr="00CA5460">
        <w:t>Kategori</w:t>
      </w:r>
      <w:r w:rsidR="00984CA7">
        <w:t>_</w:t>
      </w:r>
      <w:r w:rsidRPr="00CA5460">
        <w:t>Utama</w:t>
      </w:r>
      <w:proofErr w:type="spellEnd"/>
      <w:r w:rsidRPr="00CA5460">
        <w:t>) based only on the complaint description (</w:t>
      </w:r>
      <w:proofErr w:type="spellStart"/>
      <w:r w:rsidRPr="00CA5460">
        <w:t>Keterangan</w:t>
      </w:r>
      <w:proofErr w:type="spellEnd"/>
      <w:r w:rsidRPr="00CA5460">
        <w:t xml:space="preserve"> Aduan). The data was cleaned and split into 80/20 train</w:t>
      </w:r>
      <w:r w:rsidR="00793B40">
        <w:t>-</w:t>
      </w:r>
      <w:r w:rsidRPr="00793B40">
        <w:t xml:space="preserve">test </w:t>
      </w:r>
      <w:proofErr w:type="gramStart"/>
      <w:r w:rsidRPr="00793B40">
        <w:t>split</w:t>
      </w:r>
      <w:r w:rsidRPr="00CA5460">
        <w:t>,</w:t>
      </w:r>
      <w:proofErr w:type="gramEnd"/>
      <w:r w:rsidRPr="00CA5460">
        <w:t xml:space="preserve"> target labels were encoded using a label encoder to prepare them for model training.</w:t>
      </w:r>
      <w:r w:rsidR="003111B5">
        <w:t xml:space="preserve"> </w:t>
      </w:r>
      <w:r w:rsidR="00E53AF7">
        <w:t xml:space="preserve">To represent </w:t>
      </w:r>
      <w:r w:rsidR="00F1793C">
        <w:t>the text data effectively,</w:t>
      </w:r>
      <w:r w:rsidR="00C0664D">
        <w:t xml:space="preserve"> </w:t>
      </w:r>
      <w:r w:rsidR="00C0664D" w:rsidRPr="00C0664D">
        <w:t xml:space="preserve">three types of </w:t>
      </w:r>
      <w:r w:rsidR="00060CA7" w:rsidRPr="00C0664D">
        <w:t>embedding</w:t>
      </w:r>
      <w:r w:rsidR="00C0664D" w:rsidRPr="00C0664D">
        <w:t xml:space="preserve"> were generated</w:t>
      </w:r>
      <w:r w:rsidR="00C0664D">
        <w:t xml:space="preserve"> for comparison</w:t>
      </w:r>
      <w:r w:rsidR="00A85CCB">
        <w:t xml:space="preserve">; </w:t>
      </w:r>
      <w:r w:rsidR="00CD0B27">
        <w:t>Term Frequency–Inverse Document Frequency (TF-IDF</w:t>
      </w:r>
      <w:r w:rsidR="00A85CCB">
        <w:t xml:space="preserve">, </w:t>
      </w:r>
      <w:proofErr w:type="spellStart"/>
      <w:r w:rsidR="00E35DB8">
        <w:t>CountVectorizer</w:t>
      </w:r>
      <w:proofErr w:type="spellEnd"/>
      <w:r w:rsidR="00A85CCB">
        <w:t xml:space="preserve"> and </w:t>
      </w:r>
      <w:r w:rsidR="001C11C7">
        <w:t xml:space="preserve">Malay-BERT, </w:t>
      </w:r>
      <w:r w:rsidR="00A85CCB">
        <w:t xml:space="preserve">a </w:t>
      </w:r>
      <w:r w:rsidR="00CD0B27">
        <w:t>fine-tuned large language model embedding for the Malaysian context (</w:t>
      </w:r>
      <w:proofErr w:type="spellStart"/>
      <w:r w:rsidR="00CD0B27">
        <w:t>mesolitica</w:t>
      </w:r>
      <w:proofErr w:type="spellEnd"/>
      <w:r w:rsidR="00CD0B27">
        <w:t xml:space="preserve">/llama2-embedding-1b-8k), </w:t>
      </w:r>
      <w:r w:rsidR="00E35DB8">
        <w:t xml:space="preserve">obtained </w:t>
      </w:r>
      <w:r w:rsidR="00CD0B27">
        <w:t>from Hugging Face.</w:t>
      </w:r>
      <w:r w:rsidR="00A85CCB">
        <w:t xml:space="preserve"> </w:t>
      </w:r>
      <w:r w:rsidR="00402C1A" w:rsidRPr="00402C1A">
        <w:t>For model construction and evaluation, eight machine learning models were developed for the complaint classification task</w:t>
      </w:r>
      <w:r w:rsidR="00D72DB1">
        <w:t xml:space="preserve"> on each embedding</w:t>
      </w:r>
      <w:r w:rsidR="00402C1A" w:rsidRPr="00402C1A">
        <w:t xml:space="preserve">, including Logistic Regression (LR), Support Vector Machine (SVM), Random Forest, Decision Trees, Extra Trees Classifier, Gaussian Naive Bayes (GNB), K-Nearest Neighbors (KNN), and AdaBoost. For the prediction, </w:t>
      </w:r>
      <w:r w:rsidR="00913B96" w:rsidRPr="00913B96">
        <w:t>Classification metrics like accuracy, precision, recall and F1 score</w:t>
      </w:r>
      <w:r w:rsidR="00402C1A" w:rsidRPr="00402C1A">
        <w:t xml:space="preserve"> </w:t>
      </w:r>
      <w:r w:rsidR="00913B96">
        <w:t>were</w:t>
      </w:r>
      <w:r w:rsidR="00402C1A" w:rsidRPr="00402C1A">
        <w:t xml:space="preserve"> used to determine the predictive performance of the models. This comprehensive evaluation ensures that the most effective classifier is </w:t>
      </w:r>
      <w:r w:rsidR="00FB4BB7">
        <w:t xml:space="preserve">saved and </w:t>
      </w:r>
      <w:r w:rsidR="00402C1A" w:rsidRPr="00402C1A">
        <w:t>selected for the complaint classification task</w:t>
      </w:r>
      <w:r w:rsidR="00A35968">
        <w:t xml:space="preserve"> in the final system</w:t>
      </w:r>
      <w:r w:rsidR="00402C1A" w:rsidRPr="00402C1A">
        <w:t xml:space="preserve">, contributing to the project's overall goal of </w:t>
      </w:r>
      <w:r w:rsidR="00055AF6">
        <w:t>prioritizing</w:t>
      </w:r>
      <w:r w:rsidR="00402C1A" w:rsidRPr="00402C1A">
        <w:t xml:space="preserve"> complaint management.</w:t>
      </w:r>
    </w:p>
    <w:p w14:paraId="087ED772" w14:textId="2F6F7A00" w:rsidR="00A35968" w:rsidRDefault="00A35968" w:rsidP="009133A7">
      <w:pPr>
        <w:pStyle w:val="Heading2"/>
      </w:pPr>
      <w:r>
        <w:lastRenderedPageBreak/>
        <w:t>Complaint Warning System</w:t>
      </w:r>
    </w:p>
    <w:p w14:paraId="0FB2BCB9" w14:textId="4B45CDF8" w:rsidR="00B6023B" w:rsidRDefault="008058D6" w:rsidP="001A032B">
      <w:pPr>
        <w:pStyle w:val="Paragraph"/>
      </w:pPr>
      <w:r w:rsidRPr="008058D6">
        <w:t xml:space="preserve">The complaint warning system is developed as a time series forecasting framework to predict the number of complaints per week for each </w:t>
      </w:r>
      <w:proofErr w:type="spellStart"/>
      <w:r w:rsidRPr="008058D6">
        <w:t>Kategori</w:t>
      </w:r>
      <w:r>
        <w:t>_</w:t>
      </w:r>
      <w:r w:rsidRPr="008058D6">
        <w:t>Utama</w:t>
      </w:r>
      <w:proofErr w:type="spellEnd"/>
      <w:r>
        <w:t xml:space="preserve"> and </w:t>
      </w:r>
      <w:r w:rsidRPr="008058D6">
        <w:t xml:space="preserve">Dun pair. The cleaned dataset was transformed into a weekly time series format with aggregated complaint counts complemented with lag variables (complaint counts from previous 1–3 weeks), rolling window statistics (mean, standard deviation, maximum), and </w:t>
      </w:r>
      <w:r w:rsidR="005776B6" w:rsidRPr="008058D6">
        <w:t>time-based</w:t>
      </w:r>
      <w:r w:rsidRPr="008058D6">
        <w:t xml:space="preserve"> indicators (month, week of year, quarter).</w:t>
      </w:r>
      <w:r w:rsidR="005776B6">
        <w:t xml:space="preserve"> </w:t>
      </w:r>
      <w:r w:rsidR="005776B6" w:rsidRPr="005776B6">
        <w:t xml:space="preserve">The data was split chronologically and the first 80% of weeks </w:t>
      </w:r>
      <w:r w:rsidR="00E345F6" w:rsidRPr="005776B6">
        <w:t>were</w:t>
      </w:r>
      <w:r w:rsidR="005776B6" w:rsidRPr="005776B6">
        <w:t xml:space="preserve"> used for model training and the remaining 20% was used for testing. All categorical columns were label encoded, and six regression models were trained on these columns (Random Forest, Extra Trees, </w:t>
      </w:r>
      <w:proofErr w:type="spellStart"/>
      <w:r w:rsidR="005776B6" w:rsidRPr="005776B6">
        <w:t>XGBoost</w:t>
      </w:r>
      <w:proofErr w:type="spellEnd"/>
      <w:r w:rsidR="005776B6" w:rsidRPr="005776B6">
        <w:t xml:space="preserve">, </w:t>
      </w:r>
      <w:proofErr w:type="spellStart"/>
      <w:r w:rsidR="005776B6" w:rsidRPr="005776B6">
        <w:t>LightGBM</w:t>
      </w:r>
      <w:proofErr w:type="spellEnd"/>
      <w:r w:rsidR="005776B6" w:rsidRPr="005776B6">
        <w:t xml:space="preserve">, </w:t>
      </w:r>
      <w:proofErr w:type="spellStart"/>
      <w:r w:rsidR="005776B6" w:rsidRPr="005776B6">
        <w:t>CatBoost</w:t>
      </w:r>
      <w:proofErr w:type="spellEnd"/>
      <w:r w:rsidR="005776B6" w:rsidRPr="005776B6">
        <w:t xml:space="preserve">, </w:t>
      </w:r>
      <w:proofErr w:type="spellStart"/>
      <w:r w:rsidR="005776B6" w:rsidRPr="005776B6">
        <w:t>HistGradientBoosting</w:t>
      </w:r>
      <w:proofErr w:type="spellEnd"/>
      <w:r w:rsidR="005776B6" w:rsidRPr="005776B6">
        <w:t>).</w:t>
      </w:r>
      <w:r w:rsidR="00EB25AB">
        <w:t xml:space="preserve"> </w:t>
      </w:r>
      <w:r w:rsidR="00EB25AB" w:rsidRPr="00EB25AB">
        <w:t>To evaluate predictive performance on unseen weeks, the models were evaluated using regression metrics</w:t>
      </w:r>
      <w:r w:rsidR="00EB25AB">
        <w:t>;</w:t>
      </w:r>
      <w:r w:rsidR="00EB25AB" w:rsidRPr="00EB25AB">
        <w:t xml:space="preserve"> root mean square error (RMSE), mean absolute error (MAE), </w:t>
      </w:r>
      <w:r w:rsidR="00EB25AB">
        <w:t xml:space="preserve">and </w:t>
      </w:r>
      <w:r w:rsidR="00EB25AB" w:rsidRPr="00EB25AB">
        <w:t xml:space="preserve">R². </w:t>
      </w:r>
      <w:r w:rsidR="003B6073" w:rsidRPr="003B6073">
        <w:t>The best-performing models were saved along with their encoders and feature definitions for downstream forecasting tasks.</w:t>
      </w:r>
      <w:r w:rsidR="00656B2A">
        <w:t xml:space="preserve"> </w:t>
      </w:r>
      <w:r w:rsidR="00656B2A" w:rsidRPr="00656B2A">
        <w:t xml:space="preserve">The historical mean and standard deviation of the complaint counts were calculated for each </w:t>
      </w:r>
      <w:proofErr w:type="spellStart"/>
      <w:r w:rsidR="00656B2A" w:rsidRPr="00656B2A">
        <w:t>Kategori</w:t>
      </w:r>
      <w:proofErr w:type="spellEnd"/>
      <w:r w:rsidR="00656B2A" w:rsidRPr="00656B2A">
        <w:t xml:space="preserve"> Utama</w:t>
      </w:r>
      <w:r w:rsidR="00475BF3">
        <w:t xml:space="preserve"> and</w:t>
      </w:r>
      <w:r w:rsidR="00656B2A" w:rsidRPr="00656B2A">
        <w:t xml:space="preserve"> Dun pair. If the predicted complaint count for the next week was above </w:t>
      </w:r>
      <w:r w:rsidR="005C3209">
        <w:t>the dynamic thresholdin</w:t>
      </w:r>
      <w:r w:rsidR="001D41FD">
        <w:t>g formula</w:t>
      </w:r>
      <w:r w:rsidR="004E4579">
        <w:t xml:space="preserve"> in Mean Standard Deviation (MSD) method</w:t>
      </w:r>
      <w:r w:rsidR="00A81F49">
        <w:t xml:space="preserve"> as in Equation (1)</w:t>
      </w:r>
      <w:r w:rsidR="0084351B">
        <w:t>,</w:t>
      </w:r>
    </w:p>
    <w:p w14:paraId="11570FA1" w14:textId="77777777" w:rsidR="001A032B" w:rsidRDefault="001A032B" w:rsidP="001A032B">
      <w:pPr>
        <w:pStyle w:val="Paragraph"/>
      </w:pPr>
    </w:p>
    <w:p w14:paraId="5DB406FF" w14:textId="640A0036" w:rsidR="0054006C" w:rsidRPr="001A032B" w:rsidRDefault="00F43F01" w:rsidP="00F43F01">
      <w:pPr>
        <w:pStyle w:val="Equation"/>
        <w:jc w:val="left"/>
      </w:pPr>
      <w:r w:rsidRPr="00F43F01">
        <w:rPr>
          <w:iCs/>
        </w:rPr>
        <w:tab/>
      </w:r>
      <m:oMath>
        <m:r>
          <w:rPr>
            <w:rFonts w:ascii="Cambria Math" w:hAnsi="Cambria Math"/>
          </w:rPr>
          <m:t>Dynamic</m:t>
        </m:r>
        <m:r>
          <m:rPr>
            <m:sty m:val="p"/>
          </m:rPr>
          <w:rPr>
            <w:rFonts w:ascii="Cambria Math" w:hAnsi="Cambria Math"/>
          </w:rPr>
          <m:t xml:space="preserve"> </m:t>
        </m:r>
        <m:r>
          <w:rPr>
            <w:rFonts w:ascii="Cambria Math" w:hAnsi="Cambria Math"/>
          </w:rPr>
          <m:t>Threshold</m:t>
        </m:r>
        <m:r>
          <m:rPr>
            <m:sty m:val="p"/>
          </m:rPr>
          <w:rPr>
            <w:rFonts w:ascii="Cambria Math" w:hAnsi="Cambria Math"/>
          </w:rPr>
          <m:t>=</m:t>
        </m:r>
        <m:r>
          <w:rPr>
            <w:rFonts w:ascii="Cambria Math" w:hAnsi="Cambria Math"/>
          </w:rPr>
          <m:t>μ</m:t>
        </m:r>
        <m:r>
          <m:rPr>
            <m:sty m:val="p"/>
          </m:rPr>
          <w:rPr>
            <w:rFonts w:ascii="Cambria Math" w:hAnsi="Cambria Math"/>
          </w:rPr>
          <m:t>+</m:t>
        </m:r>
        <m:r>
          <w:rPr>
            <w:rFonts w:ascii="Cambria Math" w:hAnsi="Cambria Math"/>
          </w:rPr>
          <m:t>k</m:t>
        </m:r>
        <m:r>
          <m:rPr>
            <m:sty m:val="p"/>
          </m:rPr>
          <w:rPr>
            <w:rFonts w:ascii="Cambria Math" w:hAnsi="Cambria Math"/>
          </w:rPr>
          <m:t xml:space="preserve">σ, </m:t>
        </m:r>
        <m:r>
          <w:rPr>
            <w:rFonts w:ascii="Cambria Math" w:hAnsi="Cambria Math"/>
          </w:rPr>
          <m:t>k</m:t>
        </m:r>
        <m:r>
          <m:rPr>
            <m:sty m:val="p"/>
          </m:rPr>
          <w:rPr>
            <w:rFonts w:ascii="Cambria Math" w:hAnsi="Cambria Math"/>
          </w:rPr>
          <m:t>=2</m:t>
        </m:r>
      </m:oMath>
      <w:r w:rsidR="001A032B" w:rsidRPr="004E4579">
        <w:tab/>
      </w:r>
      <w:sdt>
        <w:sdtPr>
          <w:rPr>
            <w:color w:val="000000"/>
          </w:rPr>
          <w:tag w:val="MENDELEY_CITATION_v3_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"/>
          <w:id w:val="-37737823"/>
          <w:placeholder>
            <w:docPart w:val="B4789013775E4AB894E5FF44A91A0E82"/>
          </w:placeholder>
        </w:sdtPr>
        <w:sdtContent>
          <w:r w:rsidR="00C40BD6" w:rsidRPr="004E4579">
            <w:rPr>
              <w:color w:val="000000"/>
            </w:rPr>
            <w:t>(</w:t>
          </w:r>
          <w:r w:rsidRPr="004E4579">
            <w:rPr>
              <w:color w:val="000000"/>
            </w:rPr>
            <w:t>1</w:t>
          </w:r>
          <w:r w:rsidR="00C40BD6" w:rsidRPr="004E4579">
            <w:rPr>
              <w:color w:val="000000"/>
            </w:rPr>
            <w:t>)</w:t>
          </w:r>
        </w:sdtContent>
      </w:sdt>
      <w:r w:rsidR="001A032B">
        <w:tab/>
      </w:r>
    </w:p>
    <w:p w14:paraId="03B5521F" w14:textId="77777777" w:rsidR="00B6023B" w:rsidRDefault="00B6023B" w:rsidP="0054006C">
      <w:pPr>
        <w:pStyle w:val="Paragraph"/>
        <w:ind w:firstLine="0"/>
      </w:pPr>
    </w:p>
    <w:p w14:paraId="7884A9B0" w14:textId="62AB5212" w:rsidR="00A97A0A" w:rsidRPr="00645B3F" w:rsidRDefault="005F12AE" w:rsidP="00996493">
      <w:pPr>
        <w:pStyle w:val="Paragraph"/>
        <w:ind w:firstLine="0"/>
      </w:pPr>
      <w:r>
        <w:t xml:space="preserve">where </w:t>
      </w:r>
      <m:oMath>
        <m:r>
          <w:rPr>
            <w:rFonts w:ascii="Cambria Math" w:hAnsi="Cambria Math"/>
          </w:rPr>
          <m:t>μ</m:t>
        </m:r>
      </m:oMath>
      <w:r>
        <w:t xml:space="preserve"> is the historical mean</w:t>
      </w:r>
      <w:r w:rsidR="006465DE">
        <w:t xml:space="preserve">, </w:t>
      </w:r>
      <w:r>
        <w:t>σ is the standard deviation, and k determines the sensitivity of detection</w:t>
      </w:r>
      <w:r w:rsidR="00656B2A" w:rsidRPr="00656B2A">
        <w:t>, then a warning was triggered</w:t>
      </w:r>
      <w:r w:rsidR="00F90D87">
        <w:t xml:space="preserve"> </w:t>
      </w:r>
      <w:r w:rsidR="00E15444">
        <w:t xml:space="preserve">as described in </w:t>
      </w:r>
      <w:sdt>
        <w:sdtPr>
          <w:rPr>
            <w:color w:val="000000"/>
          </w:rPr>
          <w:tag w:val="MENDELEY_CITATION_v3_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"/>
          <w:id w:val="-463583435"/>
          <w:placeholder>
            <w:docPart w:val="26F8EEBC9A994B81915E17117A64755D"/>
          </w:placeholder>
        </w:sdtPr>
        <w:sdtContent>
          <w:r w:rsidR="00F90D87" w:rsidRPr="006F0E67">
            <w:rPr>
              <w:color w:val="000000"/>
            </w:rPr>
            <w:t>[10]</w:t>
          </w:r>
        </w:sdtContent>
      </w:sdt>
      <w:r w:rsidR="00656B2A" w:rsidRPr="00656B2A">
        <w:t>.</w:t>
      </w:r>
      <w:r w:rsidR="00996493">
        <w:t xml:space="preserve"> </w:t>
      </w:r>
      <w:r w:rsidR="002676CA">
        <w:t>The choice of k=2 aligns with warning limits that flag potential deviations before they reach the traditional 3σ action limits.</w:t>
      </w:r>
      <w:r w:rsidR="005F10CE">
        <w:t xml:space="preserve"> </w:t>
      </w:r>
      <w:r w:rsidR="006465DE" w:rsidRPr="006465DE">
        <w:t>This approach balances sensitivity and specificit</w:t>
      </w:r>
      <w:r w:rsidR="006465DE">
        <w:t>y.</w:t>
      </w:r>
      <w:r w:rsidR="002676CA">
        <w:t xml:space="preserve"> </w:t>
      </w:r>
      <w:r w:rsidR="00CE0847">
        <w:t>A 2σ threshold captures 95.45% of normally distributed data, leaving 4.55% of observations as potential anomalies.</w:t>
      </w:r>
      <w:r w:rsidR="00CE0847" w:rsidRPr="0034142E">
        <w:t xml:space="preserve"> </w:t>
      </w:r>
      <w:r w:rsidR="00267D01">
        <w:t>It reduces false positives compared to narrower thresholds (e.g.,1σ) while providing earlier warnings than 3σ limits.</w:t>
      </w:r>
      <w:r w:rsidR="00267D01" w:rsidRPr="0034142E">
        <w:t xml:space="preserve"> </w:t>
      </w:r>
      <w:r w:rsidR="00267D01" w:rsidRPr="00267D01">
        <w:t xml:space="preserve">The use of this dynamic thresholding approach is grounded in recent research, which demonstrates that adaptive thresholds based on the local mean and standard deviation are effective for anomaly detection in time series data. </w:t>
      </w:r>
      <w:r w:rsidR="0034142E" w:rsidRPr="0034142E">
        <w:t xml:space="preserve">For example, the </w:t>
      </w:r>
      <w:r w:rsidR="0034142E">
        <w:t>MSD</w:t>
      </w:r>
      <w:r w:rsidR="0034142E" w:rsidRPr="0034142E">
        <w:t xml:space="preserve"> method has been validated for public health surveillance systems to set activity thresholds, effectively distinguishing abnormal surges from normal fluctuations in event counts</w:t>
      </w:r>
      <w:r w:rsidR="0034142E">
        <w:t xml:space="preserve"> </w:t>
      </w:r>
      <w:sdt>
        <w:sdtPr>
          <w:rPr>
            <w:color w:val="000000"/>
          </w:rPr>
          <w:tag w:val="MENDELEY_CITATION_v3_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"/>
          <w:id w:val="486296105"/>
          <w:placeholder>
            <w:docPart w:val="DefaultPlaceholder_-1854013440"/>
          </w:placeholder>
        </w:sdtPr>
        <w:sdtContent>
          <w:r w:rsidR="006F0E67" w:rsidRPr="006F0E67">
            <w:rPr>
              <w:color w:val="000000"/>
            </w:rPr>
            <w:t>[10]</w:t>
          </w:r>
        </w:sdtContent>
      </w:sdt>
      <w:r w:rsidR="0034142E" w:rsidRPr="0034142E">
        <w:t>. Similarly, adaptive thresholding heuristics have been shown to dynamically adjust detection limits based on the statistical properties of the data, minimizing false positives and enabling timely identification of significant anomalies in business and operational contexts</w:t>
      </w:r>
      <w:r w:rsidR="001F2206">
        <w:t xml:space="preserve"> </w:t>
      </w:r>
      <w:sdt>
        <w:sdtPr>
          <w:rPr>
            <w:color w:val="000000"/>
          </w:rPr>
          <w:tag w:val="MENDELEY_CITATION_v3_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"/>
          <w:id w:val="1657953006"/>
          <w:placeholder>
            <w:docPart w:val="DefaultPlaceholder_-1854013440"/>
          </w:placeholder>
        </w:sdtPr>
        <w:sdtContent>
          <w:r w:rsidR="006F0E67" w:rsidRPr="006F0E67">
            <w:rPr>
              <w:color w:val="000000"/>
            </w:rPr>
            <w:t>[11]</w:t>
          </w:r>
        </w:sdtContent>
      </w:sdt>
      <w:r w:rsidR="0034142E" w:rsidRPr="0034142E">
        <w:t>. This method ensures that alerts are sensitive to both local patterns and recent variability, flagging abnormal complaint surges that merit management’s attention.</w:t>
      </w:r>
    </w:p>
    <w:p w14:paraId="652D7FD8" w14:textId="2CF65C3E" w:rsidR="00DF126D" w:rsidRPr="00075EA6" w:rsidRDefault="00DF126D" w:rsidP="00DF126D">
      <w:pPr>
        <w:pStyle w:val="Heading1"/>
        <w:rPr>
          <w:b w:val="0"/>
          <w:caps w:val="0"/>
          <w:sz w:val="20"/>
        </w:rPr>
      </w:pPr>
      <w:r>
        <w:t>findings</w:t>
      </w:r>
    </w:p>
    <w:p w14:paraId="31B5CE61" w14:textId="54410B95" w:rsidR="00FA120B" w:rsidRDefault="00A200F2" w:rsidP="00FA120B">
      <w:pPr>
        <w:pStyle w:val="Paragraph"/>
      </w:pPr>
      <w:r w:rsidRPr="00A200F2">
        <w:t xml:space="preserve">This </w:t>
      </w:r>
      <w:r w:rsidR="00274EF5">
        <w:t>paper</w:t>
      </w:r>
      <w:r w:rsidRPr="00A200F2">
        <w:t xml:space="preserve"> reports the key findings from the experiments on the complaint classifier, complaint warning system and the integrated dashboard. It discusses the models’ performance, compares embedding strategies, presents the forecasting results, and summarizes the integrated insights offered to aid proactive complaint management.</w:t>
      </w:r>
    </w:p>
    <w:p w14:paraId="1441D074" w14:textId="47278BDF" w:rsidR="00FA120B" w:rsidRPr="00FA120B" w:rsidRDefault="00913AA2" w:rsidP="009133A7">
      <w:pPr>
        <w:pStyle w:val="Heading2"/>
      </w:pPr>
      <w:r>
        <w:t>Complaint Classifier</w:t>
      </w:r>
    </w:p>
    <w:p w14:paraId="35726DDE" w14:textId="07A43D05" w:rsidR="00A200F2" w:rsidRDefault="0032107E" w:rsidP="00A200F2">
      <w:pPr>
        <w:pStyle w:val="Paragraph"/>
      </w:pPr>
      <w:r w:rsidRPr="00D36FAC">
        <w:t xml:space="preserve">Table </w:t>
      </w:r>
      <w:r w:rsidR="00D36FAC">
        <w:t>1</w:t>
      </w:r>
      <w:r w:rsidRPr="0032107E">
        <w:t xml:space="preserve"> summarizes the </w:t>
      </w:r>
      <w:r w:rsidR="000B0844">
        <w:t>accura</w:t>
      </w:r>
      <w:r w:rsidR="00B60288">
        <w:t xml:space="preserve">cy, </w:t>
      </w:r>
      <w:r w:rsidRPr="0032107E">
        <w:t xml:space="preserve">macro average and weighted average results of the classification performance for each model. </w:t>
      </w:r>
      <w:r w:rsidR="00151476" w:rsidRPr="0032107E">
        <w:t>These averages</w:t>
      </w:r>
      <w:r w:rsidRPr="0032107E">
        <w:t xml:space="preserve"> give a holistic view of model performance taking class balance and precision, recall and F1 scores into consideration.</w:t>
      </w:r>
    </w:p>
    <w:p w14:paraId="4928FE24" w14:textId="52A9E98F" w:rsidR="00236C39" w:rsidRDefault="00236C39" w:rsidP="00236C39">
      <w:pPr>
        <w:pStyle w:val="Paragraph"/>
      </w:pPr>
      <w:r w:rsidRPr="00E35415">
        <w:t xml:space="preserve">The Support Vector Classifier turned out to be the best performing model using the TF-IDF embedding with an accuracy of around 84.0% and a weighted F1-score of approximately 83.7%. Macro averaged metrics were also performed strongly by ensemble models such as Random Forest and Extra Trees Classifier, but slightly behind weighted F1-score. SVM performed better than </w:t>
      </w:r>
      <w:r>
        <w:t>LR</w:t>
      </w:r>
      <w:r w:rsidRPr="00E35415">
        <w:t xml:space="preserve">, and it was stable. The results show that margin-based classifiers such as SVM effectively make use of the high dimensional sparse features </w:t>
      </w:r>
      <w:r w:rsidRPr="00C71899">
        <w:t>from TF-IDF</w:t>
      </w:r>
      <w:r w:rsidR="00C71899">
        <w:t>,</w:t>
      </w:r>
      <w:r w:rsidRPr="00E35415">
        <w:t xml:space="preserve"> and the </w:t>
      </w:r>
      <w:r w:rsidRPr="007C0BE7">
        <w:t xml:space="preserve">model </w:t>
      </w:r>
      <w:r w:rsidR="007C0BE7" w:rsidRPr="007C0BE7">
        <w:t>can</w:t>
      </w:r>
      <w:r w:rsidRPr="00E35415">
        <w:t xml:space="preserve"> learn complex class boundaries and overall classification performance is improved.</w:t>
      </w:r>
    </w:p>
    <w:p w14:paraId="66D51D90" w14:textId="3A20B8DE" w:rsidR="00236C39" w:rsidRDefault="00236C39" w:rsidP="00236C39">
      <w:pPr>
        <w:pStyle w:val="Paragraph"/>
      </w:pPr>
      <w:r w:rsidRPr="00BD42D7">
        <w:t xml:space="preserve">With an accuracy of around 82.3% and a weighted F1-score of about 80.5%, the Extra Trees Classifier performed the best when using </w:t>
      </w:r>
      <w:proofErr w:type="spellStart"/>
      <w:r w:rsidRPr="00BD42D7">
        <w:t>CountVectorizer</w:t>
      </w:r>
      <w:proofErr w:type="spellEnd"/>
      <w:r w:rsidRPr="00BD42D7">
        <w:t xml:space="preserve">. This confirmed the strength of ensemble-based approaches in dealing with frequency-based term counts, as Random Forest closely followed. SVM and </w:t>
      </w:r>
      <w:r>
        <w:t>LR</w:t>
      </w:r>
      <w:r w:rsidRPr="00BD42D7">
        <w:t xml:space="preserve"> both managed to be quite competitive, but were unable to catch </w:t>
      </w:r>
      <w:r w:rsidRPr="001A2A21">
        <w:t xml:space="preserve">up </w:t>
      </w:r>
      <w:r w:rsidR="001A2A21" w:rsidRPr="001A2A21">
        <w:t>too</w:t>
      </w:r>
      <w:r w:rsidRPr="001A2A21">
        <w:t xml:space="preserve"> much</w:t>
      </w:r>
      <w:r w:rsidRPr="00BD42D7">
        <w:t xml:space="preserve">, indicating that affected term counts can be handled by linear models, but they are outperformed by tree-based models as they are able to capture the underlying structure and interactions of these features. This means that </w:t>
      </w:r>
      <w:proofErr w:type="spellStart"/>
      <w:r w:rsidRPr="00BD42D7">
        <w:t>CountVectorizer</w:t>
      </w:r>
      <w:proofErr w:type="spellEnd"/>
      <w:r w:rsidRPr="00BD42D7">
        <w:t xml:space="preserve"> embeddings work particularly well with ensemble learners.</w:t>
      </w:r>
    </w:p>
    <w:p w14:paraId="0E9AA5B2" w14:textId="77777777" w:rsidR="00236C39" w:rsidRDefault="00236C39" w:rsidP="00236C39">
      <w:pPr>
        <w:pStyle w:val="Paragraph"/>
      </w:pPr>
      <w:r w:rsidRPr="00880194">
        <w:lastRenderedPageBreak/>
        <w:t xml:space="preserve">The Support Vector Classifier achieved the highest scores in the Malay-BERT transformer-based embedding task with 80.4% accuracy and 81.5% weighted F1-score. The rich semantic representations from Transformer embeddings significantly improved SVM's performance. The performance of </w:t>
      </w:r>
      <w:r>
        <w:t>LR</w:t>
      </w:r>
      <w:r w:rsidRPr="00880194">
        <w:t xml:space="preserve"> was strong yet simpler models including Decision Trees and AdaBoost struggled because they did not take advantage of the deep contextual features available through the transformer model.</w:t>
      </w:r>
    </w:p>
    <w:p w14:paraId="1996CC51" w14:textId="77777777" w:rsidR="00236C39" w:rsidRDefault="00236C39" w:rsidP="00A200F2">
      <w:pPr>
        <w:pStyle w:val="Paragraph"/>
      </w:pPr>
    </w:p>
    <w:tbl>
      <w:tblPr>
        <w:tblW w:w="4963" w:type="pct"/>
        <w:jc w:val="center"/>
        <w:tblBorders>
          <w:bottom w:val="single" w:sz="4" w:space="0" w:color="auto"/>
        </w:tblBorders>
        <w:tblCellMar>
          <w:left w:w="0" w:type="dxa"/>
          <w:right w:w="0" w:type="dxa"/>
        </w:tblCellMar>
        <w:tblLook w:val="0000" w:firstRow="0" w:lastRow="0" w:firstColumn="0" w:lastColumn="0" w:noHBand="0" w:noVBand="0"/>
      </w:tblPr>
      <w:tblGrid>
        <w:gridCol w:w="2017"/>
        <w:gridCol w:w="638"/>
        <w:gridCol w:w="695"/>
        <w:gridCol w:w="446"/>
        <w:gridCol w:w="401"/>
        <w:gridCol w:w="849"/>
        <w:gridCol w:w="849"/>
        <w:gridCol w:w="847"/>
        <w:gridCol w:w="65"/>
        <w:gridCol w:w="784"/>
        <w:gridCol w:w="849"/>
        <w:gridCol w:w="840"/>
        <w:gridCol w:w="11"/>
      </w:tblGrid>
      <w:tr w:rsidR="00ED379E" w:rsidRPr="00075EA6" w14:paraId="34648A77" w14:textId="77777777" w:rsidTr="009133A7">
        <w:trPr>
          <w:gridAfter w:val="1"/>
          <w:wAfter w:w="6" w:type="pct"/>
          <w:cantSplit/>
          <w:trHeight w:val="427"/>
          <w:jc w:val="center"/>
        </w:trPr>
        <w:tc>
          <w:tcPr>
            <w:tcW w:w="4994" w:type="pct"/>
            <w:gridSpan w:val="12"/>
            <w:tcBorders>
              <w:bottom w:val="nil"/>
            </w:tcBorders>
            <w:vAlign w:val="center"/>
          </w:tcPr>
          <w:p w14:paraId="69852836" w14:textId="31D3A2A2" w:rsidR="00ED379E" w:rsidRPr="00D36FAC" w:rsidRDefault="00ED379E" w:rsidP="00D41543">
            <w:pPr>
              <w:pStyle w:val="TableCaption"/>
              <w:keepNext/>
              <w:rPr>
                <w:b/>
              </w:rPr>
            </w:pPr>
            <w:r w:rsidRPr="00D36FAC">
              <w:rPr>
                <w:b/>
              </w:rPr>
              <w:t xml:space="preserve">TABLE 1. </w:t>
            </w:r>
            <w:r w:rsidRPr="00D36FAC">
              <w:t xml:space="preserve">Overall </w:t>
            </w:r>
            <w:r w:rsidR="009D10F6">
              <w:t>c</w:t>
            </w:r>
            <w:r w:rsidRPr="00D36FAC">
              <w:t xml:space="preserve">lassification </w:t>
            </w:r>
            <w:r w:rsidR="009D10F6">
              <w:t>p</w:t>
            </w:r>
            <w:r w:rsidRPr="00D36FAC">
              <w:t>erformance</w:t>
            </w:r>
          </w:p>
        </w:tc>
      </w:tr>
      <w:tr w:rsidR="00ED379E" w:rsidRPr="00075EA6" w14:paraId="658157BB" w14:textId="77777777" w:rsidTr="009133A7">
        <w:trPr>
          <w:gridAfter w:val="1"/>
          <w:wAfter w:w="6" w:type="pct"/>
          <w:cantSplit/>
          <w:trHeight w:val="281"/>
          <w:jc w:val="center"/>
        </w:trPr>
        <w:tc>
          <w:tcPr>
            <w:tcW w:w="1085" w:type="pct"/>
            <w:tcBorders>
              <w:top w:val="single" w:sz="4" w:space="0" w:color="auto"/>
              <w:bottom w:val="single" w:sz="4" w:space="0" w:color="auto"/>
            </w:tcBorders>
            <w:vAlign w:val="center"/>
          </w:tcPr>
          <w:p w14:paraId="1020D1D2" w14:textId="77777777" w:rsidR="00ED379E" w:rsidRDefault="00ED379E" w:rsidP="00D41543">
            <w:pPr>
              <w:jc w:val="center"/>
              <w:rPr>
                <w:b/>
                <w:sz w:val="18"/>
                <w:szCs w:val="18"/>
              </w:rPr>
            </w:pPr>
          </w:p>
        </w:tc>
        <w:tc>
          <w:tcPr>
            <w:tcW w:w="343" w:type="pct"/>
            <w:tcBorders>
              <w:top w:val="single" w:sz="4" w:space="0" w:color="auto"/>
              <w:bottom w:val="single" w:sz="4" w:space="0" w:color="auto"/>
            </w:tcBorders>
            <w:vAlign w:val="center"/>
          </w:tcPr>
          <w:p w14:paraId="561E2FEB" w14:textId="77777777" w:rsidR="00ED379E" w:rsidRDefault="00ED379E" w:rsidP="00D41543">
            <w:pPr>
              <w:jc w:val="center"/>
              <w:rPr>
                <w:b/>
                <w:sz w:val="18"/>
                <w:szCs w:val="18"/>
              </w:rPr>
            </w:pPr>
          </w:p>
        </w:tc>
        <w:tc>
          <w:tcPr>
            <w:tcW w:w="614" w:type="pct"/>
            <w:gridSpan w:val="2"/>
            <w:tcBorders>
              <w:top w:val="single" w:sz="4" w:space="0" w:color="auto"/>
              <w:bottom w:val="single" w:sz="4" w:space="0" w:color="auto"/>
            </w:tcBorders>
            <w:vAlign w:val="center"/>
          </w:tcPr>
          <w:p w14:paraId="5F2120E9" w14:textId="77777777" w:rsidR="00ED379E" w:rsidRDefault="00ED379E" w:rsidP="00D41543">
            <w:pPr>
              <w:jc w:val="center"/>
              <w:rPr>
                <w:b/>
                <w:sz w:val="18"/>
                <w:szCs w:val="18"/>
              </w:rPr>
            </w:pPr>
          </w:p>
        </w:tc>
        <w:tc>
          <w:tcPr>
            <w:tcW w:w="1621" w:type="pct"/>
            <w:gridSpan w:val="5"/>
            <w:tcBorders>
              <w:top w:val="single" w:sz="4" w:space="0" w:color="auto"/>
              <w:bottom w:val="single" w:sz="4" w:space="0" w:color="auto"/>
            </w:tcBorders>
            <w:vAlign w:val="center"/>
          </w:tcPr>
          <w:p w14:paraId="14F882FB" w14:textId="77777777" w:rsidR="00ED379E" w:rsidRDefault="00ED379E" w:rsidP="00D41543">
            <w:pPr>
              <w:jc w:val="center"/>
              <w:rPr>
                <w:b/>
                <w:sz w:val="18"/>
                <w:szCs w:val="18"/>
              </w:rPr>
            </w:pPr>
            <w:r>
              <w:rPr>
                <w:b/>
                <w:sz w:val="18"/>
                <w:szCs w:val="18"/>
              </w:rPr>
              <w:t>Macro Avg</w:t>
            </w:r>
          </w:p>
        </w:tc>
        <w:tc>
          <w:tcPr>
            <w:tcW w:w="1331" w:type="pct"/>
            <w:gridSpan w:val="3"/>
            <w:tcBorders>
              <w:top w:val="single" w:sz="4" w:space="0" w:color="auto"/>
              <w:bottom w:val="single" w:sz="4" w:space="0" w:color="auto"/>
            </w:tcBorders>
            <w:vAlign w:val="center"/>
          </w:tcPr>
          <w:p w14:paraId="1CC5A616" w14:textId="77777777" w:rsidR="00ED379E" w:rsidRDefault="00ED379E" w:rsidP="00D41543">
            <w:pPr>
              <w:jc w:val="center"/>
              <w:rPr>
                <w:b/>
                <w:sz w:val="18"/>
                <w:szCs w:val="18"/>
              </w:rPr>
            </w:pPr>
            <w:r>
              <w:rPr>
                <w:b/>
                <w:sz w:val="18"/>
                <w:szCs w:val="18"/>
              </w:rPr>
              <w:t>Weighted Avg</w:t>
            </w:r>
          </w:p>
        </w:tc>
      </w:tr>
      <w:tr w:rsidR="00ED379E" w:rsidRPr="00075EA6" w14:paraId="7CEF9AE5" w14:textId="77777777" w:rsidTr="009133A7">
        <w:trPr>
          <w:cantSplit/>
          <w:trHeight w:val="979"/>
          <w:jc w:val="center"/>
        </w:trPr>
        <w:tc>
          <w:tcPr>
            <w:tcW w:w="1085" w:type="pct"/>
            <w:tcBorders>
              <w:top w:val="single" w:sz="4" w:space="0" w:color="auto"/>
              <w:bottom w:val="single" w:sz="4" w:space="0" w:color="auto"/>
            </w:tcBorders>
            <w:vAlign w:val="center"/>
          </w:tcPr>
          <w:p w14:paraId="2E0F948D" w14:textId="77777777" w:rsidR="00ED379E" w:rsidRPr="00075EA6" w:rsidRDefault="00ED379E" w:rsidP="00D41543">
            <w:pPr>
              <w:jc w:val="center"/>
            </w:pPr>
            <w:r>
              <w:rPr>
                <w:b/>
                <w:sz w:val="18"/>
                <w:szCs w:val="18"/>
              </w:rPr>
              <w:t>Model</w:t>
            </w:r>
          </w:p>
        </w:tc>
        <w:tc>
          <w:tcPr>
            <w:tcW w:w="717" w:type="pct"/>
            <w:gridSpan w:val="2"/>
            <w:tcBorders>
              <w:top w:val="single" w:sz="4" w:space="0" w:color="auto"/>
              <w:bottom w:val="single" w:sz="4" w:space="0" w:color="auto"/>
            </w:tcBorders>
            <w:vAlign w:val="center"/>
          </w:tcPr>
          <w:p w14:paraId="26C2A31E" w14:textId="77777777" w:rsidR="00ED379E" w:rsidRPr="00075EA6" w:rsidRDefault="00ED379E" w:rsidP="00D41543">
            <w:pPr>
              <w:jc w:val="center"/>
              <w:rPr>
                <w:b/>
                <w:sz w:val="18"/>
                <w:szCs w:val="18"/>
              </w:rPr>
            </w:pPr>
            <w:r>
              <w:rPr>
                <w:b/>
                <w:sz w:val="18"/>
                <w:szCs w:val="18"/>
              </w:rPr>
              <w:t>Embedding</w:t>
            </w:r>
          </w:p>
        </w:tc>
        <w:tc>
          <w:tcPr>
            <w:tcW w:w="456" w:type="pct"/>
            <w:gridSpan w:val="2"/>
            <w:tcBorders>
              <w:top w:val="single" w:sz="4" w:space="0" w:color="auto"/>
              <w:bottom w:val="single" w:sz="4" w:space="0" w:color="auto"/>
            </w:tcBorders>
            <w:vAlign w:val="center"/>
          </w:tcPr>
          <w:p w14:paraId="13F86ABA" w14:textId="77777777" w:rsidR="00ED379E" w:rsidRPr="00075EA6" w:rsidRDefault="00ED379E" w:rsidP="00D41543">
            <w:pPr>
              <w:jc w:val="center"/>
              <w:rPr>
                <w:b/>
                <w:sz w:val="18"/>
                <w:szCs w:val="18"/>
              </w:rPr>
            </w:pPr>
            <w:r>
              <w:rPr>
                <w:b/>
                <w:sz w:val="18"/>
                <w:szCs w:val="18"/>
              </w:rPr>
              <w:t>Accuracy (%)</w:t>
            </w:r>
          </w:p>
        </w:tc>
        <w:tc>
          <w:tcPr>
            <w:tcW w:w="457" w:type="pct"/>
            <w:tcBorders>
              <w:top w:val="single" w:sz="4" w:space="0" w:color="auto"/>
              <w:bottom w:val="single" w:sz="4" w:space="0" w:color="auto"/>
            </w:tcBorders>
            <w:textDirection w:val="btLr"/>
            <w:vAlign w:val="center"/>
          </w:tcPr>
          <w:p w14:paraId="3C231738" w14:textId="77777777" w:rsidR="00ED379E" w:rsidRDefault="00ED379E" w:rsidP="00D41543">
            <w:pPr>
              <w:ind w:left="113" w:right="113"/>
              <w:jc w:val="center"/>
              <w:rPr>
                <w:b/>
                <w:sz w:val="18"/>
                <w:szCs w:val="18"/>
              </w:rPr>
            </w:pPr>
            <w:r>
              <w:rPr>
                <w:b/>
                <w:sz w:val="18"/>
                <w:szCs w:val="18"/>
              </w:rPr>
              <w:t>Precision (%)</w:t>
            </w:r>
          </w:p>
        </w:tc>
        <w:tc>
          <w:tcPr>
            <w:tcW w:w="457" w:type="pct"/>
            <w:tcBorders>
              <w:top w:val="single" w:sz="4" w:space="0" w:color="auto"/>
              <w:bottom w:val="single" w:sz="4" w:space="0" w:color="auto"/>
            </w:tcBorders>
            <w:textDirection w:val="btLr"/>
            <w:vAlign w:val="center"/>
          </w:tcPr>
          <w:p w14:paraId="293E9B48" w14:textId="77777777" w:rsidR="00ED379E" w:rsidRDefault="00ED379E" w:rsidP="00D41543">
            <w:pPr>
              <w:ind w:left="113" w:right="113"/>
              <w:jc w:val="center"/>
              <w:rPr>
                <w:b/>
                <w:sz w:val="18"/>
                <w:szCs w:val="18"/>
              </w:rPr>
            </w:pPr>
            <w:r>
              <w:rPr>
                <w:b/>
                <w:sz w:val="18"/>
                <w:szCs w:val="18"/>
              </w:rPr>
              <w:t>Recall (%)</w:t>
            </w:r>
          </w:p>
        </w:tc>
        <w:tc>
          <w:tcPr>
            <w:tcW w:w="456" w:type="pct"/>
            <w:tcBorders>
              <w:top w:val="single" w:sz="4" w:space="0" w:color="auto"/>
              <w:bottom w:val="single" w:sz="4" w:space="0" w:color="auto"/>
            </w:tcBorders>
            <w:textDirection w:val="btLr"/>
            <w:vAlign w:val="center"/>
          </w:tcPr>
          <w:p w14:paraId="61D7EE20" w14:textId="77777777" w:rsidR="00ED379E" w:rsidRDefault="00ED379E" w:rsidP="00D41543">
            <w:pPr>
              <w:ind w:left="113" w:right="113"/>
              <w:jc w:val="center"/>
              <w:rPr>
                <w:b/>
                <w:sz w:val="18"/>
                <w:szCs w:val="18"/>
              </w:rPr>
            </w:pPr>
            <w:r>
              <w:rPr>
                <w:b/>
                <w:sz w:val="18"/>
                <w:szCs w:val="18"/>
              </w:rPr>
              <w:t>F1-Score (%)</w:t>
            </w:r>
          </w:p>
        </w:tc>
        <w:tc>
          <w:tcPr>
            <w:tcW w:w="457" w:type="pct"/>
            <w:gridSpan w:val="2"/>
            <w:tcBorders>
              <w:top w:val="single" w:sz="4" w:space="0" w:color="auto"/>
              <w:bottom w:val="single" w:sz="4" w:space="0" w:color="auto"/>
            </w:tcBorders>
            <w:textDirection w:val="btLr"/>
            <w:vAlign w:val="center"/>
          </w:tcPr>
          <w:p w14:paraId="33D71AB7" w14:textId="77777777" w:rsidR="00ED379E" w:rsidRDefault="00ED379E" w:rsidP="00D41543">
            <w:pPr>
              <w:ind w:left="113" w:right="113"/>
              <w:jc w:val="center"/>
              <w:rPr>
                <w:b/>
                <w:sz w:val="18"/>
                <w:szCs w:val="18"/>
              </w:rPr>
            </w:pPr>
            <w:r>
              <w:rPr>
                <w:b/>
                <w:sz w:val="18"/>
                <w:szCs w:val="18"/>
              </w:rPr>
              <w:t>Precision (%)</w:t>
            </w:r>
          </w:p>
        </w:tc>
        <w:tc>
          <w:tcPr>
            <w:tcW w:w="457" w:type="pct"/>
            <w:tcBorders>
              <w:top w:val="single" w:sz="4" w:space="0" w:color="auto"/>
              <w:bottom w:val="single" w:sz="4" w:space="0" w:color="auto"/>
            </w:tcBorders>
            <w:textDirection w:val="btLr"/>
            <w:vAlign w:val="center"/>
          </w:tcPr>
          <w:p w14:paraId="5E28B732" w14:textId="77777777" w:rsidR="00ED379E" w:rsidRDefault="00ED379E" w:rsidP="00D41543">
            <w:pPr>
              <w:ind w:left="113" w:right="113"/>
              <w:jc w:val="center"/>
              <w:rPr>
                <w:b/>
                <w:sz w:val="18"/>
                <w:szCs w:val="18"/>
              </w:rPr>
            </w:pPr>
            <w:r>
              <w:rPr>
                <w:b/>
                <w:sz w:val="18"/>
                <w:szCs w:val="18"/>
              </w:rPr>
              <w:t>Recall (%)</w:t>
            </w:r>
          </w:p>
        </w:tc>
        <w:tc>
          <w:tcPr>
            <w:tcW w:w="455" w:type="pct"/>
            <w:gridSpan w:val="2"/>
            <w:tcBorders>
              <w:top w:val="single" w:sz="4" w:space="0" w:color="auto"/>
              <w:bottom w:val="single" w:sz="4" w:space="0" w:color="auto"/>
            </w:tcBorders>
            <w:textDirection w:val="btLr"/>
            <w:vAlign w:val="center"/>
          </w:tcPr>
          <w:p w14:paraId="5B08D566" w14:textId="77777777" w:rsidR="00ED379E" w:rsidRDefault="00ED379E" w:rsidP="00D41543">
            <w:pPr>
              <w:ind w:left="113" w:right="113"/>
              <w:jc w:val="center"/>
              <w:rPr>
                <w:b/>
                <w:sz w:val="18"/>
                <w:szCs w:val="18"/>
              </w:rPr>
            </w:pPr>
            <w:r>
              <w:rPr>
                <w:b/>
                <w:sz w:val="18"/>
                <w:szCs w:val="18"/>
              </w:rPr>
              <w:t>F1-Score (%)</w:t>
            </w:r>
          </w:p>
        </w:tc>
      </w:tr>
      <w:tr w:rsidR="00ED379E" w:rsidRPr="005A0E21" w14:paraId="12FE4552" w14:textId="77777777" w:rsidTr="009133A7">
        <w:trPr>
          <w:cantSplit/>
          <w:jc w:val="center"/>
        </w:trPr>
        <w:tc>
          <w:tcPr>
            <w:tcW w:w="1085" w:type="pct"/>
            <w:vMerge w:val="restart"/>
            <w:tcBorders>
              <w:top w:val="nil"/>
            </w:tcBorders>
          </w:tcPr>
          <w:p w14:paraId="0F16322A" w14:textId="77777777" w:rsidR="00ED379E" w:rsidRPr="005A0E21" w:rsidRDefault="00ED379E" w:rsidP="00D41543">
            <w:pPr>
              <w:pStyle w:val="Paragraph"/>
              <w:jc w:val="center"/>
            </w:pPr>
            <w:r>
              <w:t>AdaBoost</w:t>
            </w:r>
          </w:p>
        </w:tc>
        <w:tc>
          <w:tcPr>
            <w:tcW w:w="717" w:type="pct"/>
            <w:gridSpan w:val="2"/>
            <w:tcBorders>
              <w:top w:val="nil"/>
            </w:tcBorders>
            <w:vAlign w:val="center"/>
          </w:tcPr>
          <w:p w14:paraId="618F292E" w14:textId="77777777" w:rsidR="00ED379E" w:rsidRPr="005A0E21" w:rsidRDefault="00ED379E" w:rsidP="00D41543">
            <w:pPr>
              <w:jc w:val="center"/>
              <w:rPr>
                <w:sz w:val="20"/>
              </w:rPr>
            </w:pPr>
            <w:r>
              <w:rPr>
                <w:sz w:val="20"/>
              </w:rPr>
              <w:t>TF-IDF</w:t>
            </w:r>
          </w:p>
        </w:tc>
        <w:tc>
          <w:tcPr>
            <w:tcW w:w="456" w:type="pct"/>
            <w:gridSpan w:val="2"/>
            <w:tcBorders>
              <w:top w:val="nil"/>
            </w:tcBorders>
            <w:vAlign w:val="center"/>
          </w:tcPr>
          <w:p w14:paraId="4C2BC531" w14:textId="77777777" w:rsidR="00ED379E" w:rsidRPr="005A0E21" w:rsidRDefault="00ED379E" w:rsidP="00D41543">
            <w:pPr>
              <w:jc w:val="center"/>
              <w:rPr>
                <w:sz w:val="20"/>
              </w:rPr>
            </w:pPr>
            <w:r w:rsidRPr="001C01B9">
              <w:rPr>
                <w:sz w:val="20"/>
              </w:rPr>
              <w:t>77.15</w:t>
            </w:r>
          </w:p>
        </w:tc>
        <w:tc>
          <w:tcPr>
            <w:tcW w:w="457" w:type="pct"/>
            <w:tcBorders>
              <w:top w:val="nil"/>
            </w:tcBorders>
            <w:vAlign w:val="center"/>
          </w:tcPr>
          <w:p w14:paraId="4638CFD4" w14:textId="77777777" w:rsidR="00ED379E" w:rsidRPr="005A0E21" w:rsidRDefault="00ED379E" w:rsidP="00D41543">
            <w:pPr>
              <w:jc w:val="center"/>
              <w:rPr>
                <w:sz w:val="20"/>
              </w:rPr>
            </w:pPr>
            <w:r w:rsidRPr="001C01B9">
              <w:rPr>
                <w:sz w:val="20"/>
              </w:rPr>
              <w:t>74.05</w:t>
            </w:r>
          </w:p>
        </w:tc>
        <w:tc>
          <w:tcPr>
            <w:tcW w:w="457" w:type="pct"/>
            <w:tcBorders>
              <w:top w:val="nil"/>
            </w:tcBorders>
            <w:vAlign w:val="center"/>
          </w:tcPr>
          <w:p w14:paraId="0C89C87E" w14:textId="77777777" w:rsidR="00ED379E" w:rsidRPr="005A0E21" w:rsidRDefault="00ED379E" w:rsidP="00D41543">
            <w:pPr>
              <w:jc w:val="center"/>
              <w:rPr>
                <w:sz w:val="20"/>
              </w:rPr>
            </w:pPr>
            <w:r w:rsidRPr="001C01B9">
              <w:rPr>
                <w:sz w:val="20"/>
              </w:rPr>
              <w:t>62.77</w:t>
            </w:r>
          </w:p>
        </w:tc>
        <w:tc>
          <w:tcPr>
            <w:tcW w:w="456" w:type="pct"/>
            <w:tcBorders>
              <w:top w:val="nil"/>
            </w:tcBorders>
            <w:vAlign w:val="center"/>
          </w:tcPr>
          <w:p w14:paraId="1CDD4066" w14:textId="77777777" w:rsidR="00ED379E" w:rsidRPr="005A0E21" w:rsidRDefault="00ED379E" w:rsidP="00D41543">
            <w:pPr>
              <w:jc w:val="center"/>
              <w:rPr>
                <w:sz w:val="20"/>
              </w:rPr>
            </w:pPr>
            <w:r w:rsidRPr="001C01B9">
              <w:rPr>
                <w:sz w:val="20"/>
              </w:rPr>
              <w:t>63.20</w:t>
            </w:r>
          </w:p>
        </w:tc>
        <w:tc>
          <w:tcPr>
            <w:tcW w:w="457" w:type="pct"/>
            <w:gridSpan w:val="2"/>
            <w:tcBorders>
              <w:top w:val="nil"/>
            </w:tcBorders>
            <w:vAlign w:val="center"/>
          </w:tcPr>
          <w:p w14:paraId="6EFC4C7D" w14:textId="77777777" w:rsidR="00ED379E" w:rsidRPr="005A0E21" w:rsidRDefault="00ED379E" w:rsidP="00D41543">
            <w:pPr>
              <w:jc w:val="center"/>
              <w:rPr>
                <w:sz w:val="20"/>
              </w:rPr>
            </w:pPr>
            <w:r w:rsidRPr="001C01B9">
              <w:rPr>
                <w:sz w:val="20"/>
              </w:rPr>
              <w:t>76.82</w:t>
            </w:r>
          </w:p>
        </w:tc>
        <w:tc>
          <w:tcPr>
            <w:tcW w:w="457" w:type="pct"/>
            <w:tcBorders>
              <w:top w:val="nil"/>
            </w:tcBorders>
            <w:vAlign w:val="center"/>
          </w:tcPr>
          <w:p w14:paraId="600F4388" w14:textId="77777777" w:rsidR="00ED379E" w:rsidRPr="005A0E21" w:rsidRDefault="00ED379E" w:rsidP="00D41543">
            <w:pPr>
              <w:jc w:val="center"/>
              <w:rPr>
                <w:sz w:val="20"/>
              </w:rPr>
            </w:pPr>
            <w:r w:rsidRPr="001C01B9">
              <w:rPr>
                <w:sz w:val="20"/>
              </w:rPr>
              <w:t>77.15</w:t>
            </w:r>
          </w:p>
        </w:tc>
        <w:tc>
          <w:tcPr>
            <w:tcW w:w="455" w:type="pct"/>
            <w:gridSpan w:val="2"/>
            <w:tcBorders>
              <w:top w:val="nil"/>
            </w:tcBorders>
            <w:vAlign w:val="center"/>
          </w:tcPr>
          <w:p w14:paraId="449E9671" w14:textId="77777777" w:rsidR="00ED379E" w:rsidRPr="005A0E21" w:rsidRDefault="00ED379E" w:rsidP="00D41543">
            <w:pPr>
              <w:jc w:val="center"/>
              <w:rPr>
                <w:sz w:val="20"/>
              </w:rPr>
            </w:pPr>
            <w:r w:rsidRPr="001C01B9">
              <w:rPr>
                <w:sz w:val="20"/>
              </w:rPr>
              <w:t>74.83</w:t>
            </w:r>
          </w:p>
        </w:tc>
      </w:tr>
      <w:tr w:rsidR="00ED379E" w:rsidRPr="005A0E21" w14:paraId="60627D39" w14:textId="77777777" w:rsidTr="009133A7">
        <w:trPr>
          <w:cantSplit/>
          <w:jc w:val="center"/>
        </w:trPr>
        <w:tc>
          <w:tcPr>
            <w:tcW w:w="1085" w:type="pct"/>
            <w:vMerge/>
          </w:tcPr>
          <w:p w14:paraId="3FB60D37" w14:textId="77777777" w:rsidR="00ED379E" w:rsidRPr="005A0E21" w:rsidRDefault="00ED379E" w:rsidP="00D41543">
            <w:pPr>
              <w:pStyle w:val="Paragraph"/>
              <w:jc w:val="center"/>
            </w:pPr>
          </w:p>
        </w:tc>
        <w:tc>
          <w:tcPr>
            <w:tcW w:w="717" w:type="pct"/>
            <w:gridSpan w:val="2"/>
            <w:vAlign w:val="center"/>
          </w:tcPr>
          <w:p w14:paraId="4625DA2F" w14:textId="77777777" w:rsidR="00ED379E" w:rsidRPr="005A0E21" w:rsidRDefault="00ED379E" w:rsidP="00D41543">
            <w:pPr>
              <w:jc w:val="center"/>
              <w:rPr>
                <w:sz w:val="20"/>
              </w:rPr>
            </w:pPr>
            <w:proofErr w:type="spellStart"/>
            <w:r>
              <w:rPr>
                <w:sz w:val="20"/>
              </w:rPr>
              <w:t>CountVectorizer</w:t>
            </w:r>
            <w:proofErr w:type="spellEnd"/>
          </w:p>
        </w:tc>
        <w:tc>
          <w:tcPr>
            <w:tcW w:w="456" w:type="pct"/>
            <w:gridSpan w:val="2"/>
            <w:vAlign w:val="center"/>
          </w:tcPr>
          <w:p w14:paraId="353029CC" w14:textId="77777777" w:rsidR="00ED379E" w:rsidRPr="005A0E21" w:rsidRDefault="00ED379E" w:rsidP="00D41543">
            <w:pPr>
              <w:jc w:val="center"/>
              <w:rPr>
                <w:sz w:val="20"/>
              </w:rPr>
            </w:pPr>
            <w:r w:rsidRPr="001C01B9">
              <w:rPr>
                <w:sz w:val="20"/>
              </w:rPr>
              <w:t>76.49</w:t>
            </w:r>
          </w:p>
        </w:tc>
        <w:tc>
          <w:tcPr>
            <w:tcW w:w="457" w:type="pct"/>
            <w:vAlign w:val="center"/>
          </w:tcPr>
          <w:p w14:paraId="13C04018" w14:textId="77777777" w:rsidR="00ED379E" w:rsidRPr="005A0E21" w:rsidRDefault="00ED379E" w:rsidP="00D41543">
            <w:pPr>
              <w:jc w:val="center"/>
              <w:rPr>
                <w:sz w:val="20"/>
              </w:rPr>
            </w:pPr>
            <w:r w:rsidRPr="001C01B9">
              <w:rPr>
                <w:sz w:val="20"/>
              </w:rPr>
              <w:t>73.21</w:t>
            </w:r>
          </w:p>
        </w:tc>
        <w:tc>
          <w:tcPr>
            <w:tcW w:w="457" w:type="pct"/>
            <w:vAlign w:val="center"/>
          </w:tcPr>
          <w:p w14:paraId="5167890C" w14:textId="77777777" w:rsidR="00ED379E" w:rsidRPr="005A0E21" w:rsidRDefault="00ED379E" w:rsidP="00D41543">
            <w:pPr>
              <w:jc w:val="center"/>
              <w:rPr>
                <w:sz w:val="20"/>
              </w:rPr>
            </w:pPr>
            <w:r w:rsidRPr="001C01B9">
              <w:rPr>
                <w:sz w:val="20"/>
              </w:rPr>
              <w:t>62.40</w:t>
            </w:r>
          </w:p>
        </w:tc>
        <w:tc>
          <w:tcPr>
            <w:tcW w:w="456" w:type="pct"/>
            <w:vAlign w:val="center"/>
          </w:tcPr>
          <w:p w14:paraId="0C017145" w14:textId="77777777" w:rsidR="00ED379E" w:rsidRPr="005A0E21" w:rsidRDefault="00ED379E" w:rsidP="00D41543">
            <w:pPr>
              <w:jc w:val="center"/>
              <w:rPr>
                <w:sz w:val="20"/>
              </w:rPr>
            </w:pPr>
            <w:r w:rsidRPr="001C01B9">
              <w:rPr>
                <w:sz w:val="20"/>
              </w:rPr>
              <w:t>63.21</w:t>
            </w:r>
          </w:p>
        </w:tc>
        <w:tc>
          <w:tcPr>
            <w:tcW w:w="457" w:type="pct"/>
            <w:gridSpan w:val="2"/>
            <w:vAlign w:val="center"/>
          </w:tcPr>
          <w:p w14:paraId="2E632ABA" w14:textId="77777777" w:rsidR="00ED379E" w:rsidRPr="005A0E21" w:rsidRDefault="00ED379E" w:rsidP="00D41543">
            <w:pPr>
              <w:jc w:val="center"/>
              <w:rPr>
                <w:sz w:val="20"/>
              </w:rPr>
            </w:pPr>
            <w:r w:rsidRPr="001C01B9">
              <w:rPr>
                <w:sz w:val="20"/>
              </w:rPr>
              <w:t>75.95</w:t>
            </w:r>
          </w:p>
        </w:tc>
        <w:tc>
          <w:tcPr>
            <w:tcW w:w="457" w:type="pct"/>
            <w:vAlign w:val="center"/>
          </w:tcPr>
          <w:p w14:paraId="2D6AE010" w14:textId="77777777" w:rsidR="00ED379E" w:rsidRPr="005A0E21" w:rsidRDefault="00ED379E" w:rsidP="00D41543">
            <w:pPr>
              <w:jc w:val="center"/>
              <w:rPr>
                <w:sz w:val="20"/>
              </w:rPr>
            </w:pPr>
            <w:r w:rsidRPr="001C01B9">
              <w:rPr>
                <w:sz w:val="20"/>
              </w:rPr>
              <w:t>76.49</w:t>
            </w:r>
          </w:p>
        </w:tc>
        <w:tc>
          <w:tcPr>
            <w:tcW w:w="455" w:type="pct"/>
            <w:gridSpan w:val="2"/>
            <w:vAlign w:val="center"/>
          </w:tcPr>
          <w:p w14:paraId="78228C04" w14:textId="77777777" w:rsidR="00ED379E" w:rsidRPr="005A0E21" w:rsidRDefault="00ED379E" w:rsidP="00D41543">
            <w:pPr>
              <w:jc w:val="center"/>
              <w:rPr>
                <w:sz w:val="20"/>
              </w:rPr>
            </w:pPr>
            <w:r w:rsidRPr="001C01B9">
              <w:rPr>
                <w:sz w:val="20"/>
              </w:rPr>
              <w:t>74.36</w:t>
            </w:r>
          </w:p>
        </w:tc>
      </w:tr>
      <w:tr w:rsidR="00ED379E" w:rsidRPr="005A0E21" w14:paraId="45B62270" w14:textId="77777777" w:rsidTr="009133A7">
        <w:trPr>
          <w:cantSplit/>
          <w:trHeight w:val="237"/>
          <w:jc w:val="center"/>
        </w:trPr>
        <w:tc>
          <w:tcPr>
            <w:tcW w:w="1085" w:type="pct"/>
            <w:vMerge/>
          </w:tcPr>
          <w:p w14:paraId="3D6AD2A4" w14:textId="77777777" w:rsidR="00ED379E" w:rsidRPr="005A0E21" w:rsidRDefault="00ED379E" w:rsidP="00D41543">
            <w:pPr>
              <w:pStyle w:val="Paragraph"/>
              <w:jc w:val="center"/>
            </w:pPr>
          </w:p>
        </w:tc>
        <w:tc>
          <w:tcPr>
            <w:tcW w:w="717" w:type="pct"/>
            <w:gridSpan w:val="2"/>
            <w:vAlign w:val="center"/>
          </w:tcPr>
          <w:p w14:paraId="461FBCBD" w14:textId="77777777" w:rsidR="00ED379E" w:rsidRPr="005A0E21" w:rsidRDefault="00ED379E" w:rsidP="00D41543">
            <w:pPr>
              <w:jc w:val="center"/>
              <w:rPr>
                <w:sz w:val="20"/>
              </w:rPr>
            </w:pPr>
            <w:r>
              <w:rPr>
                <w:sz w:val="20"/>
              </w:rPr>
              <w:t>Malay-BERT</w:t>
            </w:r>
          </w:p>
        </w:tc>
        <w:tc>
          <w:tcPr>
            <w:tcW w:w="456" w:type="pct"/>
            <w:gridSpan w:val="2"/>
            <w:vAlign w:val="center"/>
          </w:tcPr>
          <w:p w14:paraId="4A986C5C" w14:textId="77777777" w:rsidR="00ED379E" w:rsidRPr="005A0E21" w:rsidRDefault="00ED379E" w:rsidP="00D41543">
            <w:pPr>
              <w:jc w:val="center"/>
              <w:rPr>
                <w:sz w:val="20"/>
              </w:rPr>
            </w:pPr>
            <w:r w:rsidRPr="001C01B9">
              <w:rPr>
                <w:sz w:val="20"/>
              </w:rPr>
              <w:t>74.33</w:t>
            </w:r>
          </w:p>
        </w:tc>
        <w:tc>
          <w:tcPr>
            <w:tcW w:w="457" w:type="pct"/>
            <w:vAlign w:val="center"/>
          </w:tcPr>
          <w:p w14:paraId="5481ED1F" w14:textId="77777777" w:rsidR="00ED379E" w:rsidRPr="005A0E21" w:rsidRDefault="00ED379E" w:rsidP="00D41543">
            <w:pPr>
              <w:jc w:val="center"/>
              <w:rPr>
                <w:sz w:val="20"/>
              </w:rPr>
            </w:pPr>
            <w:r w:rsidRPr="001C01B9">
              <w:rPr>
                <w:sz w:val="20"/>
              </w:rPr>
              <w:t>63.02</w:t>
            </w:r>
          </w:p>
        </w:tc>
        <w:tc>
          <w:tcPr>
            <w:tcW w:w="457" w:type="pct"/>
            <w:vAlign w:val="center"/>
          </w:tcPr>
          <w:p w14:paraId="1772A717" w14:textId="77777777" w:rsidR="00ED379E" w:rsidRPr="005A0E21" w:rsidRDefault="00ED379E" w:rsidP="00D41543">
            <w:pPr>
              <w:jc w:val="center"/>
              <w:rPr>
                <w:sz w:val="20"/>
              </w:rPr>
            </w:pPr>
            <w:r w:rsidRPr="001C01B9">
              <w:rPr>
                <w:sz w:val="20"/>
              </w:rPr>
              <w:t>61.14</w:t>
            </w:r>
          </w:p>
        </w:tc>
        <w:tc>
          <w:tcPr>
            <w:tcW w:w="456" w:type="pct"/>
            <w:vAlign w:val="center"/>
          </w:tcPr>
          <w:p w14:paraId="2480D541" w14:textId="77777777" w:rsidR="00ED379E" w:rsidRPr="005A0E21" w:rsidRDefault="00ED379E" w:rsidP="00D41543">
            <w:pPr>
              <w:jc w:val="center"/>
              <w:rPr>
                <w:sz w:val="20"/>
              </w:rPr>
            </w:pPr>
            <w:r w:rsidRPr="001C01B9">
              <w:rPr>
                <w:sz w:val="20"/>
              </w:rPr>
              <w:t>60.66</w:t>
            </w:r>
          </w:p>
        </w:tc>
        <w:tc>
          <w:tcPr>
            <w:tcW w:w="457" w:type="pct"/>
            <w:gridSpan w:val="2"/>
            <w:vAlign w:val="center"/>
          </w:tcPr>
          <w:p w14:paraId="7D81E56B" w14:textId="77777777" w:rsidR="00ED379E" w:rsidRPr="005A0E21" w:rsidRDefault="00ED379E" w:rsidP="00D41543">
            <w:pPr>
              <w:jc w:val="center"/>
              <w:rPr>
                <w:sz w:val="20"/>
              </w:rPr>
            </w:pPr>
            <w:r w:rsidRPr="001C01B9">
              <w:rPr>
                <w:sz w:val="20"/>
              </w:rPr>
              <w:t>71.96</w:t>
            </w:r>
          </w:p>
        </w:tc>
        <w:tc>
          <w:tcPr>
            <w:tcW w:w="457" w:type="pct"/>
            <w:vAlign w:val="center"/>
          </w:tcPr>
          <w:p w14:paraId="7B4B2CA8" w14:textId="77777777" w:rsidR="00ED379E" w:rsidRPr="005A0E21" w:rsidRDefault="00ED379E" w:rsidP="00D41543">
            <w:pPr>
              <w:jc w:val="center"/>
              <w:rPr>
                <w:sz w:val="20"/>
              </w:rPr>
            </w:pPr>
            <w:r w:rsidRPr="001C01B9">
              <w:rPr>
                <w:sz w:val="20"/>
              </w:rPr>
              <w:t>74.33</w:t>
            </w:r>
          </w:p>
        </w:tc>
        <w:tc>
          <w:tcPr>
            <w:tcW w:w="455" w:type="pct"/>
            <w:gridSpan w:val="2"/>
            <w:vAlign w:val="center"/>
          </w:tcPr>
          <w:p w14:paraId="0DFD33BA" w14:textId="77777777" w:rsidR="00ED379E" w:rsidRPr="005A0E21" w:rsidRDefault="00ED379E" w:rsidP="00D41543">
            <w:pPr>
              <w:jc w:val="center"/>
              <w:rPr>
                <w:sz w:val="20"/>
              </w:rPr>
            </w:pPr>
            <w:r w:rsidRPr="001C01B9">
              <w:rPr>
                <w:sz w:val="20"/>
              </w:rPr>
              <w:t>72.59</w:t>
            </w:r>
          </w:p>
        </w:tc>
      </w:tr>
      <w:tr w:rsidR="00ED379E" w:rsidRPr="005A0E21" w14:paraId="0F2EFE6F" w14:textId="77777777" w:rsidTr="009133A7">
        <w:trPr>
          <w:cantSplit/>
          <w:trHeight w:val="237"/>
          <w:jc w:val="center"/>
        </w:trPr>
        <w:tc>
          <w:tcPr>
            <w:tcW w:w="1085" w:type="pct"/>
            <w:vMerge w:val="restart"/>
          </w:tcPr>
          <w:p w14:paraId="7754018B" w14:textId="77777777" w:rsidR="00ED379E" w:rsidRPr="005A0E21" w:rsidRDefault="00ED379E" w:rsidP="00D41543">
            <w:pPr>
              <w:pStyle w:val="Paragraph"/>
              <w:jc w:val="center"/>
            </w:pPr>
            <w:r>
              <w:t>Decision Tree</w:t>
            </w:r>
          </w:p>
        </w:tc>
        <w:tc>
          <w:tcPr>
            <w:tcW w:w="717" w:type="pct"/>
            <w:gridSpan w:val="2"/>
            <w:vAlign w:val="center"/>
          </w:tcPr>
          <w:p w14:paraId="6CCC300C" w14:textId="77777777" w:rsidR="00ED379E" w:rsidRPr="005A0E21" w:rsidRDefault="00ED379E" w:rsidP="00D41543">
            <w:pPr>
              <w:jc w:val="center"/>
              <w:rPr>
                <w:sz w:val="20"/>
              </w:rPr>
            </w:pPr>
            <w:r>
              <w:rPr>
                <w:sz w:val="20"/>
              </w:rPr>
              <w:t>TF-IDF</w:t>
            </w:r>
          </w:p>
        </w:tc>
        <w:tc>
          <w:tcPr>
            <w:tcW w:w="456" w:type="pct"/>
            <w:gridSpan w:val="2"/>
            <w:vAlign w:val="center"/>
          </w:tcPr>
          <w:p w14:paraId="705C349E" w14:textId="77777777" w:rsidR="00ED379E" w:rsidRPr="005A0E21" w:rsidRDefault="00ED379E" w:rsidP="00D41543">
            <w:pPr>
              <w:jc w:val="center"/>
              <w:rPr>
                <w:sz w:val="20"/>
              </w:rPr>
            </w:pPr>
            <w:r w:rsidRPr="001C01B9">
              <w:rPr>
                <w:sz w:val="20"/>
              </w:rPr>
              <w:t>73.55</w:t>
            </w:r>
          </w:p>
        </w:tc>
        <w:tc>
          <w:tcPr>
            <w:tcW w:w="457" w:type="pct"/>
            <w:vAlign w:val="center"/>
          </w:tcPr>
          <w:p w14:paraId="1C5B7FC5" w14:textId="77777777" w:rsidR="00ED379E" w:rsidRPr="005A0E21" w:rsidRDefault="00ED379E" w:rsidP="00D41543">
            <w:pPr>
              <w:jc w:val="center"/>
              <w:rPr>
                <w:sz w:val="20"/>
              </w:rPr>
            </w:pPr>
            <w:r w:rsidRPr="001C01B9">
              <w:rPr>
                <w:sz w:val="20"/>
              </w:rPr>
              <w:t>63.99</w:t>
            </w:r>
          </w:p>
        </w:tc>
        <w:tc>
          <w:tcPr>
            <w:tcW w:w="457" w:type="pct"/>
            <w:vAlign w:val="center"/>
          </w:tcPr>
          <w:p w14:paraId="7D417178" w14:textId="77777777" w:rsidR="00ED379E" w:rsidRPr="005A0E21" w:rsidRDefault="00ED379E" w:rsidP="00D41543">
            <w:pPr>
              <w:jc w:val="center"/>
              <w:rPr>
                <w:sz w:val="20"/>
              </w:rPr>
            </w:pPr>
            <w:r w:rsidRPr="001C01B9">
              <w:rPr>
                <w:sz w:val="20"/>
              </w:rPr>
              <w:t>65.05</w:t>
            </w:r>
          </w:p>
        </w:tc>
        <w:tc>
          <w:tcPr>
            <w:tcW w:w="456" w:type="pct"/>
            <w:vAlign w:val="center"/>
          </w:tcPr>
          <w:p w14:paraId="52AAFEAE" w14:textId="77777777" w:rsidR="00ED379E" w:rsidRPr="005A0E21" w:rsidRDefault="00ED379E" w:rsidP="00D41543">
            <w:pPr>
              <w:jc w:val="center"/>
              <w:rPr>
                <w:sz w:val="20"/>
              </w:rPr>
            </w:pPr>
            <w:r w:rsidRPr="001C01B9">
              <w:rPr>
                <w:sz w:val="20"/>
              </w:rPr>
              <w:t>64.47</w:t>
            </w:r>
          </w:p>
        </w:tc>
        <w:tc>
          <w:tcPr>
            <w:tcW w:w="457" w:type="pct"/>
            <w:gridSpan w:val="2"/>
            <w:vAlign w:val="center"/>
          </w:tcPr>
          <w:p w14:paraId="04F93D3E" w14:textId="77777777" w:rsidR="00ED379E" w:rsidRPr="005A0E21" w:rsidRDefault="00ED379E" w:rsidP="00D41543">
            <w:pPr>
              <w:jc w:val="center"/>
              <w:rPr>
                <w:sz w:val="20"/>
              </w:rPr>
            </w:pPr>
            <w:r w:rsidRPr="001C01B9">
              <w:rPr>
                <w:sz w:val="20"/>
              </w:rPr>
              <w:t>74.20</w:t>
            </w:r>
          </w:p>
        </w:tc>
        <w:tc>
          <w:tcPr>
            <w:tcW w:w="457" w:type="pct"/>
            <w:vAlign w:val="center"/>
          </w:tcPr>
          <w:p w14:paraId="68AF39CE" w14:textId="77777777" w:rsidR="00ED379E" w:rsidRPr="005A0E21" w:rsidRDefault="00ED379E" w:rsidP="00D41543">
            <w:pPr>
              <w:jc w:val="center"/>
              <w:rPr>
                <w:sz w:val="20"/>
              </w:rPr>
            </w:pPr>
            <w:r w:rsidRPr="001C01B9">
              <w:rPr>
                <w:sz w:val="20"/>
              </w:rPr>
              <w:t>73.55</w:t>
            </w:r>
          </w:p>
        </w:tc>
        <w:tc>
          <w:tcPr>
            <w:tcW w:w="455" w:type="pct"/>
            <w:gridSpan w:val="2"/>
            <w:vAlign w:val="center"/>
          </w:tcPr>
          <w:p w14:paraId="25497C37" w14:textId="77777777" w:rsidR="00ED379E" w:rsidRPr="005A0E21" w:rsidRDefault="00ED379E" w:rsidP="00D41543">
            <w:pPr>
              <w:jc w:val="center"/>
              <w:rPr>
                <w:sz w:val="20"/>
              </w:rPr>
            </w:pPr>
            <w:r w:rsidRPr="001C01B9">
              <w:rPr>
                <w:sz w:val="20"/>
              </w:rPr>
              <w:t>73.84</w:t>
            </w:r>
          </w:p>
        </w:tc>
      </w:tr>
      <w:tr w:rsidR="00ED379E" w:rsidRPr="005A0E21" w14:paraId="273467D8" w14:textId="77777777" w:rsidTr="009133A7">
        <w:trPr>
          <w:cantSplit/>
          <w:trHeight w:val="237"/>
          <w:jc w:val="center"/>
        </w:trPr>
        <w:tc>
          <w:tcPr>
            <w:tcW w:w="1085" w:type="pct"/>
            <w:vMerge/>
          </w:tcPr>
          <w:p w14:paraId="18E3A17F" w14:textId="77777777" w:rsidR="00ED379E" w:rsidRPr="005A0E21" w:rsidRDefault="00ED379E" w:rsidP="00D41543">
            <w:pPr>
              <w:pStyle w:val="Paragraph"/>
              <w:jc w:val="center"/>
            </w:pPr>
          </w:p>
        </w:tc>
        <w:tc>
          <w:tcPr>
            <w:tcW w:w="717" w:type="pct"/>
            <w:gridSpan w:val="2"/>
            <w:vAlign w:val="center"/>
          </w:tcPr>
          <w:p w14:paraId="6FB74F50" w14:textId="77777777" w:rsidR="00ED379E" w:rsidRPr="005A0E21" w:rsidRDefault="00ED379E" w:rsidP="00D41543">
            <w:pPr>
              <w:jc w:val="center"/>
              <w:rPr>
                <w:sz w:val="20"/>
              </w:rPr>
            </w:pPr>
            <w:proofErr w:type="spellStart"/>
            <w:r>
              <w:rPr>
                <w:sz w:val="20"/>
              </w:rPr>
              <w:t>CountVectorizer</w:t>
            </w:r>
            <w:proofErr w:type="spellEnd"/>
          </w:p>
        </w:tc>
        <w:tc>
          <w:tcPr>
            <w:tcW w:w="456" w:type="pct"/>
            <w:gridSpan w:val="2"/>
            <w:vAlign w:val="center"/>
          </w:tcPr>
          <w:p w14:paraId="666AA985" w14:textId="77777777" w:rsidR="00ED379E" w:rsidRPr="005A0E21" w:rsidRDefault="00ED379E" w:rsidP="00D41543">
            <w:pPr>
              <w:jc w:val="center"/>
              <w:rPr>
                <w:sz w:val="20"/>
              </w:rPr>
            </w:pPr>
            <w:r w:rsidRPr="001C01B9">
              <w:rPr>
                <w:sz w:val="20"/>
              </w:rPr>
              <w:t>74.88</w:t>
            </w:r>
          </w:p>
        </w:tc>
        <w:tc>
          <w:tcPr>
            <w:tcW w:w="457" w:type="pct"/>
            <w:vAlign w:val="center"/>
          </w:tcPr>
          <w:p w14:paraId="24F63E17" w14:textId="77777777" w:rsidR="00ED379E" w:rsidRPr="005A0E21" w:rsidRDefault="00ED379E" w:rsidP="00D41543">
            <w:pPr>
              <w:jc w:val="center"/>
              <w:rPr>
                <w:sz w:val="20"/>
              </w:rPr>
            </w:pPr>
            <w:r w:rsidRPr="001C01B9">
              <w:rPr>
                <w:sz w:val="20"/>
              </w:rPr>
              <w:t>64.89</w:t>
            </w:r>
          </w:p>
        </w:tc>
        <w:tc>
          <w:tcPr>
            <w:tcW w:w="457" w:type="pct"/>
            <w:vAlign w:val="center"/>
          </w:tcPr>
          <w:p w14:paraId="15B8CBFA" w14:textId="77777777" w:rsidR="00ED379E" w:rsidRPr="005A0E21" w:rsidRDefault="00ED379E" w:rsidP="00D41543">
            <w:pPr>
              <w:jc w:val="center"/>
              <w:rPr>
                <w:sz w:val="20"/>
              </w:rPr>
            </w:pPr>
            <w:r w:rsidRPr="001C01B9">
              <w:rPr>
                <w:sz w:val="20"/>
              </w:rPr>
              <w:t>66.65</w:t>
            </w:r>
          </w:p>
        </w:tc>
        <w:tc>
          <w:tcPr>
            <w:tcW w:w="456" w:type="pct"/>
            <w:vAlign w:val="center"/>
          </w:tcPr>
          <w:p w14:paraId="6D760491" w14:textId="77777777" w:rsidR="00ED379E" w:rsidRPr="005A0E21" w:rsidRDefault="00ED379E" w:rsidP="00D41543">
            <w:pPr>
              <w:jc w:val="center"/>
              <w:rPr>
                <w:sz w:val="20"/>
              </w:rPr>
            </w:pPr>
            <w:r w:rsidRPr="001C01B9">
              <w:rPr>
                <w:sz w:val="20"/>
              </w:rPr>
              <w:t>65.66</w:t>
            </w:r>
          </w:p>
        </w:tc>
        <w:tc>
          <w:tcPr>
            <w:tcW w:w="457" w:type="pct"/>
            <w:gridSpan w:val="2"/>
            <w:vAlign w:val="center"/>
          </w:tcPr>
          <w:p w14:paraId="639A2B34" w14:textId="77777777" w:rsidR="00ED379E" w:rsidRPr="005A0E21" w:rsidRDefault="00ED379E" w:rsidP="00D41543">
            <w:pPr>
              <w:jc w:val="center"/>
              <w:rPr>
                <w:sz w:val="20"/>
              </w:rPr>
            </w:pPr>
            <w:r w:rsidRPr="001C01B9">
              <w:rPr>
                <w:sz w:val="20"/>
              </w:rPr>
              <w:t>75.85</w:t>
            </w:r>
          </w:p>
        </w:tc>
        <w:tc>
          <w:tcPr>
            <w:tcW w:w="457" w:type="pct"/>
            <w:vAlign w:val="center"/>
          </w:tcPr>
          <w:p w14:paraId="2C7865E6" w14:textId="77777777" w:rsidR="00ED379E" w:rsidRPr="005A0E21" w:rsidRDefault="00ED379E" w:rsidP="00D41543">
            <w:pPr>
              <w:jc w:val="center"/>
              <w:rPr>
                <w:sz w:val="20"/>
              </w:rPr>
            </w:pPr>
            <w:r w:rsidRPr="001C01B9">
              <w:rPr>
                <w:sz w:val="20"/>
              </w:rPr>
              <w:t>74.88</w:t>
            </w:r>
          </w:p>
        </w:tc>
        <w:tc>
          <w:tcPr>
            <w:tcW w:w="455" w:type="pct"/>
            <w:gridSpan w:val="2"/>
            <w:vAlign w:val="center"/>
          </w:tcPr>
          <w:p w14:paraId="21E9F3A3" w14:textId="77777777" w:rsidR="00ED379E" w:rsidRPr="005A0E21" w:rsidRDefault="00ED379E" w:rsidP="00D41543">
            <w:pPr>
              <w:jc w:val="center"/>
              <w:rPr>
                <w:sz w:val="20"/>
              </w:rPr>
            </w:pPr>
            <w:r w:rsidRPr="001C01B9">
              <w:rPr>
                <w:sz w:val="20"/>
              </w:rPr>
              <w:t>75.30</w:t>
            </w:r>
          </w:p>
        </w:tc>
      </w:tr>
      <w:tr w:rsidR="00ED379E" w:rsidRPr="005A0E21" w14:paraId="0C3707C2" w14:textId="77777777" w:rsidTr="009133A7">
        <w:trPr>
          <w:cantSplit/>
          <w:trHeight w:val="237"/>
          <w:jc w:val="center"/>
        </w:trPr>
        <w:tc>
          <w:tcPr>
            <w:tcW w:w="1085" w:type="pct"/>
            <w:vMerge/>
          </w:tcPr>
          <w:p w14:paraId="208082B7" w14:textId="77777777" w:rsidR="00ED379E" w:rsidRPr="005A0E21" w:rsidRDefault="00ED379E" w:rsidP="00D41543">
            <w:pPr>
              <w:pStyle w:val="Paragraph"/>
              <w:jc w:val="center"/>
            </w:pPr>
          </w:p>
        </w:tc>
        <w:tc>
          <w:tcPr>
            <w:tcW w:w="717" w:type="pct"/>
            <w:gridSpan w:val="2"/>
            <w:vAlign w:val="center"/>
          </w:tcPr>
          <w:p w14:paraId="7D2377A0" w14:textId="77777777" w:rsidR="00ED379E" w:rsidRPr="005A0E21" w:rsidRDefault="00ED379E" w:rsidP="00D41543">
            <w:pPr>
              <w:jc w:val="center"/>
              <w:rPr>
                <w:sz w:val="20"/>
              </w:rPr>
            </w:pPr>
            <w:r>
              <w:rPr>
                <w:sz w:val="20"/>
              </w:rPr>
              <w:t>Malay-BERT</w:t>
            </w:r>
          </w:p>
        </w:tc>
        <w:tc>
          <w:tcPr>
            <w:tcW w:w="456" w:type="pct"/>
            <w:gridSpan w:val="2"/>
            <w:vAlign w:val="bottom"/>
          </w:tcPr>
          <w:p w14:paraId="54B12A76" w14:textId="77777777" w:rsidR="00ED379E" w:rsidRPr="005A0E21" w:rsidRDefault="00ED379E" w:rsidP="00D41543">
            <w:pPr>
              <w:jc w:val="center"/>
              <w:rPr>
                <w:sz w:val="20"/>
              </w:rPr>
            </w:pPr>
            <w:r w:rsidRPr="001C01B9">
              <w:rPr>
                <w:sz w:val="20"/>
              </w:rPr>
              <w:t>62.88</w:t>
            </w:r>
          </w:p>
        </w:tc>
        <w:tc>
          <w:tcPr>
            <w:tcW w:w="457" w:type="pct"/>
            <w:vAlign w:val="bottom"/>
          </w:tcPr>
          <w:p w14:paraId="2BB6DC17" w14:textId="77777777" w:rsidR="00ED379E" w:rsidRPr="005A0E21" w:rsidRDefault="00ED379E" w:rsidP="00D41543">
            <w:pPr>
              <w:jc w:val="center"/>
              <w:rPr>
                <w:sz w:val="20"/>
              </w:rPr>
            </w:pPr>
            <w:r w:rsidRPr="001C01B9">
              <w:rPr>
                <w:sz w:val="20"/>
              </w:rPr>
              <w:t>53.58</w:t>
            </w:r>
          </w:p>
        </w:tc>
        <w:tc>
          <w:tcPr>
            <w:tcW w:w="457" w:type="pct"/>
            <w:vAlign w:val="bottom"/>
          </w:tcPr>
          <w:p w14:paraId="2126356D" w14:textId="77777777" w:rsidR="00ED379E" w:rsidRPr="005A0E21" w:rsidRDefault="00ED379E" w:rsidP="00D41543">
            <w:pPr>
              <w:jc w:val="center"/>
              <w:rPr>
                <w:sz w:val="20"/>
              </w:rPr>
            </w:pPr>
            <w:r w:rsidRPr="001C01B9">
              <w:rPr>
                <w:sz w:val="20"/>
              </w:rPr>
              <w:t>53.72</w:t>
            </w:r>
          </w:p>
        </w:tc>
        <w:tc>
          <w:tcPr>
            <w:tcW w:w="456" w:type="pct"/>
            <w:vAlign w:val="bottom"/>
          </w:tcPr>
          <w:p w14:paraId="51DC4C9F" w14:textId="77777777" w:rsidR="00ED379E" w:rsidRPr="005A0E21" w:rsidRDefault="00ED379E" w:rsidP="00D41543">
            <w:pPr>
              <w:jc w:val="center"/>
              <w:rPr>
                <w:sz w:val="20"/>
              </w:rPr>
            </w:pPr>
            <w:r w:rsidRPr="001C01B9">
              <w:rPr>
                <w:sz w:val="20"/>
              </w:rPr>
              <w:t>53.65</w:t>
            </w:r>
          </w:p>
        </w:tc>
        <w:tc>
          <w:tcPr>
            <w:tcW w:w="457" w:type="pct"/>
            <w:gridSpan w:val="2"/>
            <w:vAlign w:val="bottom"/>
          </w:tcPr>
          <w:p w14:paraId="0B74482E" w14:textId="77777777" w:rsidR="00ED379E" w:rsidRPr="005A0E21" w:rsidRDefault="00ED379E" w:rsidP="00D41543">
            <w:pPr>
              <w:jc w:val="center"/>
              <w:rPr>
                <w:sz w:val="20"/>
              </w:rPr>
            </w:pPr>
            <w:r w:rsidRPr="001C01B9">
              <w:rPr>
                <w:sz w:val="20"/>
              </w:rPr>
              <w:t>62.95</w:t>
            </w:r>
          </w:p>
        </w:tc>
        <w:tc>
          <w:tcPr>
            <w:tcW w:w="457" w:type="pct"/>
            <w:vAlign w:val="bottom"/>
          </w:tcPr>
          <w:p w14:paraId="0701CD14" w14:textId="77777777" w:rsidR="00ED379E" w:rsidRPr="005A0E21" w:rsidRDefault="00ED379E" w:rsidP="00D41543">
            <w:pPr>
              <w:jc w:val="center"/>
              <w:rPr>
                <w:sz w:val="20"/>
              </w:rPr>
            </w:pPr>
            <w:r w:rsidRPr="001C01B9">
              <w:rPr>
                <w:sz w:val="20"/>
              </w:rPr>
              <w:t>62.88</w:t>
            </w:r>
          </w:p>
        </w:tc>
        <w:tc>
          <w:tcPr>
            <w:tcW w:w="455" w:type="pct"/>
            <w:gridSpan w:val="2"/>
            <w:vAlign w:val="bottom"/>
          </w:tcPr>
          <w:p w14:paraId="6B252CDD" w14:textId="77777777" w:rsidR="00ED379E" w:rsidRPr="005A0E21" w:rsidRDefault="00ED379E" w:rsidP="00D41543">
            <w:pPr>
              <w:jc w:val="center"/>
              <w:rPr>
                <w:sz w:val="20"/>
              </w:rPr>
            </w:pPr>
            <w:r w:rsidRPr="001C01B9">
              <w:rPr>
                <w:sz w:val="20"/>
              </w:rPr>
              <w:t>62.91</w:t>
            </w:r>
          </w:p>
        </w:tc>
      </w:tr>
      <w:tr w:rsidR="00ED379E" w:rsidRPr="005A0E21" w14:paraId="1E50B020" w14:textId="77777777" w:rsidTr="009133A7">
        <w:trPr>
          <w:cantSplit/>
          <w:trHeight w:val="237"/>
          <w:jc w:val="center"/>
        </w:trPr>
        <w:tc>
          <w:tcPr>
            <w:tcW w:w="1085" w:type="pct"/>
            <w:vMerge w:val="restart"/>
          </w:tcPr>
          <w:p w14:paraId="36315F7D" w14:textId="77777777" w:rsidR="00ED379E" w:rsidRPr="005A0E21" w:rsidRDefault="00ED379E" w:rsidP="00D41543">
            <w:pPr>
              <w:pStyle w:val="Paragraph"/>
              <w:jc w:val="center"/>
            </w:pPr>
            <w:r>
              <w:t>Extra Trees Classifier</w:t>
            </w:r>
          </w:p>
        </w:tc>
        <w:tc>
          <w:tcPr>
            <w:tcW w:w="717" w:type="pct"/>
            <w:gridSpan w:val="2"/>
            <w:vAlign w:val="center"/>
          </w:tcPr>
          <w:p w14:paraId="1F29193A" w14:textId="77777777" w:rsidR="00ED379E" w:rsidRPr="005A0E21" w:rsidRDefault="00ED379E" w:rsidP="00D41543">
            <w:pPr>
              <w:jc w:val="center"/>
              <w:rPr>
                <w:sz w:val="20"/>
              </w:rPr>
            </w:pPr>
            <w:r>
              <w:rPr>
                <w:sz w:val="20"/>
              </w:rPr>
              <w:t>TF-IDF</w:t>
            </w:r>
          </w:p>
        </w:tc>
        <w:tc>
          <w:tcPr>
            <w:tcW w:w="456" w:type="pct"/>
            <w:gridSpan w:val="2"/>
            <w:vAlign w:val="bottom"/>
          </w:tcPr>
          <w:p w14:paraId="06B97F3F" w14:textId="77777777" w:rsidR="00ED379E" w:rsidRPr="005A0E21" w:rsidRDefault="00ED379E" w:rsidP="00D41543">
            <w:pPr>
              <w:jc w:val="center"/>
              <w:rPr>
                <w:sz w:val="20"/>
              </w:rPr>
            </w:pPr>
            <w:r w:rsidRPr="001C01B9">
              <w:rPr>
                <w:sz w:val="20"/>
              </w:rPr>
              <w:t>82.17</w:t>
            </w:r>
          </w:p>
        </w:tc>
        <w:tc>
          <w:tcPr>
            <w:tcW w:w="457" w:type="pct"/>
            <w:vAlign w:val="bottom"/>
          </w:tcPr>
          <w:p w14:paraId="155337B5" w14:textId="77777777" w:rsidR="00ED379E" w:rsidRPr="008B0317" w:rsidRDefault="00ED379E" w:rsidP="00D41543">
            <w:pPr>
              <w:jc w:val="center"/>
              <w:rPr>
                <w:b/>
                <w:bCs/>
                <w:sz w:val="20"/>
              </w:rPr>
            </w:pPr>
            <w:r w:rsidRPr="008B0317">
              <w:rPr>
                <w:b/>
                <w:bCs/>
                <w:sz w:val="20"/>
              </w:rPr>
              <w:t>78.49</w:t>
            </w:r>
          </w:p>
        </w:tc>
        <w:tc>
          <w:tcPr>
            <w:tcW w:w="457" w:type="pct"/>
            <w:vAlign w:val="bottom"/>
          </w:tcPr>
          <w:p w14:paraId="348CC77D" w14:textId="77777777" w:rsidR="00ED379E" w:rsidRPr="005A0E21" w:rsidRDefault="00ED379E" w:rsidP="00D41543">
            <w:pPr>
              <w:jc w:val="center"/>
              <w:rPr>
                <w:sz w:val="20"/>
              </w:rPr>
            </w:pPr>
            <w:r w:rsidRPr="001C01B9">
              <w:rPr>
                <w:sz w:val="20"/>
              </w:rPr>
              <w:t>67.07</w:t>
            </w:r>
          </w:p>
        </w:tc>
        <w:tc>
          <w:tcPr>
            <w:tcW w:w="456" w:type="pct"/>
            <w:vAlign w:val="bottom"/>
          </w:tcPr>
          <w:p w14:paraId="17CDCABF" w14:textId="77777777" w:rsidR="00ED379E" w:rsidRPr="005A0E21" w:rsidRDefault="00ED379E" w:rsidP="00D41543">
            <w:pPr>
              <w:jc w:val="center"/>
              <w:rPr>
                <w:sz w:val="20"/>
              </w:rPr>
            </w:pPr>
            <w:r w:rsidRPr="001C01B9">
              <w:rPr>
                <w:sz w:val="20"/>
              </w:rPr>
              <w:t>69.46</w:t>
            </w:r>
          </w:p>
        </w:tc>
        <w:tc>
          <w:tcPr>
            <w:tcW w:w="457" w:type="pct"/>
            <w:gridSpan w:val="2"/>
            <w:vAlign w:val="bottom"/>
          </w:tcPr>
          <w:p w14:paraId="4CE7CE0A" w14:textId="77777777" w:rsidR="00ED379E" w:rsidRPr="005A0E21" w:rsidRDefault="00ED379E" w:rsidP="00D41543">
            <w:pPr>
              <w:jc w:val="center"/>
              <w:rPr>
                <w:sz w:val="20"/>
              </w:rPr>
            </w:pPr>
            <w:r w:rsidRPr="001C01B9">
              <w:rPr>
                <w:sz w:val="20"/>
              </w:rPr>
              <w:t>81.21</w:t>
            </w:r>
          </w:p>
        </w:tc>
        <w:tc>
          <w:tcPr>
            <w:tcW w:w="457" w:type="pct"/>
            <w:vAlign w:val="bottom"/>
          </w:tcPr>
          <w:p w14:paraId="73D82880" w14:textId="77777777" w:rsidR="00ED379E" w:rsidRPr="005A0E21" w:rsidRDefault="00ED379E" w:rsidP="00D41543">
            <w:pPr>
              <w:jc w:val="center"/>
              <w:rPr>
                <w:sz w:val="20"/>
              </w:rPr>
            </w:pPr>
            <w:r w:rsidRPr="001C01B9">
              <w:rPr>
                <w:sz w:val="20"/>
              </w:rPr>
              <w:t>82.17</w:t>
            </w:r>
          </w:p>
        </w:tc>
        <w:tc>
          <w:tcPr>
            <w:tcW w:w="455" w:type="pct"/>
            <w:gridSpan w:val="2"/>
            <w:vAlign w:val="bottom"/>
          </w:tcPr>
          <w:p w14:paraId="4696B2A8" w14:textId="77777777" w:rsidR="00ED379E" w:rsidRPr="005A0E21" w:rsidRDefault="00ED379E" w:rsidP="00D41543">
            <w:pPr>
              <w:jc w:val="center"/>
              <w:rPr>
                <w:sz w:val="20"/>
              </w:rPr>
            </w:pPr>
            <w:r w:rsidRPr="001C01B9">
              <w:rPr>
                <w:sz w:val="20"/>
              </w:rPr>
              <w:t>80.32</w:t>
            </w:r>
          </w:p>
        </w:tc>
      </w:tr>
      <w:tr w:rsidR="00ED379E" w:rsidRPr="005A0E21" w14:paraId="2595BCE5" w14:textId="77777777" w:rsidTr="009133A7">
        <w:trPr>
          <w:cantSplit/>
          <w:trHeight w:val="237"/>
          <w:jc w:val="center"/>
        </w:trPr>
        <w:tc>
          <w:tcPr>
            <w:tcW w:w="1085" w:type="pct"/>
            <w:vMerge/>
          </w:tcPr>
          <w:p w14:paraId="18816DFB" w14:textId="77777777" w:rsidR="00ED379E" w:rsidRPr="005A0E21" w:rsidRDefault="00ED379E" w:rsidP="00D41543">
            <w:pPr>
              <w:pStyle w:val="Paragraph"/>
              <w:jc w:val="center"/>
            </w:pPr>
          </w:p>
        </w:tc>
        <w:tc>
          <w:tcPr>
            <w:tcW w:w="717" w:type="pct"/>
            <w:gridSpan w:val="2"/>
            <w:vAlign w:val="center"/>
          </w:tcPr>
          <w:p w14:paraId="3864EC0F" w14:textId="77777777" w:rsidR="00ED379E" w:rsidRPr="005A0E21" w:rsidRDefault="00ED379E" w:rsidP="00D41543">
            <w:pPr>
              <w:jc w:val="center"/>
              <w:rPr>
                <w:sz w:val="20"/>
              </w:rPr>
            </w:pPr>
            <w:proofErr w:type="spellStart"/>
            <w:r>
              <w:rPr>
                <w:sz w:val="20"/>
              </w:rPr>
              <w:t>CountVectorizer</w:t>
            </w:r>
            <w:proofErr w:type="spellEnd"/>
          </w:p>
        </w:tc>
        <w:tc>
          <w:tcPr>
            <w:tcW w:w="456" w:type="pct"/>
            <w:gridSpan w:val="2"/>
            <w:vAlign w:val="bottom"/>
          </w:tcPr>
          <w:p w14:paraId="12C0C5EE" w14:textId="77777777" w:rsidR="00ED379E" w:rsidRPr="005A0E21" w:rsidRDefault="00ED379E" w:rsidP="00D41543">
            <w:pPr>
              <w:jc w:val="center"/>
              <w:rPr>
                <w:sz w:val="20"/>
              </w:rPr>
            </w:pPr>
            <w:r w:rsidRPr="001C01B9">
              <w:rPr>
                <w:sz w:val="20"/>
              </w:rPr>
              <w:t>82.28</w:t>
            </w:r>
          </w:p>
        </w:tc>
        <w:tc>
          <w:tcPr>
            <w:tcW w:w="457" w:type="pct"/>
            <w:vAlign w:val="bottom"/>
          </w:tcPr>
          <w:p w14:paraId="08760412" w14:textId="77777777" w:rsidR="00ED379E" w:rsidRPr="005A0E21" w:rsidRDefault="00ED379E" w:rsidP="00D41543">
            <w:pPr>
              <w:jc w:val="center"/>
              <w:rPr>
                <w:sz w:val="20"/>
              </w:rPr>
            </w:pPr>
            <w:r w:rsidRPr="001C01B9">
              <w:rPr>
                <w:sz w:val="20"/>
              </w:rPr>
              <w:t>78.07</w:t>
            </w:r>
          </w:p>
        </w:tc>
        <w:tc>
          <w:tcPr>
            <w:tcW w:w="457" w:type="pct"/>
            <w:vAlign w:val="bottom"/>
          </w:tcPr>
          <w:p w14:paraId="3286DA64" w14:textId="77777777" w:rsidR="00ED379E" w:rsidRPr="005A0E21" w:rsidRDefault="00ED379E" w:rsidP="00D41543">
            <w:pPr>
              <w:jc w:val="center"/>
              <w:rPr>
                <w:sz w:val="20"/>
              </w:rPr>
            </w:pPr>
            <w:r w:rsidRPr="001C01B9">
              <w:rPr>
                <w:sz w:val="20"/>
              </w:rPr>
              <w:t>67.72</w:t>
            </w:r>
          </w:p>
        </w:tc>
        <w:tc>
          <w:tcPr>
            <w:tcW w:w="456" w:type="pct"/>
            <w:vAlign w:val="bottom"/>
          </w:tcPr>
          <w:p w14:paraId="7A74FC7A" w14:textId="77777777" w:rsidR="00ED379E" w:rsidRPr="005A0E21" w:rsidRDefault="00ED379E" w:rsidP="00D41543">
            <w:pPr>
              <w:jc w:val="center"/>
              <w:rPr>
                <w:sz w:val="20"/>
              </w:rPr>
            </w:pPr>
            <w:r w:rsidRPr="001C01B9">
              <w:rPr>
                <w:sz w:val="20"/>
              </w:rPr>
              <w:t>69.94</w:t>
            </w:r>
          </w:p>
        </w:tc>
        <w:tc>
          <w:tcPr>
            <w:tcW w:w="457" w:type="pct"/>
            <w:gridSpan w:val="2"/>
            <w:vAlign w:val="bottom"/>
          </w:tcPr>
          <w:p w14:paraId="7506BF77" w14:textId="77777777" w:rsidR="00ED379E" w:rsidRPr="005A0E21" w:rsidRDefault="00ED379E" w:rsidP="00D41543">
            <w:pPr>
              <w:jc w:val="center"/>
              <w:rPr>
                <w:sz w:val="20"/>
              </w:rPr>
            </w:pPr>
            <w:r w:rsidRPr="001C01B9">
              <w:rPr>
                <w:sz w:val="20"/>
              </w:rPr>
              <w:t>81.16</w:t>
            </w:r>
          </w:p>
        </w:tc>
        <w:tc>
          <w:tcPr>
            <w:tcW w:w="457" w:type="pct"/>
            <w:vAlign w:val="bottom"/>
          </w:tcPr>
          <w:p w14:paraId="1EEC2ED8" w14:textId="77777777" w:rsidR="00ED379E" w:rsidRPr="005A0E21" w:rsidRDefault="00ED379E" w:rsidP="00D41543">
            <w:pPr>
              <w:jc w:val="center"/>
              <w:rPr>
                <w:sz w:val="20"/>
              </w:rPr>
            </w:pPr>
            <w:r w:rsidRPr="001C01B9">
              <w:rPr>
                <w:sz w:val="20"/>
              </w:rPr>
              <w:t>82.28</w:t>
            </w:r>
          </w:p>
        </w:tc>
        <w:tc>
          <w:tcPr>
            <w:tcW w:w="455" w:type="pct"/>
            <w:gridSpan w:val="2"/>
            <w:vAlign w:val="bottom"/>
          </w:tcPr>
          <w:p w14:paraId="65CDDC9F" w14:textId="77777777" w:rsidR="00ED379E" w:rsidRPr="005A0E21" w:rsidRDefault="00ED379E" w:rsidP="00D41543">
            <w:pPr>
              <w:jc w:val="center"/>
              <w:rPr>
                <w:sz w:val="20"/>
              </w:rPr>
            </w:pPr>
            <w:r w:rsidRPr="001C01B9">
              <w:rPr>
                <w:sz w:val="20"/>
              </w:rPr>
              <w:t>80.53</w:t>
            </w:r>
          </w:p>
        </w:tc>
      </w:tr>
      <w:tr w:rsidR="00ED379E" w:rsidRPr="005A0E21" w14:paraId="30B53AE5" w14:textId="77777777" w:rsidTr="009133A7">
        <w:trPr>
          <w:cantSplit/>
          <w:trHeight w:val="237"/>
          <w:jc w:val="center"/>
        </w:trPr>
        <w:tc>
          <w:tcPr>
            <w:tcW w:w="1085" w:type="pct"/>
            <w:vMerge/>
          </w:tcPr>
          <w:p w14:paraId="7C7C5DB4" w14:textId="77777777" w:rsidR="00ED379E" w:rsidRPr="005A0E21" w:rsidRDefault="00ED379E" w:rsidP="00D41543">
            <w:pPr>
              <w:pStyle w:val="Paragraph"/>
              <w:jc w:val="center"/>
            </w:pPr>
          </w:p>
        </w:tc>
        <w:tc>
          <w:tcPr>
            <w:tcW w:w="717" w:type="pct"/>
            <w:gridSpan w:val="2"/>
            <w:vAlign w:val="center"/>
          </w:tcPr>
          <w:p w14:paraId="4A23AB4A" w14:textId="77777777" w:rsidR="00ED379E" w:rsidRPr="005A0E21" w:rsidRDefault="00ED379E" w:rsidP="00D41543">
            <w:pPr>
              <w:jc w:val="center"/>
              <w:rPr>
                <w:sz w:val="20"/>
              </w:rPr>
            </w:pPr>
            <w:r>
              <w:rPr>
                <w:sz w:val="20"/>
              </w:rPr>
              <w:t>Malay-BERT</w:t>
            </w:r>
          </w:p>
        </w:tc>
        <w:tc>
          <w:tcPr>
            <w:tcW w:w="456" w:type="pct"/>
            <w:gridSpan w:val="2"/>
            <w:vAlign w:val="bottom"/>
          </w:tcPr>
          <w:p w14:paraId="556F1B1C" w14:textId="77777777" w:rsidR="00ED379E" w:rsidRPr="005A0E21" w:rsidRDefault="00ED379E" w:rsidP="00D41543">
            <w:pPr>
              <w:jc w:val="center"/>
              <w:rPr>
                <w:sz w:val="20"/>
              </w:rPr>
            </w:pPr>
            <w:r w:rsidRPr="001C01B9">
              <w:rPr>
                <w:sz w:val="20"/>
              </w:rPr>
              <w:t>77.88</w:t>
            </w:r>
          </w:p>
        </w:tc>
        <w:tc>
          <w:tcPr>
            <w:tcW w:w="457" w:type="pct"/>
            <w:vAlign w:val="bottom"/>
          </w:tcPr>
          <w:p w14:paraId="226FEA39" w14:textId="77777777" w:rsidR="00ED379E" w:rsidRPr="005A0E21" w:rsidRDefault="00ED379E" w:rsidP="00D41543">
            <w:pPr>
              <w:jc w:val="center"/>
              <w:rPr>
                <w:sz w:val="20"/>
              </w:rPr>
            </w:pPr>
            <w:r w:rsidRPr="001C01B9">
              <w:rPr>
                <w:sz w:val="20"/>
              </w:rPr>
              <w:t>72.99</w:t>
            </w:r>
          </w:p>
        </w:tc>
        <w:tc>
          <w:tcPr>
            <w:tcW w:w="457" w:type="pct"/>
            <w:vAlign w:val="bottom"/>
          </w:tcPr>
          <w:p w14:paraId="3A795982" w14:textId="77777777" w:rsidR="00ED379E" w:rsidRPr="005A0E21" w:rsidRDefault="00ED379E" w:rsidP="00D41543">
            <w:pPr>
              <w:jc w:val="center"/>
              <w:rPr>
                <w:sz w:val="20"/>
              </w:rPr>
            </w:pPr>
            <w:r w:rsidRPr="001C01B9">
              <w:rPr>
                <w:sz w:val="20"/>
              </w:rPr>
              <w:t>60.28</w:t>
            </w:r>
          </w:p>
        </w:tc>
        <w:tc>
          <w:tcPr>
            <w:tcW w:w="456" w:type="pct"/>
            <w:vAlign w:val="bottom"/>
          </w:tcPr>
          <w:p w14:paraId="5C6BB108" w14:textId="77777777" w:rsidR="00ED379E" w:rsidRPr="005A0E21" w:rsidRDefault="00ED379E" w:rsidP="00D41543">
            <w:pPr>
              <w:jc w:val="center"/>
              <w:rPr>
                <w:sz w:val="20"/>
              </w:rPr>
            </w:pPr>
            <w:r w:rsidRPr="001C01B9">
              <w:rPr>
                <w:sz w:val="20"/>
              </w:rPr>
              <w:t>61.93</w:t>
            </w:r>
          </w:p>
        </w:tc>
        <w:tc>
          <w:tcPr>
            <w:tcW w:w="457" w:type="pct"/>
            <w:gridSpan w:val="2"/>
            <w:vAlign w:val="bottom"/>
          </w:tcPr>
          <w:p w14:paraId="2A7373D2" w14:textId="77777777" w:rsidR="00ED379E" w:rsidRPr="005A0E21" w:rsidRDefault="00ED379E" w:rsidP="00D41543">
            <w:pPr>
              <w:jc w:val="center"/>
              <w:rPr>
                <w:sz w:val="20"/>
              </w:rPr>
            </w:pPr>
            <w:r w:rsidRPr="001C01B9">
              <w:rPr>
                <w:sz w:val="20"/>
              </w:rPr>
              <w:t>76.34</w:t>
            </w:r>
          </w:p>
        </w:tc>
        <w:tc>
          <w:tcPr>
            <w:tcW w:w="457" w:type="pct"/>
            <w:vAlign w:val="bottom"/>
          </w:tcPr>
          <w:p w14:paraId="2A2F190E" w14:textId="77777777" w:rsidR="00ED379E" w:rsidRPr="005A0E21" w:rsidRDefault="00ED379E" w:rsidP="00D41543">
            <w:pPr>
              <w:jc w:val="center"/>
              <w:rPr>
                <w:sz w:val="20"/>
              </w:rPr>
            </w:pPr>
            <w:r w:rsidRPr="001C01B9">
              <w:rPr>
                <w:sz w:val="20"/>
              </w:rPr>
              <w:t>77.88</w:t>
            </w:r>
          </w:p>
        </w:tc>
        <w:tc>
          <w:tcPr>
            <w:tcW w:w="455" w:type="pct"/>
            <w:gridSpan w:val="2"/>
            <w:vAlign w:val="bottom"/>
          </w:tcPr>
          <w:p w14:paraId="6BE0F8C9" w14:textId="77777777" w:rsidR="00ED379E" w:rsidRPr="005A0E21" w:rsidRDefault="00ED379E" w:rsidP="00D41543">
            <w:pPr>
              <w:jc w:val="center"/>
              <w:rPr>
                <w:sz w:val="20"/>
              </w:rPr>
            </w:pPr>
            <w:r w:rsidRPr="001C01B9">
              <w:rPr>
                <w:sz w:val="20"/>
              </w:rPr>
              <w:t>75.13</w:t>
            </w:r>
          </w:p>
        </w:tc>
      </w:tr>
      <w:tr w:rsidR="00ED379E" w:rsidRPr="005A0E21" w14:paraId="6AAEECE2" w14:textId="77777777" w:rsidTr="009133A7">
        <w:trPr>
          <w:cantSplit/>
          <w:trHeight w:val="237"/>
          <w:jc w:val="center"/>
        </w:trPr>
        <w:tc>
          <w:tcPr>
            <w:tcW w:w="1085" w:type="pct"/>
            <w:vMerge w:val="restart"/>
          </w:tcPr>
          <w:p w14:paraId="33A1310B" w14:textId="77777777" w:rsidR="00ED379E" w:rsidRPr="001A2A21" w:rsidRDefault="00ED379E" w:rsidP="00D41543">
            <w:pPr>
              <w:pStyle w:val="Paragraph"/>
              <w:jc w:val="center"/>
            </w:pPr>
            <w:r w:rsidRPr="001A2A21">
              <w:t>KNN</w:t>
            </w:r>
          </w:p>
        </w:tc>
        <w:tc>
          <w:tcPr>
            <w:tcW w:w="717" w:type="pct"/>
            <w:gridSpan w:val="2"/>
            <w:vAlign w:val="center"/>
          </w:tcPr>
          <w:p w14:paraId="49E34245" w14:textId="77777777" w:rsidR="00ED379E" w:rsidRPr="001A2A21" w:rsidRDefault="00ED379E" w:rsidP="00D41543">
            <w:pPr>
              <w:jc w:val="center"/>
              <w:rPr>
                <w:sz w:val="20"/>
              </w:rPr>
            </w:pPr>
            <w:r w:rsidRPr="001A2A21">
              <w:rPr>
                <w:sz w:val="20"/>
              </w:rPr>
              <w:t>TF-IDF</w:t>
            </w:r>
          </w:p>
        </w:tc>
        <w:tc>
          <w:tcPr>
            <w:tcW w:w="456" w:type="pct"/>
            <w:gridSpan w:val="2"/>
            <w:vAlign w:val="bottom"/>
          </w:tcPr>
          <w:p w14:paraId="2E7231A6" w14:textId="77777777" w:rsidR="00ED379E" w:rsidRPr="001A2A21" w:rsidRDefault="00ED379E" w:rsidP="00D41543">
            <w:pPr>
              <w:jc w:val="center"/>
              <w:rPr>
                <w:sz w:val="20"/>
              </w:rPr>
            </w:pPr>
            <w:r w:rsidRPr="001A2A21">
              <w:rPr>
                <w:sz w:val="20"/>
              </w:rPr>
              <w:t>74.41</w:t>
            </w:r>
          </w:p>
        </w:tc>
        <w:tc>
          <w:tcPr>
            <w:tcW w:w="457" w:type="pct"/>
            <w:vAlign w:val="bottom"/>
          </w:tcPr>
          <w:p w14:paraId="6DE78C50" w14:textId="77777777" w:rsidR="00ED379E" w:rsidRPr="001A2A21" w:rsidRDefault="00ED379E" w:rsidP="00D41543">
            <w:pPr>
              <w:jc w:val="center"/>
              <w:rPr>
                <w:sz w:val="20"/>
              </w:rPr>
            </w:pPr>
            <w:r w:rsidRPr="001A2A21">
              <w:rPr>
                <w:sz w:val="20"/>
              </w:rPr>
              <w:t>76.10</w:t>
            </w:r>
          </w:p>
        </w:tc>
        <w:tc>
          <w:tcPr>
            <w:tcW w:w="457" w:type="pct"/>
            <w:vAlign w:val="bottom"/>
          </w:tcPr>
          <w:p w14:paraId="66FEBF30" w14:textId="77777777" w:rsidR="00ED379E" w:rsidRPr="001A2A21" w:rsidRDefault="00ED379E" w:rsidP="00D41543">
            <w:pPr>
              <w:jc w:val="center"/>
              <w:rPr>
                <w:sz w:val="20"/>
              </w:rPr>
            </w:pPr>
            <w:r w:rsidRPr="001A2A21">
              <w:rPr>
                <w:sz w:val="20"/>
              </w:rPr>
              <w:t>60.35</w:t>
            </w:r>
          </w:p>
        </w:tc>
        <w:tc>
          <w:tcPr>
            <w:tcW w:w="456" w:type="pct"/>
            <w:vAlign w:val="bottom"/>
          </w:tcPr>
          <w:p w14:paraId="55F98474" w14:textId="77777777" w:rsidR="00ED379E" w:rsidRPr="001A2A21" w:rsidRDefault="00ED379E" w:rsidP="00D41543">
            <w:pPr>
              <w:jc w:val="center"/>
              <w:rPr>
                <w:sz w:val="20"/>
              </w:rPr>
            </w:pPr>
            <w:r w:rsidRPr="001A2A21">
              <w:rPr>
                <w:sz w:val="20"/>
              </w:rPr>
              <w:t>63.94</w:t>
            </w:r>
          </w:p>
        </w:tc>
        <w:tc>
          <w:tcPr>
            <w:tcW w:w="457" w:type="pct"/>
            <w:gridSpan w:val="2"/>
            <w:vAlign w:val="bottom"/>
          </w:tcPr>
          <w:p w14:paraId="605B452F" w14:textId="77777777" w:rsidR="00ED379E" w:rsidRPr="001A2A21" w:rsidRDefault="00ED379E" w:rsidP="00D41543">
            <w:pPr>
              <w:jc w:val="center"/>
              <w:rPr>
                <w:sz w:val="20"/>
              </w:rPr>
            </w:pPr>
            <w:r w:rsidRPr="001A2A21">
              <w:rPr>
                <w:sz w:val="20"/>
              </w:rPr>
              <w:t>77.07</w:t>
            </w:r>
          </w:p>
        </w:tc>
        <w:tc>
          <w:tcPr>
            <w:tcW w:w="457" w:type="pct"/>
            <w:vAlign w:val="bottom"/>
          </w:tcPr>
          <w:p w14:paraId="2879FD42" w14:textId="77777777" w:rsidR="00ED379E" w:rsidRPr="001A2A21" w:rsidRDefault="00ED379E" w:rsidP="00D41543">
            <w:pPr>
              <w:jc w:val="center"/>
              <w:rPr>
                <w:sz w:val="20"/>
              </w:rPr>
            </w:pPr>
            <w:r w:rsidRPr="001A2A21">
              <w:rPr>
                <w:sz w:val="20"/>
              </w:rPr>
              <w:t>74.41</w:t>
            </w:r>
          </w:p>
        </w:tc>
        <w:tc>
          <w:tcPr>
            <w:tcW w:w="455" w:type="pct"/>
            <w:gridSpan w:val="2"/>
            <w:vAlign w:val="bottom"/>
          </w:tcPr>
          <w:p w14:paraId="6AF59701" w14:textId="77777777" w:rsidR="00ED379E" w:rsidRPr="001A2A21" w:rsidRDefault="00ED379E" w:rsidP="00D41543">
            <w:pPr>
              <w:jc w:val="center"/>
              <w:rPr>
                <w:sz w:val="20"/>
              </w:rPr>
            </w:pPr>
            <w:r w:rsidRPr="001A2A21">
              <w:rPr>
                <w:sz w:val="20"/>
              </w:rPr>
              <w:t>72.77</w:t>
            </w:r>
          </w:p>
        </w:tc>
      </w:tr>
      <w:tr w:rsidR="00ED379E" w:rsidRPr="005A0E21" w14:paraId="1A94B25D" w14:textId="77777777" w:rsidTr="009133A7">
        <w:trPr>
          <w:cantSplit/>
          <w:trHeight w:val="237"/>
          <w:jc w:val="center"/>
        </w:trPr>
        <w:tc>
          <w:tcPr>
            <w:tcW w:w="1085" w:type="pct"/>
            <w:vMerge/>
          </w:tcPr>
          <w:p w14:paraId="53C28D1E" w14:textId="77777777" w:rsidR="00ED379E" w:rsidRPr="001A2A21" w:rsidRDefault="00ED379E" w:rsidP="00D41543">
            <w:pPr>
              <w:pStyle w:val="Paragraph"/>
              <w:jc w:val="center"/>
            </w:pPr>
          </w:p>
        </w:tc>
        <w:tc>
          <w:tcPr>
            <w:tcW w:w="717" w:type="pct"/>
            <w:gridSpan w:val="2"/>
            <w:vAlign w:val="center"/>
          </w:tcPr>
          <w:p w14:paraId="69AC8AC4" w14:textId="77777777" w:rsidR="00ED379E" w:rsidRPr="001A2A21" w:rsidRDefault="00ED379E" w:rsidP="00D41543">
            <w:pPr>
              <w:jc w:val="center"/>
              <w:rPr>
                <w:sz w:val="20"/>
              </w:rPr>
            </w:pPr>
            <w:proofErr w:type="spellStart"/>
            <w:r w:rsidRPr="001A2A21">
              <w:rPr>
                <w:sz w:val="20"/>
              </w:rPr>
              <w:t>CountVectorizer</w:t>
            </w:r>
            <w:proofErr w:type="spellEnd"/>
          </w:p>
        </w:tc>
        <w:tc>
          <w:tcPr>
            <w:tcW w:w="456" w:type="pct"/>
            <w:gridSpan w:val="2"/>
            <w:vAlign w:val="bottom"/>
          </w:tcPr>
          <w:p w14:paraId="1B547D5D" w14:textId="77777777" w:rsidR="00ED379E" w:rsidRPr="001A2A21" w:rsidRDefault="00ED379E" w:rsidP="00D41543">
            <w:pPr>
              <w:jc w:val="center"/>
              <w:rPr>
                <w:sz w:val="20"/>
              </w:rPr>
            </w:pPr>
            <w:r w:rsidRPr="001A2A21">
              <w:rPr>
                <w:sz w:val="20"/>
              </w:rPr>
              <w:t>74.13</w:t>
            </w:r>
          </w:p>
        </w:tc>
        <w:tc>
          <w:tcPr>
            <w:tcW w:w="457" w:type="pct"/>
            <w:vAlign w:val="bottom"/>
          </w:tcPr>
          <w:p w14:paraId="135A0B71" w14:textId="77777777" w:rsidR="00ED379E" w:rsidRPr="001A2A21" w:rsidRDefault="00ED379E" w:rsidP="00D41543">
            <w:pPr>
              <w:jc w:val="center"/>
              <w:rPr>
                <w:sz w:val="20"/>
              </w:rPr>
            </w:pPr>
            <w:r w:rsidRPr="001A2A21">
              <w:rPr>
                <w:sz w:val="20"/>
              </w:rPr>
              <w:t>65.03</w:t>
            </w:r>
          </w:p>
        </w:tc>
        <w:tc>
          <w:tcPr>
            <w:tcW w:w="457" w:type="pct"/>
            <w:vAlign w:val="bottom"/>
          </w:tcPr>
          <w:p w14:paraId="00759970" w14:textId="77777777" w:rsidR="00ED379E" w:rsidRPr="001A2A21" w:rsidRDefault="00ED379E" w:rsidP="00D41543">
            <w:pPr>
              <w:jc w:val="center"/>
              <w:rPr>
                <w:sz w:val="20"/>
              </w:rPr>
            </w:pPr>
            <w:r w:rsidRPr="001A2A21">
              <w:rPr>
                <w:sz w:val="20"/>
              </w:rPr>
              <w:t>61.46</w:t>
            </w:r>
          </w:p>
        </w:tc>
        <w:tc>
          <w:tcPr>
            <w:tcW w:w="456" w:type="pct"/>
            <w:vAlign w:val="bottom"/>
          </w:tcPr>
          <w:p w14:paraId="3A8C17AF" w14:textId="77777777" w:rsidR="00ED379E" w:rsidRPr="001A2A21" w:rsidRDefault="00ED379E" w:rsidP="00D41543">
            <w:pPr>
              <w:jc w:val="center"/>
              <w:rPr>
                <w:sz w:val="20"/>
              </w:rPr>
            </w:pPr>
            <w:r w:rsidRPr="001A2A21">
              <w:rPr>
                <w:sz w:val="20"/>
              </w:rPr>
              <w:t>61.80</w:t>
            </w:r>
          </w:p>
        </w:tc>
        <w:tc>
          <w:tcPr>
            <w:tcW w:w="457" w:type="pct"/>
            <w:gridSpan w:val="2"/>
            <w:vAlign w:val="bottom"/>
          </w:tcPr>
          <w:p w14:paraId="2B755EAE" w14:textId="77777777" w:rsidR="00ED379E" w:rsidRPr="001A2A21" w:rsidRDefault="00ED379E" w:rsidP="00D41543">
            <w:pPr>
              <w:jc w:val="center"/>
              <w:rPr>
                <w:sz w:val="20"/>
              </w:rPr>
            </w:pPr>
            <w:r w:rsidRPr="001A2A21">
              <w:rPr>
                <w:sz w:val="20"/>
              </w:rPr>
              <w:t>72.45</w:t>
            </w:r>
          </w:p>
        </w:tc>
        <w:tc>
          <w:tcPr>
            <w:tcW w:w="457" w:type="pct"/>
            <w:vAlign w:val="bottom"/>
          </w:tcPr>
          <w:p w14:paraId="50BE10CD" w14:textId="77777777" w:rsidR="00ED379E" w:rsidRPr="001A2A21" w:rsidRDefault="00ED379E" w:rsidP="00D41543">
            <w:pPr>
              <w:jc w:val="center"/>
              <w:rPr>
                <w:sz w:val="20"/>
              </w:rPr>
            </w:pPr>
            <w:r w:rsidRPr="001A2A21">
              <w:rPr>
                <w:sz w:val="20"/>
              </w:rPr>
              <w:t>74.13</w:t>
            </w:r>
          </w:p>
        </w:tc>
        <w:tc>
          <w:tcPr>
            <w:tcW w:w="455" w:type="pct"/>
            <w:gridSpan w:val="2"/>
            <w:vAlign w:val="bottom"/>
          </w:tcPr>
          <w:p w14:paraId="26976F47" w14:textId="77777777" w:rsidR="00ED379E" w:rsidRPr="001A2A21" w:rsidRDefault="00ED379E" w:rsidP="00D41543">
            <w:pPr>
              <w:jc w:val="center"/>
              <w:rPr>
                <w:sz w:val="20"/>
              </w:rPr>
            </w:pPr>
            <w:r w:rsidRPr="001A2A21">
              <w:rPr>
                <w:sz w:val="20"/>
              </w:rPr>
              <w:t>72.67</w:t>
            </w:r>
          </w:p>
        </w:tc>
      </w:tr>
      <w:tr w:rsidR="00ED379E" w:rsidRPr="005A0E21" w14:paraId="14237A28" w14:textId="77777777" w:rsidTr="009133A7">
        <w:trPr>
          <w:cantSplit/>
          <w:trHeight w:val="237"/>
          <w:jc w:val="center"/>
        </w:trPr>
        <w:tc>
          <w:tcPr>
            <w:tcW w:w="1085" w:type="pct"/>
            <w:vMerge/>
          </w:tcPr>
          <w:p w14:paraId="558B5CC5" w14:textId="77777777" w:rsidR="00ED379E" w:rsidRPr="001A2A21" w:rsidRDefault="00ED379E" w:rsidP="00D41543">
            <w:pPr>
              <w:pStyle w:val="Paragraph"/>
              <w:jc w:val="center"/>
            </w:pPr>
          </w:p>
        </w:tc>
        <w:tc>
          <w:tcPr>
            <w:tcW w:w="717" w:type="pct"/>
            <w:gridSpan w:val="2"/>
            <w:vAlign w:val="center"/>
          </w:tcPr>
          <w:p w14:paraId="5E72DA3D" w14:textId="77777777" w:rsidR="00ED379E" w:rsidRPr="001A2A21" w:rsidRDefault="00ED379E" w:rsidP="00D41543">
            <w:pPr>
              <w:jc w:val="center"/>
              <w:rPr>
                <w:sz w:val="20"/>
              </w:rPr>
            </w:pPr>
            <w:r w:rsidRPr="001A2A21">
              <w:rPr>
                <w:sz w:val="20"/>
              </w:rPr>
              <w:t>Malay-BERT</w:t>
            </w:r>
          </w:p>
        </w:tc>
        <w:tc>
          <w:tcPr>
            <w:tcW w:w="456" w:type="pct"/>
            <w:gridSpan w:val="2"/>
            <w:vAlign w:val="bottom"/>
          </w:tcPr>
          <w:p w14:paraId="772B4CD8" w14:textId="77777777" w:rsidR="00ED379E" w:rsidRPr="001A2A21" w:rsidRDefault="00ED379E" w:rsidP="00D41543">
            <w:pPr>
              <w:jc w:val="center"/>
              <w:rPr>
                <w:sz w:val="20"/>
              </w:rPr>
            </w:pPr>
            <w:r w:rsidRPr="001A2A21">
              <w:rPr>
                <w:sz w:val="20"/>
              </w:rPr>
              <w:t>80.50</w:t>
            </w:r>
          </w:p>
        </w:tc>
        <w:tc>
          <w:tcPr>
            <w:tcW w:w="457" w:type="pct"/>
            <w:vAlign w:val="bottom"/>
          </w:tcPr>
          <w:p w14:paraId="532FEFE1" w14:textId="77777777" w:rsidR="00ED379E" w:rsidRPr="001A2A21" w:rsidRDefault="00ED379E" w:rsidP="00D41543">
            <w:pPr>
              <w:jc w:val="center"/>
              <w:rPr>
                <w:sz w:val="20"/>
              </w:rPr>
            </w:pPr>
            <w:r w:rsidRPr="001A2A21">
              <w:rPr>
                <w:sz w:val="20"/>
              </w:rPr>
              <w:t>72.73</w:t>
            </w:r>
          </w:p>
        </w:tc>
        <w:tc>
          <w:tcPr>
            <w:tcW w:w="457" w:type="pct"/>
            <w:vAlign w:val="bottom"/>
          </w:tcPr>
          <w:p w14:paraId="71127CDA" w14:textId="77777777" w:rsidR="00ED379E" w:rsidRPr="001A2A21" w:rsidRDefault="00ED379E" w:rsidP="00D41543">
            <w:pPr>
              <w:jc w:val="center"/>
              <w:rPr>
                <w:sz w:val="20"/>
              </w:rPr>
            </w:pPr>
            <w:r w:rsidRPr="001A2A21">
              <w:rPr>
                <w:sz w:val="20"/>
              </w:rPr>
              <w:t>68.22</w:t>
            </w:r>
          </w:p>
        </w:tc>
        <w:tc>
          <w:tcPr>
            <w:tcW w:w="456" w:type="pct"/>
            <w:vAlign w:val="bottom"/>
          </w:tcPr>
          <w:p w14:paraId="6D4CA989" w14:textId="77777777" w:rsidR="00ED379E" w:rsidRPr="001A2A21" w:rsidRDefault="00ED379E" w:rsidP="00D41543">
            <w:pPr>
              <w:jc w:val="center"/>
              <w:rPr>
                <w:sz w:val="20"/>
              </w:rPr>
            </w:pPr>
            <w:r w:rsidRPr="001A2A21">
              <w:rPr>
                <w:sz w:val="20"/>
              </w:rPr>
              <w:t>69.79</w:t>
            </w:r>
          </w:p>
        </w:tc>
        <w:tc>
          <w:tcPr>
            <w:tcW w:w="457" w:type="pct"/>
            <w:gridSpan w:val="2"/>
            <w:vAlign w:val="bottom"/>
          </w:tcPr>
          <w:p w14:paraId="3110CDCE" w14:textId="77777777" w:rsidR="00ED379E" w:rsidRPr="001A2A21" w:rsidRDefault="00ED379E" w:rsidP="00D41543">
            <w:pPr>
              <w:jc w:val="center"/>
              <w:rPr>
                <w:sz w:val="20"/>
              </w:rPr>
            </w:pPr>
            <w:r w:rsidRPr="001A2A21">
              <w:rPr>
                <w:sz w:val="20"/>
              </w:rPr>
              <w:t>79.27</w:t>
            </w:r>
          </w:p>
        </w:tc>
        <w:tc>
          <w:tcPr>
            <w:tcW w:w="457" w:type="pct"/>
            <w:vAlign w:val="bottom"/>
          </w:tcPr>
          <w:p w14:paraId="6CB41400" w14:textId="77777777" w:rsidR="00ED379E" w:rsidRPr="001A2A21" w:rsidRDefault="00ED379E" w:rsidP="00D41543">
            <w:pPr>
              <w:jc w:val="center"/>
              <w:rPr>
                <w:sz w:val="20"/>
              </w:rPr>
            </w:pPr>
            <w:r w:rsidRPr="001A2A21">
              <w:rPr>
                <w:sz w:val="20"/>
              </w:rPr>
              <w:t>80.50</w:t>
            </w:r>
          </w:p>
        </w:tc>
        <w:tc>
          <w:tcPr>
            <w:tcW w:w="455" w:type="pct"/>
            <w:gridSpan w:val="2"/>
            <w:vAlign w:val="bottom"/>
          </w:tcPr>
          <w:p w14:paraId="53703EBB" w14:textId="77777777" w:rsidR="00ED379E" w:rsidRPr="001A2A21" w:rsidRDefault="00ED379E" w:rsidP="00D41543">
            <w:pPr>
              <w:jc w:val="center"/>
              <w:rPr>
                <w:sz w:val="20"/>
              </w:rPr>
            </w:pPr>
            <w:r w:rsidRPr="001A2A21">
              <w:rPr>
                <w:sz w:val="20"/>
              </w:rPr>
              <w:t>79.60</w:t>
            </w:r>
          </w:p>
        </w:tc>
      </w:tr>
      <w:tr w:rsidR="00ED379E" w:rsidRPr="005A0E21" w14:paraId="56E18CB8" w14:textId="77777777" w:rsidTr="009133A7">
        <w:trPr>
          <w:cantSplit/>
          <w:trHeight w:val="237"/>
          <w:jc w:val="center"/>
        </w:trPr>
        <w:tc>
          <w:tcPr>
            <w:tcW w:w="1085" w:type="pct"/>
            <w:vMerge w:val="restart"/>
          </w:tcPr>
          <w:p w14:paraId="30120B6D" w14:textId="77777777" w:rsidR="00ED379E" w:rsidRPr="001A2A21" w:rsidRDefault="00ED379E" w:rsidP="00D41543">
            <w:pPr>
              <w:pStyle w:val="Paragraph"/>
              <w:jc w:val="center"/>
            </w:pPr>
            <w:r w:rsidRPr="001A2A21">
              <w:t>Logistic Regression</w:t>
            </w:r>
          </w:p>
        </w:tc>
        <w:tc>
          <w:tcPr>
            <w:tcW w:w="717" w:type="pct"/>
            <w:gridSpan w:val="2"/>
            <w:vAlign w:val="center"/>
          </w:tcPr>
          <w:p w14:paraId="3F4D2598" w14:textId="77777777" w:rsidR="00ED379E" w:rsidRPr="001A2A21" w:rsidRDefault="00ED379E" w:rsidP="00D41543">
            <w:pPr>
              <w:jc w:val="center"/>
              <w:rPr>
                <w:sz w:val="20"/>
              </w:rPr>
            </w:pPr>
            <w:r w:rsidRPr="001A2A21">
              <w:rPr>
                <w:sz w:val="20"/>
              </w:rPr>
              <w:t>TF-IDF</w:t>
            </w:r>
          </w:p>
        </w:tc>
        <w:tc>
          <w:tcPr>
            <w:tcW w:w="456" w:type="pct"/>
            <w:gridSpan w:val="2"/>
            <w:vAlign w:val="bottom"/>
          </w:tcPr>
          <w:p w14:paraId="0DA81FA0" w14:textId="77777777" w:rsidR="00ED379E" w:rsidRPr="001A2A21" w:rsidRDefault="00ED379E" w:rsidP="00D41543">
            <w:pPr>
              <w:jc w:val="center"/>
              <w:rPr>
                <w:sz w:val="20"/>
              </w:rPr>
            </w:pPr>
            <w:r w:rsidRPr="001A2A21">
              <w:rPr>
                <w:sz w:val="20"/>
              </w:rPr>
              <w:t>81.25</w:t>
            </w:r>
          </w:p>
        </w:tc>
        <w:tc>
          <w:tcPr>
            <w:tcW w:w="457" w:type="pct"/>
            <w:vAlign w:val="bottom"/>
          </w:tcPr>
          <w:p w14:paraId="05D1E3B8" w14:textId="77777777" w:rsidR="00ED379E" w:rsidRPr="001A2A21" w:rsidRDefault="00ED379E" w:rsidP="00D41543">
            <w:pPr>
              <w:jc w:val="center"/>
              <w:rPr>
                <w:sz w:val="20"/>
              </w:rPr>
            </w:pPr>
            <w:r w:rsidRPr="001A2A21">
              <w:rPr>
                <w:sz w:val="20"/>
              </w:rPr>
              <w:t>73.05</w:t>
            </w:r>
          </w:p>
        </w:tc>
        <w:tc>
          <w:tcPr>
            <w:tcW w:w="457" w:type="pct"/>
            <w:vAlign w:val="bottom"/>
          </w:tcPr>
          <w:p w14:paraId="6019ABDC" w14:textId="77777777" w:rsidR="00ED379E" w:rsidRPr="001A2A21" w:rsidRDefault="00ED379E" w:rsidP="00D41543">
            <w:pPr>
              <w:jc w:val="center"/>
              <w:rPr>
                <w:sz w:val="20"/>
              </w:rPr>
            </w:pPr>
            <w:r w:rsidRPr="001A2A21">
              <w:rPr>
                <w:sz w:val="20"/>
              </w:rPr>
              <w:t>76.67</w:t>
            </w:r>
          </w:p>
        </w:tc>
        <w:tc>
          <w:tcPr>
            <w:tcW w:w="456" w:type="pct"/>
            <w:vAlign w:val="bottom"/>
          </w:tcPr>
          <w:p w14:paraId="53E30298" w14:textId="77777777" w:rsidR="00ED379E" w:rsidRPr="001A2A21" w:rsidRDefault="00ED379E" w:rsidP="00D41543">
            <w:pPr>
              <w:jc w:val="center"/>
              <w:rPr>
                <w:sz w:val="20"/>
              </w:rPr>
            </w:pPr>
            <w:r w:rsidRPr="001A2A21">
              <w:rPr>
                <w:sz w:val="20"/>
              </w:rPr>
              <w:t>74.30</w:t>
            </w:r>
          </w:p>
        </w:tc>
        <w:tc>
          <w:tcPr>
            <w:tcW w:w="457" w:type="pct"/>
            <w:gridSpan w:val="2"/>
            <w:vAlign w:val="bottom"/>
          </w:tcPr>
          <w:p w14:paraId="46E75BBB" w14:textId="77777777" w:rsidR="00ED379E" w:rsidRPr="001A2A21" w:rsidRDefault="00ED379E" w:rsidP="00D41543">
            <w:pPr>
              <w:jc w:val="center"/>
              <w:rPr>
                <w:b/>
                <w:bCs/>
                <w:sz w:val="20"/>
              </w:rPr>
            </w:pPr>
            <w:r w:rsidRPr="001A2A21">
              <w:rPr>
                <w:b/>
                <w:bCs/>
                <w:sz w:val="20"/>
              </w:rPr>
              <w:t>83.59</w:t>
            </w:r>
          </w:p>
        </w:tc>
        <w:tc>
          <w:tcPr>
            <w:tcW w:w="457" w:type="pct"/>
            <w:vAlign w:val="bottom"/>
          </w:tcPr>
          <w:p w14:paraId="34B6FEF5" w14:textId="77777777" w:rsidR="00ED379E" w:rsidRPr="001A2A21" w:rsidRDefault="00ED379E" w:rsidP="00D41543">
            <w:pPr>
              <w:jc w:val="center"/>
              <w:rPr>
                <w:sz w:val="20"/>
              </w:rPr>
            </w:pPr>
            <w:r w:rsidRPr="001A2A21">
              <w:rPr>
                <w:sz w:val="20"/>
              </w:rPr>
              <w:t>81.25</w:t>
            </w:r>
          </w:p>
        </w:tc>
        <w:tc>
          <w:tcPr>
            <w:tcW w:w="455" w:type="pct"/>
            <w:gridSpan w:val="2"/>
            <w:vAlign w:val="bottom"/>
          </w:tcPr>
          <w:p w14:paraId="6B5FD7AA" w14:textId="77777777" w:rsidR="00ED379E" w:rsidRPr="001A2A21" w:rsidRDefault="00ED379E" w:rsidP="00D41543">
            <w:pPr>
              <w:jc w:val="center"/>
              <w:rPr>
                <w:sz w:val="20"/>
              </w:rPr>
            </w:pPr>
            <w:r w:rsidRPr="001A2A21">
              <w:rPr>
                <w:sz w:val="20"/>
              </w:rPr>
              <w:t>82.16</w:t>
            </w:r>
          </w:p>
        </w:tc>
      </w:tr>
      <w:tr w:rsidR="00ED379E" w:rsidRPr="005A0E21" w14:paraId="376A7389" w14:textId="77777777" w:rsidTr="009133A7">
        <w:trPr>
          <w:cantSplit/>
          <w:trHeight w:val="237"/>
          <w:jc w:val="center"/>
        </w:trPr>
        <w:tc>
          <w:tcPr>
            <w:tcW w:w="1085" w:type="pct"/>
            <w:vMerge/>
          </w:tcPr>
          <w:p w14:paraId="25E04157" w14:textId="77777777" w:rsidR="00ED379E" w:rsidRPr="005A0E21" w:rsidRDefault="00ED379E" w:rsidP="00D41543">
            <w:pPr>
              <w:pStyle w:val="Paragraph"/>
              <w:jc w:val="center"/>
            </w:pPr>
          </w:p>
        </w:tc>
        <w:tc>
          <w:tcPr>
            <w:tcW w:w="717" w:type="pct"/>
            <w:gridSpan w:val="2"/>
            <w:vAlign w:val="center"/>
          </w:tcPr>
          <w:p w14:paraId="27377FEC" w14:textId="77777777" w:rsidR="00ED379E" w:rsidRPr="005A0E21" w:rsidRDefault="00ED379E" w:rsidP="00D41543">
            <w:pPr>
              <w:jc w:val="center"/>
              <w:rPr>
                <w:sz w:val="20"/>
              </w:rPr>
            </w:pPr>
            <w:proofErr w:type="spellStart"/>
            <w:r>
              <w:rPr>
                <w:sz w:val="20"/>
              </w:rPr>
              <w:t>CountVectorizer</w:t>
            </w:r>
            <w:proofErr w:type="spellEnd"/>
          </w:p>
        </w:tc>
        <w:tc>
          <w:tcPr>
            <w:tcW w:w="456" w:type="pct"/>
            <w:gridSpan w:val="2"/>
            <w:vAlign w:val="bottom"/>
          </w:tcPr>
          <w:p w14:paraId="173347FE" w14:textId="77777777" w:rsidR="00ED379E" w:rsidRPr="005A0E21" w:rsidRDefault="00ED379E" w:rsidP="00D41543">
            <w:pPr>
              <w:jc w:val="center"/>
              <w:rPr>
                <w:sz w:val="20"/>
              </w:rPr>
            </w:pPr>
            <w:r w:rsidRPr="001C01B9">
              <w:rPr>
                <w:sz w:val="20"/>
              </w:rPr>
              <w:t>81.48</w:t>
            </w:r>
          </w:p>
        </w:tc>
        <w:tc>
          <w:tcPr>
            <w:tcW w:w="457" w:type="pct"/>
            <w:vAlign w:val="bottom"/>
          </w:tcPr>
          <w:p w14:paraId="255DAB26" w14:textId="77777777" w:rsidR="00ED379E" w:rsidRPr="005A0E21" w:rsidRDefault="00ED379E" w:rsidP="00D41543">
            <w:pPr>
              <w:jc w:val="center"/>
              <w:rPr>
                <w:sz w:val="20"/>
              </w:rPr>
            </w:pPr>
            <w:r w:rsidRPr="001C01B9">
              <w:rPr>
                <w:sz w:val="20"/>
              </w:rPr>
              <w:t>72.5</w:t>
            </w:r>
          </w:p>
        </w:tc>
        <w:tc>
          <w:tcPr>
            <w:tcW w:w="457" w:type="pct"/>
            <w:vAlign w:val="bottom"/>
          </w:tcPr>
          <w:p w14:paraId="157B9C69" w14:textId="77777777" w:rsidR="00ED379E" w:rsidRPr="005A0E21" w:rsidRDefault="00ED379E" w:rsidP="00D41543">
            <w:pPr>
              <w:jc w:val="center"/>
              <w:rPr>
                <w:sz w:val="20"/>
              </w:rPr>
            </w:pPr>
            <w:r w:rsidRPr="001C01B9">
              <w:rPr>
                <w:sz w:val="20"/>
              </w:rPr>
              <w:t>74.75</w:t>
            </w:r>
          </w:p>
        </w:tc>
        <w:tc>
          <w:tcPr>
            <w:tcW w:w="456" w:type="pct"/>
            <w:vAlign w:val="bottom"/>
          </w:tcPr>
          <w:p w14:paraId="422C262F" w14:textId="77777777" w:rsidR="00ED379E" w:rsidRPr="005A0E21" w:rsidRDefault="00ED379E" w:rsidP="00D41543">
            <w:pPr>
              <w:jc w:val="center"/>
              <w:rPr>
                <w:sz w:val="20"/>
              </w:rPr>
            </w:pPr>
            <w:r w:rsidRPr="001C01B9">
              <w:rPr>
                <w:sz w:val="20"/>
              </w:rPr>
              <w:t>73.52</w:t>
            </w:r>
          </w:p>
        </w:tc>
        <w:tc>
          <w:tcPr>
            <w:tcW w:w="457" w:type="pct"/>
            <w:gridSpan w:val="2"/>
            <w:vAlign w:val="bottom"/>
          </w:tcPr>
          <w:p w14:paraId="32C1C233" w14:textId="77777777" w:rsidR="00ED379E" w:rsidRPr="005A0E21" w:rsidRDefault="00ED379E" w:rsidP="00D41543">
            <w:pPr>
              <w:jc w:val="center"/>
              <w:rPr>
                <w:sz w:val="20"/>
              </w:rPr>
            </w:pPr>
            <w:r w:rsidRPr="001C01B9">
              <w:rPr>
                <w:sz w:val="20"/>
              </w:rPr>
              <w:t>82.44</w:t>
            </w:r>
          </w:p>
        </w:tc>
        <w:tc>
          <w:tcPr>
            <w:tcW w:w="457" w:type="pct"/>
            <w:vAlign w:val="bottom"/>
          </w:tcPr>
          <w:p w14:paraId="4E43F24C" w14:textId="77777777" w:rsidR="00ED379E" w:rsidRPr="005A0E21" w:rsidRDefault="00ED379E" w:rsidP="00D41543">
            <w:pPr>
              <w:jc w:val="center"/>
              <w:rPr>
                <w:sz w:val="20"/>
              </w:rPr>
            </w:pPr>
            <w:r w:rsidRPr="001C01B9">
              <w:rPr>
                <w:sz w:val="20"/>
              </w:rPr>
              <w:t>81.48</w:t>
            </w:r>
          </w:p>
        </w:tc>
        <w:tc>
          <w:tcPr>
            <w:tcW w:w="455" w:type="pct"/>
            <w:gridSpan w:val="2"/>
            <w:vAlign w:val="bottom"/>
          </w:tcPr>
          <w:p w14:paraId="1FB32A4C" w14:textId="77777777" w:rsidR="00ED379E" w:rsidRPr="005A0E21" w:rsidRDefault="00ED379E" w:rsidP="00D41543">
            <w:pPr>
              <w:jc w:val="center"/>
              <w:rPr>
                <w:sz w:val="20"/>
              </w:rPr>
            </w:pPr>
            <w:r w:rsidRPr="001C01B9">
              <w:rPr>
                <w:sz w:val="20"/>
              </w:rPr>
              <w:t>81.89</w:t>
            </w:r>
          </w:p>
        </w:tc>
      </w:tr>
      <w:tr w:rsidR="00ED379E" w:rsidRPr="005A0E21" w14:paraId="5780FF76" w14:textId="77777777" w:rsidTr="009133A7">
        <w:trPr>
          <w:cantSplit/>
          <w:trHeight w:val="237"/>
          <w:jc w:val="center"/>
        </w:trPr>
        <w:tc>
          <w:tcPr>
            <w:tcW w:w="1085" w:type="pct"/>
            <w:vMerge/>
          </w:tcPr>
          <w:p w14:paraId="09DF2504" w14:textId="77777777" w:rsidR="00ED379E" w:rsidRPr="005A0E21" w:rsidRDefault="00ED379E" w:rsidP="00D41543">
            <w:pPr>
              <w:pStyle w:val="Paragraph"/>
              <w:jc w:val="center"/>
            </w:pPr>
          </w:p>
        </w:tc>
        <w:tc>
          <w:tcPr>
            <w:tcW w:w="717" w:type="pct"/>
            <w:gridSpan w:val="2"/>
            <w:vAlign w:val="center"/>
          </w:tcPr>
          <w:p w14:paraId="509BC08D" w14:textId="77777777" w:rsidR="00ED379E" w:rsidRPr="005A0E21" w:rsidRDefault="00ED379E" w:rsidP="00D41543">
            <w:pPr>
              <w:jc w:val="center"/>
              <w:rPr>
                <w:sz w:val="20"/>
              </w:rPr>
            </w:pPr>
            <w:r>
              <w:rPr>
                <w:sz w:val="20"/>
              </w:rPr>
              <w:t>Malay-BERT</w:t>
            </w:r>
          </w:p>
        </w:tc>
        <w:tc>
          <w:tcPr>
            <w:tcW w:w="456" w:type="pct"/>
            <w:gridSpan w:val="2"/>
            <w:vAlign w:val="bottom"/>
          </w:tcPr>
          <w:p w14:paraId="0236C09C" w14:textId="77777777" w:rsidR="00ED379E" w:rsidRPr="005A0E21" w:rsidRDefault="00ED379E" w:rsidP="00D41543">
            <w:pPr>
              <w:jc w:val="center"/>
              <w:rPr>
                <w:sz w:val="20"/>
              </w:rPr>
            </w:pPr>
            <w:r w:rsidRPr="001C01B9">
              <w:rPr>
                <w:sz w:val="20"/>
              </w:rPr>
              <w:t>79.25</w:t>
            </w:r>
          </w:p>
        </w:tc>
        <w:tc>
          <w:tcPr>
            <w:tcW w:w="457" w:type="pct"/>
            <w:vAlign w:val="bottom"/>
          </w:tcPr>
          <w:p w14:paraId="0987DCEB" w14:textId="77777777" w:rsidR="00ED379E" w:rsidRPr="005A0E21" w:rsidRDefault="00ED379E" w:rsidP="00D41543">
            <w:pPr>
              <w:jc w:val="center"/>
              <w:rPr>
                <w:sz w:val="20"/>
              </w:rPr>
            </w:pPr>
            <w:r w:rsidRPr="001C01B9">
              <w:rPr>
                <w:sz w:val="20"/>
              </w:rPr>
              <w:t>70.00</w:t>
            </w:r>
          </w:p>
        </w:tc>
        <w:tc>
          <w:tcPr>
            <w:tcW w:w="457" w:type="pct"/>
            <w:vAlign w:val="bottom"/>
          </w:tcPr>
          <w:p w14:paraId="3C32D859" w14:textId="77777777" w:rsidR="00ED379E" w:rsidRPr="005A0E21" w:rsidRDefault="00ED379E" w:rsidP="00D41543">
            <w:pPr>
              <w:jc w:val="center"/>
              <w:rPr>
                <w:sz w:val="20"/>
              </w:rPr>
            </w:pPr>
            <w:r w:rsidRPr="001C01B9">
              <w:rPr>
                <w:sz w:val="20"/>
              </w:rPr>
              <w:t>73.04</w:t>
            </w:r>
          </w:p>
        </w:tc>
        <w:tc>
          <w:tcPr>
            <w:tcW w:w="456" w:type="pct"/>
            <w:vAlign w:val="bottom"/>
          </w:tcPr>
          <w:p w14:paraId="05A2A8EA" w14:textId="77777777" w:rsidR="00ED379E" w:rsidRPr="005A0E21" w:rsidRDefault="00ED379E" w:rsidP="00D41543">
            <w:pPr>
              <w:jc w:val="center"/>
              <w:rPr>
                <w:sz w:val="20"/>
              </w:rPr>
            </w:pPr>
            <w:r w:rsidRPr="001C01B9">
              <w:rPr>
                <w:sz w:val="20"/>
              </w:rPr>
              <w:t>71.15</w:t>
            </w:r>
          </w:p>
        </w:tc>
        <w:tc>
          <w:tcPr>
            <w:tcW w:w="457" w:type="pct"/>
            <w:gridSpan w:val="2"/>
            <w:vAlign w:val="bottom"/>
          </w:tcPr>
          <w:p w14:paraId="4C36D45A" w14:textId="77777777" w:rsidR="00ED379E" w:rsidRPr="005A0E21" w:rsidRDefault="00ED379E" w:rsidP="00D41543">
            <w:pPr>
              <w:jc w:val="center"/>
              <w:rPr>
                <w:sz w:val="20"/>
              </w:rPr>
            </w:pPr>
            <w:r w:rsidRPr="001C01B9">
              <w:rPr>
                <w:sz w:val="20"/>
              </w:rPr>
              <w:t>81.27</w:t>
            </w:r>
          </w:p>
        </w:tc>
        <w:tc>
          <w:tcPr>
            <w:tcW w:w="457" w:type="pct"/>
            <w:vAlign w:val="bottom"/>
          </w:tcPr>
          <w:p w14:paraId="6E7D5523" w14:textId="77777777" w:rsidR="00ED379E" w:rsidRPr="005A0E21" w:rsidRDefault="00ED379E" w:rsidP="00D41543">
            <w:pPr>
              <w:jc w:val="center"/>
              <w:rPr>
                <w:sz w:val="20"/>
              </w:rPr>
            </w:pPr>
            <w:r w:rsidRPr="001C01B9">
              <w:rPr>
                <w:sz w:val="20"/>
              </w:rPr>
              <w:t>79.25</w:t>
            </w:r>
          </w:p>
        </w:tc>
        <w:tc>
          <w:tcPr>
            <w:tcW w:w="455" w:type="pct"/>
            <w:gridSpan w:val="2"/>
            <w:vAlign w:val="bottom"/>
          </w:tcPr>
          <w:p w14:paraId="593814C0" w14:textId="77777777" w:rsidR="00ED379E" w:rsidRPr="005A0E21" w:rsidRDefault="00ED379E" w:rsidP="00D41543">
            <w:pPr>
              <w:jc w:val="center"/>
              <w:rPr>
                <w:sz w:val="20"/>
              </w:rPr>
            </w:pPr>
            <w:r w:rsidRPr="001C01B9">
              <w:rPr>
                <w:sz w:val="20"/>
              </w:rPr>
              <w:t>80.08</w:t>
            </w:r>
          </w:p>
        </w:tc>
      </w:tr>
      <w:tr w:rsidR="00ED379E" w:rsidRPr="005A0E21" w14:paraId="2F0FFDCB" w14:textId="77777777" w:rsidTr="009133A7">
        <w:trPr>
          <w:cantSplit/>
          <w:trHeight w:val="237"/>
          <w:jc w:val="center"/>
        </w:trPr>
        <w:tc>
          <w:tcPr>
            <w:tcW w:w="1085" w:type="pct"/>
            <w:vMerge w:val="restart"/>
          </w:tcPr>
          <w:p w14:paraId="0AD5396C" w14:textId="77777777" w:rsidR="00ED379E" w:rsidRPr="005A0E21" w:rsidRDefault="00ED379E" w:rsidP="00D41543">
            <w:pPr>
              <w:pStyle w:val="Paragraph"/>
              <w:jc w:val="center"/>
            </w:pPr>
            <w:r>
              <w:t>GNB</w:t>
            </w:r>
          </w:p>
        </w:tc>
        <w:tc>
          <w:tcPr>
            <w:tcW w:w="717" w:type="pct"/>
            <w:gridSpan w:val="2"/>
            <w:vAlign w:val="center"/>
          </w:tcPr>
          <w:p w14:paraId="310898C3" w14:textId="77777777" w:rsidR="00ED379E" w:rsidRPr="005A0E21" w:rsidRDefault="00ED379E" w:rsidP="00D41543">
            <w:pPr>
              <w:jc w:val="center"/>
              <w:rPr>
                <w:sz w:val="20"/>
              </w:rPr>
            </w:pPr>
            <w:r>
              <w:rPr>
                <w:sz w:val="20"/>
              </w:rPr>
              <w:t>TF-IDF</w:t>
            </w:r>
          </w:p>
        </w:tc>
        <w:tc>
          <w:tcPr>
            <w:tcW w:w="456" w:type="pct"/>
            <w:gridSpan w:val="2"/>
            <w:vAlign w:val="bottom"/>
          </w:tcPr>
          <w:p w14:paraId="31D930FB" w14:textId="77777777" w:rsidR="00ED379E" w:rsidRPr="005A0E21" w:rsidRDefault="00ED379E" w:rsidP="00D41543">
            <w:pPr>
              <w:jc w:val="center"/>
              <w:rPr>
                <w:sz w:val="20"/>
              </w:rPr>
            </w:pPr>
            <w:r w:rsidRPr="001C01B9">
              <w:rPr>
                <w:sz w:val="20"/>
              </w:rPr>
              <w:t>43.34</w:t>
            </w:r>
          </w:p>
        </w:tc>
        <w:tc>
          <w:tcPr>
            <w:tcW w:w="457" w:type="pct"/>
            <w:vAlign w:val="bottom"/>
          </w:tcPr>
          <w:p w14:paraId="7438D33D" w14:textId="77777777" w:rsidR="00ED379E" w:rsidRPr="005A0E21" w:rsidRDefault="00ED379E" w:rsidP="00D41543">
            <w:pPr>
              <w:jc w:val="center"/>
              <w:rPr>
                <w:sz w:val="20"/>
              </w:rPr>
            </w:pPr>
            <w:r w:rsidRPr="001C01B9">
              <w:rPr>
                <w:sz w:val="20"/>
              </w:rPr>
              <w:t>43.32</w:t>
            </w:r>
          </w:p>
        </w:tc>
        <w:tc>
          <w:tcPr>
            <w:tcW w:w="457" w:type="pct"/>
            <w:vAlign w:val="bottom"/>
          </w:tcPr>
          <w:p w14:paraId="430CC4FE" w14:textId="77777777" w:rsidR="00ED379E" w:rsidRPr="005A0E21" w:rsidRDefault="00ED379E" w:rsidP="00D41543">
            <w:pPr>
              <w:jc w:val="center"/>
              <w:rPr>
                <w:sz w:val="20"/>
              </w:rPr>
            </w:pPr>
            <w:r w:rsidRPr="001C01B9">
              <w:rPr>
                <w:sz w:val="20"/>
              </w:rPr>
              <w:t>45.60</w:t>
            </w:r>
          </w:p>
        </w:tc>
        <w:tc>
          <w:tcPr>
            <w:tcW w:w="456" w:type="pct"/>
            <w:vAlign w:val="bottom"/>
          </w:tcPr>
          <w:p w14:paraId="5BEE2B99" w14:textId="77777777" w:rsidR="00ED379E" w:rsidRPr="005A0E21" w:rsidRDefault="00ED379E" w:rsidP="00D41543">
            <w:pPr>
              <w:jc w:val="center"/>
              <w:rPr>
                <w:sz w:val="20"/>
              </w:rPr>
            </w:pPr>
            <w:r w:rsidRPr="001C01B9">
              <w:rPr>
                <w:sz w:val="20"/>
              </w:rPr>
              <w:t>39.26</w:t>
            </w:r>
          </w:p>
        </w:tc>
        <w:tc>
          <w:tcPr>
            <w:tcW w:w="457" w:type="pct"/>
            <w:gridSpan w:val="2"/>
            <w:vAlign w:val="bottom"/>
          </w:tcPr>
          <w:p w14:paraId="5B0B78ED" w14:textId="77777777" w:rsidR="00ED379E" w:rsidRPr="005A0E21" w:rsidRDefault="00ED379E" w:rsidP="00D41543">
            <w:pPr>
              <w:jc w:val="center"/>
              <w:rPr>
                <w:sz w:val="20"/>
              </w:rPr>
            </w:pPr>
            <w:r w:rsidRPr="001C01B9">
              <w:rPr>
                <w:sz w:val="20"/>
              </w:rPr>
              <w:t>58.98</w:t>
            </w:r>
          </w:p>
        </w:tc>
        <w:tc>
          <w:tcPr>
            <w:tcW w:w="457" w:type="pct"/>
            <w:vAlign w:val="bottom"/>
          </w:tcPr>
          <w:p w14:paraId="622B0EF6" w14:textId="77777777" w:rsidR="00ED379E" w:rsidRPr="005A0E21" w:rsidRDefault="00ED379E" w:rsidP="00D41543">
            <w:pPr>
              <w:jc w:val="center"/>
              <w:rPr>
                <w:sz w:val="20"/>
              </w:rPr>
            </w:pPr>
            <w:r w:rsidRPr="001C01B9">
              <w:rPr>
                <w:sz w:val="20"/>
              </w:rPr>
              <w:t>43.34</w:t>
            </w:r>
          </w:p>
        </w:tc>
        <w:tc>
          <w:tcPr>
            <w:tcW w:w="455" w:type="pct"/>
            <w:gridSpan w:val="2"/>
            <w:vAlign w:val="bottom"/>
          </w:tcPr>
          <w:p w14:paraId="28E9DEAB" w14:textId="77777777" w:rsidR="00ED379E" w:rsidRPr="005A0E21" w:rsidRDefault="00ED379E" w:rsidP="00D41543">
            <w:pPr>
              <w:jc w:val="center"/>
              <w:rPr>
                <w:sz w:val="20"/>
              </w:rPr>
            </w:pPr>
            <w:r w:rsidRPr="001C01B9">
              <w:rPr>
                <w:sz w:val="20"/>
              </w:rPr>
              <w:t>47.10</w:t>
            </w:r>
          </w:p>
        </w:tc>
      </w:tr>
      <w:tr w:rsidR="00ED379E" w:rsidRPr="005A0E21" w14:paraId="7C7CAE22" w14:textId="77777777" w:rsidTr="009133A7">
        <w:trPr>
          <w:cantSplit/>
          <w:trHeight w:val="237"/>
          <w:jc w:val="center"/>
        </w:trPr>
        <w:tc>
          <w:tcPr>
            <w:tcW w:w="1085" w:type="pct"/>
            <w:vMerge/>
          </w:tcPr>
          <w:p w14:paraId="13882D04" w14:textId="77777777" w:rsidR="00ED379E" w:rsidRPr="005A0E21" w:rsidRDefault="00ED379E" w:rsidP="00D41543">
            <w:pPr>
              <w:pStyle w:val="Paragraph"/>
              <w:jc w:val="center"/>
            </w:pPr>
          </w:p>
        </w:tc>
        <w:tc>
          <w:tcPr>
            <w:tcW w:w="717" w:type="pct"/>
            <w:gridSpan w:val="2"/>
            <w:vAlign w:val="center"/>
          </w:tcPr>
          <w:p w14:paraId="6A33A4E1" w14:textId="77777777" w:rsidR="00ED379E" w:rsidRPr="005A0E21" w:rsidRDefault="00ED379E" w:rsidP="00D41543">
            <w:pPr>
              <w:jc w:val="center"/>
              <w:rPr>
                <w:sz w:val="20"/>
              </w:rPr>
            </w:pPr>
            <w:proofErr w:type="spellStart"/>
            <w:r>
              <w:rPr>
                <w:sz w:val="20"/>
              </w:rPr>
              <w:t>CountVectorizer</w:t>
            </w:r>
            <w:proofErr w:type="spellEnd"/>
          </w:p>
        </w:tc>
        <w:tc>
          <w:tcPr>
            <w:tcW w:w="456" w:type="pct"/>
            <w:gridSpan w:val="2"/>
            <w:vAlign w:val="bottom"/>
          </w:tcPr>
          <w:p w14:paraId="5A492EF1" w14:textId="77777777" w:rsidR="00ED379E" w:rsidRPr="005A0E21" w:rsidRDefault="00ED379E" w:rsidP="00D41543">
            <w:pPr>
              <w:jc w:val="center"/>
              <w:rPr>
                <w:sz w:val="20"/>
              </w:rPr>
            </w:pPr>
            <w:r w:rsidRPr="001C01B9">
              <w:rPr>
                <w:sz w:val="20"/>
              </w:rPr>
              <w:t>43.12</w:t>
            </w:r>
          </w:p>
        </w:tc>
        <w:tc>
          <w:tcPr>
            <w:tcW w:w="457" w:type="pct"/>
            <w:vAlign w:val="bottom"/>
          </w:tcPr>
          <w:p w14:paraId="449AC046" w14:textId="77777777" w:rsidR="00ED379E" w:rsidRPr="005A0E21" w:rsidRDefault="00ED379E" w:rsidP="00D41543">
            <w:pPr>
              <w:jc w:val="center"/>
              <w:rPr>
                <w:sz w:val="20"/>
              </w:rPr>
            </w:pPr>
            <w:r w:rsidRPr="001C01B9">
              <w:rPr>
                <w:sz w:val="20"/>
              </w:rPr>
              <w:t>43.86</w:t>
            </w:r>
          </w:p>
        </w:tc>
        <w:tc>
          <w:tcPr>
            <w:tcW w:w="457" w:type="pct"/>
            <w:vAlign w:val="bottom"/>
          </w:tcPr>
          <w:p w14:paraId="7FCF0668" w14:textId="77777777" w:rsidR="00ED379E" w:rsidRPr="005A0E21" w:rsidRDefault="00ED379E" w:rsidP="00D41543">
            <w:pPr>
              <w:jc w:val="center"/>
              <w:rPr>
                <w:sz w:val="20"/>
              </w:rPr>
            </w:pPr>
            <w:r w:rsidRPr="001C01B9">
              <w:rPr>
                <w:sz w:val="20"/>
              </w:rPr>
              <w:t>46.23</w:t>
            </w:r>
          </w:p>
        </w:tc>
        <w:tc>
          <w:tcPr>
            <w:tcW w:w="456" w:type="pct"/>
            <w:vAlign w:val="bottom"/>
          </w:tcPr>
          <w:p w14:paraId="4435C0D6" w14:textId="77777777" w:rsidR="00ED379E" w:rsidRPr="005A0E21" w:rsidRDefault="00ED379E" w:rsidP="00D41543">
            <w:pPr>
              <w:jc w:val="center"/>
              <w:rPr>
                <w:sz w:val="20"/>
              </w:rPr>
            </w:pPr>
            <w:r w:rsidRPr="001C01B9">
              <w:rPr>
                <w:sz w:val="20"/>
              </w:rPr>
              <w:t>39.38</w:t>
            </w:r>
          </w:p>
        </w:tc>
        <w:tc>
          <w:tcPr>
            <w:tcW w:w="457" w:type="pct"/>
            <w:gridSpan w:val="2"/>
            <w:vAlign w:val="bottom"/>
          </w:tcPr>
          <w:p w14:paraId="5D33B1B9" w14:textId="77777777" w:rsidR="00ED379E" w:rsidRPr="005A0E21" w:rsidRDefault="00ED379E" w:rsidP="00D41543">
            <w:pPr>
              <w:jc w:val="center"/>
              <w:rPr>
                <w:sz w:val="20"/>
              </w:rPr>
            </w:pPr>
            <w:r w:rsidRPr="001C01B9">
              <w:rPr>
                <w:sz w:val="20"/>
              </w:rPr>
              <w:t>59.79</w:t>
            </w:r>
          </w:p>
        </w:tc>
        <w:tc>
          <w:tcPr>
            <w:tcW w:w="457" w:type="pct"/>
            <w:vAlign w:val="bottom"/>
          </w:tcPr>
          <w:p w14:paraId="2335FA33" w14:textId="77777777" w:rsidR="00ED379E" w:rsidRPr="005A0E21" w:rsidRDefault="00ED379E" w:rsidP="00D41543">
            <w:pPr>
              <w:jc w:val="center"/>
              <w:rPr>
                <w:sz w:val="20"/>
              </w:rPr>
            </w:pPr>
            <w:r w:rsidRPr="001C01B9">
              <w:rPr>
                <w:sz w:val="20"/>
              </w:rPr>
              <w:t>43.12</w:t>
            </w:r>
          </w:p>
        </w:tc>
        <w:tc>
          <w:tcPr>
            <w:tcW w:w="455" w:type="pct"/>
            <w:gridSpan w:val="2"/>
            <w:vAlign w:val="bottom"/>
          </w:tcPr>
          <w:p w14:paraId="68CC30E5" w14:textId="77777777" w:rsidR="00ED379E" w:rsidRPr="005A0E21" w:rsidRDefault="00ED379E" w:rsidP="00D41543">
            <w:pPr>
              <w:jc w:val="center"/>
              <w:rPr>
                <w:sz w:val="20"/>
              </w:rPr>
            </w:pPr>
            <w:r w:rsidRPr="001C01B9">
              <w:rPr>
                <w:sz w:val="20"/>
              </w:rPr>
              <w:t>46.94</w:t>
            </w:r>
          </w:p>
        </w:tc>
      </w:tr>
      <w:tr w:rsidR="00ED379E" w:rsidRPr="005A0E21" w14:paraId="1C2A07A2" w14:textId="77777777" w:rsidTr="009133A7">
        <w:trPr>
          <w:cantSplit/>
          <w:trHeight w:val="237"/>
          <w:jc w:val="center"/>
        </w:trPr>
        <w:tc>
          <w:tcPr>
            <w:tcW w:w="1085" w:type="pct"/>
            <w:vMerge/>
          </w:tcPr>
          <w:p w14:paraId="56315299" w14:textId="77777777" w:rsidR="00ED379E" w:rsidRPr="005A0E21" w:rsidRDefault="00ED379E" w:rsidP="00D41543">
            <w:pPr>
              <w:pStyle w:val="Paragraph"/>
              <w:jc w:val="center"/>
            </w:pPr>
          </w:p>
        </w:tc>
        <w:tc>
          <w:tcPr>
            <w:tcW w:w="717" w:type="pct"/>
            <w:gridSpan w:val="2"/>
            <w:vAlign w:val="center"/>
          </w:tcPr>
          <w:p w14:paraId="3D3AA859" w14:textId="77777777" w:rsidR="00ED379E" w:rsidRPr="005A0E21" w:rsidRDefault="00ED379E" w:rsidP="00D41543">
            <w:pPr>
              <w:jc w:val="center"/>
              <w:rPr>
                <w:sz w:val="20"/>
              </w:rPr>
            </w:pPr>
            <w:r>
              <w:rPr>
                <w:sz w:val="20"/>
              </w:rPr>
              <w:t>Malay-BERT</w:t>
            </w:r>
          </w:p>
        </w:tc>
        <w:tc>
          <w:tcPr>
            <w:tcW w:w="456" w:type="pct"/>
            <w:gridSpan w:val="2"/>
            <w:vAlign w:val="bottom"/>
          </w:tcPr>
          <w:p w14:paraId="0E594656" w14:textId="77777777" w:rsidR="00ED379E" w:rsidRPr="005A0E21" w:rsidRDefault="00ED379E" w:rsidP="00D41543">
            <w:pPr>
              <w:jc w:val="center"/>
              <w:rPr>
                <w:sz w:val="20"/>
              </w:rPr>
            </w:pPr>
            <w:r w:rsidRPr="001C01B9">
              <w:rPr>
                <w:sz w:val="20"/>
              </w:rPr>
              <w:t>67.59</w:t>
            </w:r>
          </w:p>
        </w:tc>
        <w:tc>
          <w:tcPr>
            <w:tcW w:w="457" w:type="pct"/>
            <w:vAlign w:val="bottom"/>
          </w:tcPr>
          <w:p w14:paraId="11EC0937" w14:textId="77777777" w:rsidR="00ED379E" w:rsidRPr="005A0E21" w:rsidRDefault="00ED379E" w:rsidP="00D41543">
            <w:pPr>
              <w:jc w:val="center"/>
              <w:rPr>
                <w:sz w:val="20"/>
              </w:rPr>
            </w:pPr>
            <w:r w:rsidRPr="001C01B9">
              <w:rPr>
                <w:sz w:val="20"/>
              </w:rPr>
              <w:t>60.57</w:t>
            </w:r>
          </w:p>
        </w:tc>
        <w:tc>
          <w:tcPr>
            <w:tcW w:w="457" w:type="pct"/>
            <w:vAlign w:val="bottom"/>
          </w:tcPr>
          <w:p w14:paraId="272A50C2" w14:textId="77777777" w:rsidR="00ED379E" w:rsidRPr="005A0E21" w:rsidRDefault="00ED379E" w:rsidP="00D41543">
            <w:pPr>
              <w:jc w:val="center"/>
              <w:rPr>
                <w:sz w:val="20"/>
              </w:rPr>
            </w:pPr>
            <w:r w:rsidRPr="001C01B9">
              <w:rPr>
                <w:sz w:val="20"/>
              </w:rPr>
              <w:t>66.40</w:t>
            </w:r>
          </w:p>
        </w:tc>
        <w:tc>
          <w:tcPr>
            <w:tcW w:w="456" w:type="pct"/>
            <w:vAlign w:val="bottom"/>
          </w:tcPr>
          <w:p w14:paraId="1D68EAC9" w14:textId="77777777" w:rsidR="00ED379E" w:rsidRPr="005A0E21" w:rsidRDefault="00ED379E" w:rsidP="00D41543">
            <w:pPr>
              <w:jc w:val="center"/>
              <w:rPr>
                <w:sz w:val="20"/>
              </w:rPr>
            </w:pPr>
            <w:r w:rsidRPr="001C01B9">
              <w:rPr>
                <w:sz w:val="20"/>
              </w:rPr>
              <w:t>61.16</w:t>
            </w:r>
          </w:p>
        </w:tc>
        <w:tc>
          <w:tcPr>
            <w:tcW w:w="457" w:type="pct"/>
            <w:gridSpan w:val="2"/>
            <w:vAlign w:val="bottom"/>
          </w:tcPr>
          <w:p w14:paraId="5D03DF5C" w14:textId="77777777" w:rsidR="00ED379E" w:rsidRPr="005A0E21" w:rsidRDefault="00ED379E" w:rsidP="00D41543">
            <w:pPr>
              <w:jc w:val="center"/>
              <w:rPr>
                <w:sz w:val="20"/>
              </w:rPr>
            </w:pPr>
            <w:r w:rsidRPr="001C01B9">
              <w:rPr>
                <w:sz w:val="20"/>
              </w:rPr>
              <w:t>74.96</w:t>
            </w:r>
          </w:p>
        </w:tc>
        <w:tc>
          <w:tcPr>
            <w:tcW w:w="457" w:type="pct"/>
            <w:vAlign w:val="bottom"/>
          </w:tcPr>
          <w:p w14:paraId="789CAB0E" w14:textId="77777777" w:rsidR="00ED379E" w:rsidRPr="005A0E21" w:rsidRDefault="00ED379E" w:rsidP="00D41543">
            <w:pPr>
              <w:jc w:val="center"/>
              <w:rPr>
                <w:sz w:val="20"/>
              </w:rPr>
            </w:pPr>
            <w:r w:rsidRPr="001C01B9">
              <w:rPr>
                <w:sz w:val="20"/>
              </w:rPr>
              <w:t>67.59</w:t>
            </w:r>
          </w:p>
        </w:tc>
        <w:tc>
          <w:tcPr>
            <w:tcW w:w="455" w:type="pct"/>
            <w:gridSpan w:val="2"/>
            <w:vAlign w:val="bottom"/>
          </w:tcPr>
          <w:p w14:paraId="2D5B21BC" w14:textId="77777777" w:rsidR="00ED379E" w:rsidRPr="005A0E21" w:rsidRDefault="00ED379E" w:rsidP="00D41543">
            <w:pPr>
              <w:jc w:val="center"/>
              <w:rPr>
                <w:sz w:val="20"/>
              </w:rPr>
            </w:pPr>
            <w:r w:rsidRPr="001C01B9">
              <w:rPr>
                <w:sz w:val="20"/>
              </w:rPr>
              <w:t>69.90</w:t>
            </w:r>
          </w:p>
        </w:tc>
      </w:tr>
      <w:tr w:rsidR="00ED379E" w:rsidRPr="005A0E21" w14:paraId="5CA9A98F" w14:textId="77777777" w:rsidTr="009133A7">
        <w:trPr>
          <w:cantSplit/>
          <w:trHeight w:val="237"/>
          <w:jc w:val="center"/>
        </w:trPr>
        <w:tc>
          <w:tcPr>
            <w:tcW w:w="1085" w:type="pct"/>
            <w:vMerge w:val="restart"/>
          </w:tcPr>
          <w:p w14:paraId="13739FA1" w14:textId="77777777" w:rsidR="00ED379E" w:rsidRPr="005A0E21" w:rsidRDefault="00ED379E" w:rsidP="00D41543">
            <w:pPr>
              <w:pStyle w:val="Paragraph"/>
              <w:jc w:val="center"/>
            </w:pPr>
            <w:r>
              <w:t>Random Forest</w:t>
            </w:r>
          </w:p>
        </w:tc>
        <w:tc>
          <w:tcPr>
            <w:tcW w:w="717" w:type="pct"/>
            <w:gridSpan w:val="2"/>
            <w:vAlign w:val="center"/>
          </w:tcPr>
          <w:p w14:paraId="55BFABCB" w14:textId="77777777" w:rsidR="00ED379E" w:rsidRPr="005A0E21" w:rsidRDefault="00ED379E" w:rsidP="00D41543">
            <w:pPr>
              <w:jc w:val="center"/>
              <w:rPr>
                <w:sz w:val="20"/>
              </w:rPr>
            </w:pPr>
            <w:r>
              <w:rPr>
                <w:sz w:val="20"/>
              </w:rPr>
              <w:t>TF-IDF</w:t>
            </w:r>
          </w:p>
        </w:tc>
        <w:tc>
          <w:tcPr>
            <w:tcW w:w="456" w:type="pct"/>
            <w:gridSpan w:val="2"/>
            <w:vAlign w:val="bottom"/>
          </w:tcPr>
          <w:p w14:paraId="352E6F73" w14:textId="77777777" w:rsidR="00ED379E" w:rsidRPr="005A0E21" w:rsidRDefault="00ED379E" w:rsidP="00D41543">
            <w:pPr>
              <w:jc w:val="center"/>
              <w:rPr>
                <w:sz w:val="20"/>
              </w:rPr>
            </w:pPr>
            <w:r w:rsidRPr="001C01B9">
              <w:rPr>
                <w:sz w:val="20"/>
              </w:rPr>
              <w:t>81.91</w:t>
            </w:r>
          </w:p>
        </w:tc>
        <w:tc>
          <w:tcPr>
            <w:tcW w:w="457" w:type="pct"/>
            <w:vAlign w:val="bottom"/>
          </w:tcPr>
          <w:p w14:paraId="51766D69" w14:textId="77777777" w:rsidR="00ED379E" w:rsidRPr="008B0317" w:rsidRDefault="00ED379E" w:rsidP="00D41543">
            <w:pPr>
              <w:jc w:val="center"/>
              <w:rPr>
                <w:b/>
                <w:bCs/>
                <w:sz w:val="20"/>
              </w:rPr>
            </w:pPr>
            <w:r w:rsidRPr="008B0317">
              <w:rPr>
                <w:b/>
                <w:bCs/>
                <w:sz w:val="20"/>
              </w:rPr>
              <w:t>78.49</w:t>
            </w:r>
          </w:p>
        </w:tc>
        <w:tc>
          <w:tcPr>
            <w:tcW w:w="457" w:type="pct"/>
            <w:vAlign w:val="bottom"/>
          </w:tcPr>
          <w:p w14:paraId="47503ECB" w14:textId="77777777" w:rsidR="00ED379E" w:rsidRPr="005A0E21" w:rsidRDefault="00ED379E" w:rsidP="00D41543">
            <w:pPr>
              <w:jc w:val="center"/>
              <w:rPr>
                <w:sz w:val="20"/>
              </w:rPr>
            </w:pPr>
            <w:r w:rsidRPr="001C01B9">
              <w:rPr>
                <w:sz w:val="20"/>
              </w:rPr>
              <w:t>66.83</w:t>
            </w:r>
          </w:p>
        </w:tc>
        <w:tc>
          <w:tcPr>
            <w:tcW w:w="456" w:type="pct"/>
            <w:vAlign w:val="bottom"/>
          </w:tcPr>
          <w:p w14:paraId="6C85CFEE" w14:textId="77777777" w:rsidR="00ED379E" w:rsidRPr="005A0E21" w:rsidRDefault="00ED379E" w:rsidP="00D41543">
            <w:pPr>
              <w:jc w:val="center"/>
              <w:rPr>
                <w:sz w:val="20"/>
              </w:rPr>
            </w:pPr>
            <w:r w:rsidRPr="001C01B9">
              <w:rPr>
                <w:sz w:val="20"/>
              </w:rPr>
              <w:t>69.02</w:t>
            </w:r>
          </w:p>
        </w:tc>
        <w:tc>
          <w:tcPr>
            <w:tcW w:w="457" w:type="pct"/>
            <w:gridSpan w:val="2"/>
            <w:vAlign w:val="bottom"/>
          </w:tcPr>
          <w:p w14:paraId="6486C3A9" w14:textId="77777777" w:rsidR="00ED379E" w:rsidRPr="005A0E21" w:rsidRDefault="00ED379E" w:rsidP="00D41543">
            <w:pPr>
              <w:jc w:val="center"/>
              <w:rPr>
                <w:sz w:val="20"/>
              </w:rPr>
            </w:pPr>
            <w:r w:rsidRPr="001C01B9">
              <w:rPr>
                <w:sz w:val="20"/>
              </w:rPr>
              <w:t>80.95</w:t>
            </w:r>
          </w:p>
        </w:tc>
        <w:tc>
          <w:tcPr>
            <w:tcW w:w="457" w:type="pct"/>
            <w:vAlign w:val="bottom"/>
          </w:tcPr>
          <w:p w14:paraId="210D214F" w14:textId="77777777" w:rsidR="00ED379E" w:rsidRPr="005A0E21" w:rsidRDefault="00ED379E" w:rsidP="00D41543">
            <w:pPr>
              <w:jc w:val="center"/>
              <w:rPr>
                <w:sz w:val="20"/>
              </w:rPr>
            </w:pPr>
            <w:r w:rsidRPr="001C01B9">
              <w:rPr>
                <w:sz w:val="20"/>
              </w:rPr>
              <w:t>81.91</w:t>
            </w:r>
          </w:p>
        </w:tc>
        <w:tc>
          <w:tcPr>
            <w:tcW w:w="455" w:type="pct"/>
            <w:gridSpan w:val="2"/>
            <w:vAlign w:val="bottom"/>
          </w:tcPr>
          <w:p w14:paraId="0FC3914B" w14:textId="77777777" w:rsidR="00ED379E" w:rsidRPr="005A0E21" w:rsidRDefault="00ED379E" w:rsidP="00D41543">
            <w:pPr>
              <w:jc w:val="center"/>
              <w:rPr>
                <w:sz w:val="20"/>
              </w:rPr>
            </w:pPr>
            <w:r w:rsidRPr="001C01B9">
              <w:rPr>
                <w:sz w:val="20"/>
              </w:rPr>
              <w:t>79.95</w:t>
            </w:r>
          </w:p>
        </w:tc>
      </w:tr>
      <w:tr w:rsidR="00ED379E" w:rsidRPr="005A0E21" w14:paraId="75539D9D" w14:textId="77777777" w:rsidTr="009133A7">
        <w:trPr>
          <w:cantSplit/>
          <w:trHeight w:val="237"/>
          <w:jc w:val="center"/>
        </w:trPr>
        <w:tc>
          <w:tcPr>
            <w:tcW w:w="1085" w:type="pct"/>
            <w:vMerge/>
          </w:tcPr>
          <w:p w14:paraId="73DABF71" w14:textId="77777777" w:rsidR="00ED379E" w:rsidRPr="005A0E21" w:rsidRDefault="00ED379E" w:rsidP="00D41543">
            <w:pPr>
              <w:pStyle w:val="Paragraph"/>
              <w:jc w:val="center"/>
            </w:pPr>
          </w:p>
        </w:tc>
        <w:tc>
          <w:tcPr>
            <w:tcW w:w="717" w:type="pct"/>
            <w:gridSpan w:val="2"/>
            <w:vAlign w:val="center"/>
          </w:tcPr>
          <w:p w14:paraId="29EF52DB" w14:textId="77777777" w:rsidR="00ED379E" w:rsidRPr="005A0E21" w:rsidRDefault="00ED379E" w:rsidP="00D41543">
            <w:pPr>
              <w:jc w:val="center"/>
              <w:rPr>
                <w:sz w:val="20"/>
              </w:rPr>
            </w:pPr>
            <w:proofErr w:type="spellStart"/>
            <w:r>
              <w:rPr>
                <w:sz w:val="20"/>
              </w:rPr>
              <w:t>CountVectorizer</w:t>
            </w:r>
            <w:proofErr w:type="spellEnd"/>
          </w:p>
        </w:tc>
        <w:tc>
          <w:tcPr>
            <w:tcW w:w="456" w:type="pct"/>
            <w:gridSpan w:val="2"/>
            <w:vAlign w:val="bottom"/>
          </w:tcPr>
          <w:p w14:paraId="5D4A5853" w14:textId="77777777" w:rsidR="00ED379E" w:rsidRPr="005A0E21" w:rsidRDefault="00ED379E" w:rsidP="00D41543">
            <w:pPr>
              <w:jc w:val="center"/>
              <w:rPr>
                <w:sz w:val="20"/>
              </w:rPr>
            </w:pPr>
            <w:r w:rsidRPr="001C01B9">
              <w:rPr>
                <w:sz w:val="20"/>
              </w:rPr>
              <w:t>82.00</w:t>
            </w:r>
          </w:p>
        </w:tc>
        <w:tc>
          <w:tcPr>
            <w:tcW w:w="457" w:type="pct"/>
            <w:vAlign w:val="bottom"/>
          </w:tcPr>
          <w:p w14:paraId="082B4DE9" w14:textId="77777777" w:rsidR="00ED379E" w:rsidRPr="005A0E21" w:rsidRDefault="00ED379E" w:rsidP="00D41543">
            <w:pPr>
              <w:jc w:val="center"/>
              <w:rPr>
                <w:sz w:val="20"/>
              </w:rPr>
            </w:pPr>
            <w:r w:rsidRPr="001C01B9">
              <w:rPr>
                <w:sz w:val="20"/>
              </w:rPr>
              <w:t>77.50</w:t>
            </w:r>
          </w:p>
        </w:tc>
        <w:tc>
          <w:tcPr>
            <w:tcW w:w="457" w:type="pct"/>
            <w:vAlign w:val="bottom"/>
          </w:tcPr>
          <w:p w14:paraId="00588A63" w14:textId="77777777" w:rsidR="00ED379E" w:rsidRPr="005A0E21" w:rsidRDefault="00ED379E" w:rsidP="00D41543">
            <w:pPr>
              <w:jc w:val="center"/>
              <w:rPr>
                <w:sz w:val="20"/>
              </w:rPr>
            </w:pPr>
            <w:r w:rsidRPr="001C01B9">
              <w:rPr>
                <w:sz w:val="20"/>
              </w:rPr>
              <w:t>67.21</w:t>
            </w:r>
          </w:p>
        </w:tc>
        <w:tc>
          <w:tcPr>
            <w:tcW w:w="456" w:type="pct"/>
            <w:vAlign w:val="bottom"/>
          </w:tcPr>
          <w:p w14:paraId="5FC1A7EB" w14:textId="77777777" w:rsidR="00ED379E" w:rsidRPr="005A0E21" w:rsidRDefault="00ED379E" w:rsidP="00D41543">
            <w:pPr>
              <w:jc w:val="center"/>
              <w:rPr>
                <w:sz w:val="20"/>
              </w:rPr>
            </w:pPr>
            <w:r w:rsidRPr="001C01B9">
              <w:rPr>
                <w:sz w:val="20"/>
              </w:rPr>
              <w:t>68.97</w:t>
            </w:r>
          </w:p>
        </w:tc>
        <w:tc>
          <w:tcPr>
            <w:tcW w:w="457" w:type="pct"/>
            <w:gridSpan w:val="2"/>
            <w:vAlign w:val="bottom"/>
          </w:tcPr>
          <w:p w14:paraId="2353C5CE" w14:textId="77777777" w:rsidR="00ED379E" w:rsidRPr="005A0E21" w:rsidRDefault="00ED379E" w:rsidP="00D41543">
            <w:pPr>
              <w:jc w:val="center"/>
              <w:rPr>
                <w:sz w:val="20"/>
              </w:rPr>
            </w:pPr>
            <w:r w:rsidRPr="001C01B9">
              <w:rPr>
                <w:sz w:val="20"/>
              </w:rPr>
              <w:t>80.80</w:t>
            </w:r>
          </w:p>
        </w:tc>
        <w:tc>
          <w:tcPr>
            <w:tcW w:w="457" w:type="pct"/>
            <w:vAlign w:val="bottom"/>
          </w:tcPr>
          <w:p w14:paraId="5FD8331F" w14:textId="77777777" w:rsidR="00ED379E" w:rsidRPr="005A0E21" w:rsidRDefault="00ED379E" w:rsidP="00D41543">
            <w:pPr>
              <w:jc w:val="center"/>
              <w:rPr>
                <w:sz w:val="20"/>
              </w:rPr>
            </w:pPr>
            <w:r w:rsidRPr="001C01B9">
              <w:rPr>
                <w:sz w:val="20"/>
              </w:rPr>
              <w:t>82.00</w:t>
            </w:r>
          </w:p>
        </w:tc>
        <w:tc>
          <w:tcPr>
            <w:tcW w:w="455" w:type="pct"/>
            <w:gridSpan w:val="2"/>
            <w:vAlign w:val="bottom"/>
          </w:tcPr>
          <w:p w14:paraId="042E0A73" w14:textId="77777777" w:rsidR="00ED379E" w:rsidRPr="005A0E21" w:rsidRDefault="00ED379E" w:rsidP="00D41543">
            <w:pPr>
              <w:jc w:val="center"/>
              <w:rPr>
                <w:sz w:val="20"/>
              </w:rPr>
            </w:pPr>
            <w:r w:rsidRPr="001C01B9">
              <w:rPr>
                <w:sz w:val="20"/>
              </w:rPr>
              <w:t>80.06</w:t>
            </w:r>
          </w:p>
        </w:tc>
      </w:tr>
      <w:tr w:rsidR="00ED379E" w:rsidRPr="005A0E21" w14:paraId="60DAB52D" w14:textId="77777777" w:rsidTr="009133A7">
        <w:trPr>
          <w:cantSplit/>
          <w:trHeight w:val="237"/>
          <w:jc w:val="center"/>
        </w:trPr>
        <w:tc>
          <w:tcPr>
            <w:tcW w:w="1085" w:type="pct"/>
            <w:vMerge/>
          </w:tcPr>
          <w:p w14:paraId="23D286F3" w14:textId="77777777" w:rsidR="00ED379E" w:rsidRPr="005A0E21" w:rsidRDefault="00ED379E" w:rsidP="00D41543">
            <w:pPr>
              <w:pStyle w:val="Paragraph"/>
              <w:jc w:val="center"/>
            </w:pPr>
          </w:p>
        </w:tc>
        <w:tc>
          <w:tcPr>
            <w:tcW w:w="717" w:type="pct"/>
            <w:gridSpan w:val="2"/>
            <w:vAlign w:val="center"/>
          </w:tcPr>
          <w:p w14:paraId="5E8FD5F1" w14:textId="77777777" w:rsidR="00ED379E" w:rsidRPr="005A0E21" w:rsidRDefault="00ED379E" w:rsidP="00D41543">
            <w:pPr>
              <w:jc w:val="center"/>
              <w:rPr>
                <w:sz w:val="20"/>
              </w:rPr>
            </w:pPr>
            <w:r>
              <w:rPr>
                <w:sz w:val="20"/>
              </w:rPr>
              <w:t>Malay-BERT</w:t>
            </w:r>
          </w:p>
        </w:tc>
        <w:tc>
          <w:tcPr>
            <w:tcW w:w="456" w:type="pct"/>
            <w:gridSpan w:val="2"/>
            <w:vAlign w:val="bottom"/>
          </w:tcPr>
          <w:p w14:paraId="4F0F6B32" w14:textId="77777777" w:rsidR="00ED379E" w:rsidRPr="005A0E21" w:rsidRDefault="00ED379E" w:rsidP="00D41543">
            <w:pPr>
              <w:jc w:val="center"/>
              <w:rPr>
                <w:sz w:val="20"/>
              </w:rPr>
            </w:pPr>
            <w:r w:rsidRPr="001C01B9">
              <w:rPr>
                <w:sz w:val="20"/>
              </w:rPr>
              <w:t>78.42</w:t>
            </w:r>
          </w:p>
        </w:tc>
        <w:tc>
          <w:tcPr>
            <w:tcW w:w="457" w:type="pct"/>
            <w:vAlign w:val="bottom"/>
          </w:tcPr>
          <w:p w14:paraId="1D90458B" w14:textId="77777777" w:rsidR="00ED379E" w:rsidRPr="005A0E21" w:rsidRDefault="00ED379E" w:rsidP="00D41543">
            <w:pPr>
              <w:jc w:val="center"/>
              <w:rPr>
                <w:sz w:val="20"/>
              </w:rPr>
            </w:pPr>
            <w:r w:rsidRPr="001C01B9">
              <w:rPr>
                <w:sz w:val="20"/>
              </w:rPr>
              <w:t>74.06</w:t>
            </w:r>
          </w:p>
        </w:tc>
        <w:tc>
          <w:tcPr>
            <w:tcW w:w="457" w:type="pct"/>
            <w:vAlign w:val="bottom"/>
          </w:tcPr>
          <w:p w14:paraId="42C899F2" w14:textId="77777777" w:rsidR="00ED379E" w:rsidRPr="005A0E21" w:rsidRDefault="00ED379E" w:rsidP="00D41543">
            <w:pPr>
              <w:jc w:val="center"/>
              <w:rPr>
                <w:sz w:val="20"/>
              </w:rPr>
            </w:pPr>
            <w:r w:rsidRPr="001C01B9">
              <w:rPr>
                <w:sz w:val="20"/>
              </w:rPr>
              <w:t>61.36</w:t>
            </w:r>
          </w:p>
        </w:tc>
        <w:tc>
          <w:tcPr>
            <w:tcW w:w="456" w:type="pct"/>
            <w:vAlign w:val="bottom"/>
          </w:tcPr>
          <w:p w14:paraId="24C6B873" w14:textId="77777777" w:rsidR="00ED379E" w:rsidRPr="005A0E21" w:rsidRDefault="00ED379E" w:rsidP="00D41543">
            <w:pPr>
              <w:jc w:val="center"/>
              <w:rPr>
                <w:sz w:val="20"/>
              </w:rPr>
            </w:pPr>
            <w:r w:rsidRPr="001C01B9">
              <w:rPr>
                <w:sz w:val="20"/>
              </w:rPr>
              <w:t>63.19</w:t>
            </w:r>
          </w:p>
        </w:tc>
        <w:tc>
          <w:tcPr>
            <w:tcW w:w="457" w:type="pct"/>
            <w:gridSpan w:val="2"/>
            <w:vAlign w:val="bottom"/>
          </w:tcPr>
          <w:p w14:paraId="769EDDF4" w14:textId="77777777" w:rsidR="00ED379E" w:rsidRPr="005A0E21" w:rsidRDefault="00ED379E" w:rsidP="00D41543">
            <w:pPr>
              <w:jc w:val="center"/>
              <w:rPr>
                <w:sz w:val="20"/>
              </w:rPr>
            </w:pPr>
            <w:r w:rsidRPr="001C01B9">
              <w:rPr>
                <w:sz w:val="20"/>
              </w:rPr>
              <w:t>77.13</w:t>
            </w:r>
          </w:p>
        </w:tc>
        <w:tc>
          <w:tcPr>
            <w:tcW w:w="457" w:type="pct"/>
            <w:vAlign w:val="bottom"/>
          </w:tcPr>
          <w:p w14:paraId="47B5D319" w14:textId="77777777" w:rsidR="00ED379E" w:rsidRPr="005A0E21" w:rsidRDefault="00ED379E" w:rsidP="00D41543">
            <w:pPr>
              <w:jc w:val="center"/>
              <w:rPr>
                <w:sz w:val="20"/>
              </w:rPr>
            </w:pPr>
            <w:r w:rsidRPr="001C01B9">
              <w:rPr>
                <w:sz w:val="20"/>
              </w:rPr>
              <w:t>78.42</w:t>
            </w:r>
          </w:p>
        </w:tc>
        <w:tc>
          <w:tcPr>
            <w:tcW w:w="455" w:type="pct"/>
            <w:gridSpan w:val="2"/>
            <w:vAlign w:val="bottom"/>
          </w:tcPr>
          <w:p w14:paraId="257050DB" w14:textId="77777777" w:rsidR="00ED379E" w:rsidRPr="005A0E21" w:rsidRDefault="00ED379E" w:rsidP="00D41543">
            <w:pPr>
              <w:jc w:val="center"/>
              <w:rPr>
                <w:sz w:val="20"/>
              </w:rPr>
            </w:pPr>
            <w:r w:rsidRPr="001C01B9">
              <w:rPr>
                <w:sz w:val="20"/>
              </w:rPr>
              <w:t>75.90</w:t>
            </w:r>
          </w:p>
        </w:tc>
      </w:tr>
      <w:tr w:rsidR="00ED379E" w:rsidRPr="005A0E21" w14:paraId="2D874584" w14:textId="77777777" w:rsidTr="009133A7">
        <w:trPr>
          <w:cantSplit/>
          <w:trHeight w:val="237"/>
          <w:jc w:val="center"/>
        </w:trPr>
        <w:tc>
          <w:tcPr>
            <w:tcW w:w="1085" w:type="pct"/>
            <w:vMerge w:val="restart"/>
          </w:tcPr>
          <w:p w14:paraId="41657476" w14:textId="77777777" w:rsidR="00ED379E" w:rsidRPr="005A0E21" w:rsidRDefault="00ED379E" w:rsidP="00D41543">
            <w:pPr>
              <w:pStyle w:val="Paragraph"/>
              <w:jc w:val="center"/>
            </w:pPr>
            <w:r>
              <w:t>SVM</w:t>
            </w:r>
          </w:p>
        </w:tc>
        <w:tc>
          <w:tcPr>
            <w:tcW w:w="717" w:type="pct"/>
            <w:gridSpan w:val="2"/>
            <w:vAlign w:val="center"/>
          </w:tcPr>
          <w:p w14:paraId="6C31A908" w14:textId="77777777" w:rsidR="00ED379E" w:rsidRPr="005A0E21" w:rsidRDefault="00ED379E" w:rsidP="00D41543">
            <w:pPr>
              <w:jc w:val="center"/>
              <w:rPr>
                <w:sz w:val="20"/>
              </w:rPr>
            </w:pPr>
            <w:r>
              <w:rPr>
                <w:sz w:val="20"/>
              </w:rPr>
              <w:t>TF-IDF</w:t>
            </w:r>
          </w:p>
        </w:tc>
        <w:tc>
          <w:tcPr>
            <w:tcW w:w="456" w:type="pct"/>
            <w:gridSpan w:val="2"/>
            <w:vAlign w:val="bottom"/>
          </w:tcPr>
          <w:p w14:paraId="482E93C3" w14:textId="77777777" w:rsidR="00ED379E" w:rsidRPr="00C93E1F" w:rsidRDefault="00ED379E" w:rsidP="00D41543">
            <w:pPr>
              <w:jc w:val="center"/>
              <w:rPr>
                <w:b/>
                <w:bCs/>
                <w:sz w:val="20"/>
              </w:rPr>
            </w:pPr>
            <w:r w:rsidRPr="00C93E1F">
              <w:rPr>
                <w:b/>
                <w:bCs/>
                <w:sz w:val="20"/>
              </w:rPr>
              <w:t>84.05</w:t>
            </w:r>
          </w:p>
        </w:tc>
        <w:tc>
          <w:tcPr>
            <w:tcW w:w="457" w:type="pct"/>
            <w:vAlign w:val="bottom"/>
          </w:tcPr>
          <w:p w14:paraId="3DE7836C" w14:textId="77777777" w:rsidR="00ED379E" w:rsidRPr="005A0E21" w:rsidRDefault="00ED379E" w:rsidP="00D41543">
            <w:pPr>
              <w:jc w:val="center"/>
              <w:rPr>
                <w:sz w:val="20"/>
              </w:rPr>
            </w:pPr>
            <w:r w:rsidRPr="001C01B9">
              <w:rPr>
                <w:sz w:val="20"/>
              </w:rPr>
              <w:t>76.46</w:t>
            </w:r>
          </w:p>
        </w:tc>
        <w:tc>
          <w:tcPr>
            <w:tcW w:w="457" w:type="pct"/>
            <w:vAlign w:val="bottom"/>
          </w:tcPr>
          <w:p w14:paraId="75A98911" w14:textId="77777777" w:rsidR="00ED379E" w:rsidRPr="005A0E21" w:rsidRDefault="00ED379E" w:rsidP="00D41543">
            <w:pPr>
              <w:jc w:val="center"/>
              <w:rPr>
                <w:sz w:val="20"/>
              </w:rPr>
            </w:pPr>
            <w:r w:rsidRPr="001C01B9">
              <w:rPr>
                <w:sz w:val="20"/>
              </w:rPr>
              <w:t>74.70</w:t>
            </w:r>
          </w:p>
        </w:tc>
        <w:tc>
          <w:tcPr>
            <w:tcW w:w="456" w:type="pct"/>
            <w:vAlign w:val="bottom"/>
          </w:tcPr>
          <w:p w14:paraId="03FC5248" w14:textId="77777777" w:rsidR="00ED379E" w:rsidRPr="00EC4A04" w:rsidRDefault="00ED379E" w:rsidP="00D41543">
            <w:pPr>
              <w:jc w:val="center"/>
              <w:rPr>
                <w:b/>
                <w:bCs/>
                <w:sz w:val="20"/>
              </w:rPr>
            </w:pPr>
            <w:r w:rsidRPr="00EC4A04">
              <w:rPr>
                <w:b/>
                <w:bCs/>
                <w:sz w:val="20"/>
              </w:rPr>
              <w:t>75.45</w:t>
            </w:r>
          </w:p>
        </w:tc>
        <w:tc>
          <w:tcPr>
            <w:tcW w:w="457" w:type="pct"/>
            <w:gridSpan w:val="2"/>
            <w:vAlign w:val="bottom"/>
          </w:tcPr>
          <w:p w14:paraId="01ED4670" w14:textId="77777777" w:rsidR="00ED379E" w:rsidRPr="005A0E21" w:rsidRDefault="00ED379E" w:rsidP="00D41543">
            <w:pPr>
              <w:jc w:val="center"/>
              <w:rPr>
                <w:sz w:val="20"/>
              </w:rPr>
            </w:pPr>
            <w:r w:rsidRPr="001C01B9">
              <w:rPr>
                <w:sz w:val="20"/>
              </w:rPr>
              <w:t>83.51</w:t>
            </w:r>
          </w:p>
        </w:tc>
        <w:tc>
          <w:tcPr>
            <w:tcW w:w="457" w:type="pct"/>
            <w:vAlign w:val="bottom"/>
          </w:tcPr>
          <w:p w14:paraId="06B3E599" w14:textId="77777777" w:rsidR="00ED379E" w:rsidRPr="004979F0" w:rsidRDefault="00ED379E" w:rsidP="00D41543">
            <w:pPr>
              <w:jc w:val="center"/>
              <w:rPr>
                <w:b/>
                <w:bCs/>
                <w:sz w:val="20"/>
              </w:rPr>
            </w:pPr>
            <w:r w:rsidRPr="004979F0">
              <w:rPr>
                <w:b/>
                <w:bCs/>
                <w:sz w:val="20"/>
              </w:rPr>
              <w:t>84.05</w:t>
            </w:r>
          </w:p>
        </w:tc>
        <w:tc>
          <w:tcPr>
            <w:tcW w:w="455" w:type="pct"/>
            <w:gridSpan w:val="2"/>
            <w:vAlign w:val="bottom"/>
          </w:tcPr>
          <w:p w14:paraId="3E7BC6D2" w14:textId="77777777" w:rsidR="00ED379E" w:rsidRPr="00090423" w:rsidRDefault="00ED379E" w:rsidP="00D41543">
            <w:pPr>
              <w:jc w:val="center"/>
              <w:rPr>
                <w:b/>
                <w:bCs/>
                <w:sz w:val="20"/>
              </w:rPr>
            </w:pPr>
            <w:r w:rsidRPr="00090423">
              <w:rPr>
                <w:b/>
                <w:bCs/>
                <w:sz w:val="20"/>
              </w:rPr>
              <w:t>83.72</w:t>
            </w:r>
          </w:p>
        </w:tc>
      </w:tr>
      <w:tr w:rsidR="00ED379E" w:rsidRPr="005A0E21" w14:paraId="037A9E88" w14:textId="77777777" w:rsidTr="009133A7">
        <w:trPr>
          <w:cantSplit/>
          <w:trHeight w:val="237"/>
          <w:jc w:val="center"/>
        </w:trPr>
        <w:tc>
          <w:tcPr>
            <w:tcW w:w="1085" w:type="pct"/>
            <w:vMerge/>
            <w:vAlign w:val="center"/>
          </w:tcPr>
          <w:p w14:paraId="39829E56" w14:textId="77777777" w:rsidR="00ED379E" w:rsidRPr="005A0E21" w:rsidRDefault="00ED379E" w:rsidP="00D41543">
            <w:pPr>
              <w:pStyle w:val="Paragraph"/>
              <w:jc w:val="center"/>
            </w:pPr>
          </w:p>
        </w:tc>
        <w:tc>
          <w:tcPr>
            <w:tcW w:w="717" w:type="pct"/>
            <w:gridSpan w:val="2"/>
            <w:vAlign w:val="center"/>
          </w:tcPr>
          <w:p w14:paraId="63012AB9" w14:textId="77777777" w:rsidR="00ED379E" w:rsidRPr="005A0E21" w:rsidRDefault="00ED379E" w:rsidP="00D41543">
            <w:pPr>
              <w:jc w:val="center"/>
              <w:rPr>
                <w:sz w:val="20"/>
              </w:rPr>
            </w:pPr>
            <w:proofErr w:type="spellStart"/>
            <w:r>
              <w:rPr>
                <w:sz w:val="20"/>
              </w:rPr>
              <w:t>CountVectorizer</w:t>
            </w:r>
            <w:proofErr w:type="spellEnd"/>
          </w:p>
        </w:tc>
        <w:tc>
          <w:tcPr>
            <w:tcW w:w="456" w:type="pct"/>
            <w:gridSpan w:val="2"/>
            <w:vAlign w:val="bottom"/>
          </w:tcPr>
          <w:p w14:paraId="3ED0E11C" w14:textId="77777777" w:rsidR="00ED379E" w:rsidRPr="005A0E21" w:rsidRDefault="00ED379E" w:rsidP="00D41543">
            <w:pPr>
              <w:jc w:val="center"/>
              <w:rPr>
                <w:sz w:val="20"/>
              </w:rPr>
            </w:pPr>
            <w:r w:rsidRPr="001C01B9">
              <w:rPr>
                <w:sz w:val="20"/>
              </w:rPr>
              <w:t>79.94</w:t>
            </w:r>
          </w:p>
        </w:tc>
        <w:tc>
          <w:tcPr>
            <w:tcW w:w="457" w:type="pct"/>
            <w:vAlign w:val="bottom"/>
          </w:tcPr>
          <w:p w14:paraId="6E58CA35" w14:textId="77777777" w:rsidR="00ED379E" w:rsidRPr="005A0E21" w:rsidRDefault="00ED379E" w:rsidP="00D41543">
            <w:pPr>
              <w:jc w:val="center"/>
              <w:rPr>
                <w:sz w:val="20"/>
              </w:rPr>
            </w:pPr>
            <w:r w:rsidRPr="001C01B9">
              <w:rPr>
                <w:sz w:val="20"/>
              </w:rPr>
              <w:t>71.05</w:t>
            </w:r>
          </w:p>
        </w:tc>
        <w:tc>
          <w:tcPr>
            <w:tcW w:w="457" w:type="pct"/>
            <w:vAlign w:val="bottom"/>
          </w:tcPr>
          <w:p w14:paraId="5F5247B1" w14:textId="77777777" w:rsidR="00ED379E" w:rsidRPr="005A0E21" w:rsidRDefault="00ED379E" w:rsidP="00D41543">
            <w:pPr>
              <w:jc w:val="center"/>
              <w:rPr>
                <w:sz w:val="20"/>
              </w:rPr>
            </w:pPr>
            <w:r w:rsidRPr="001C01B9">
              <w:rPr>
                <w:sz w:val="20"/>
              </w:rPr>
              <w:t>71.85</w:t>
            </w:r>
          </w:p>
        </w:tc>
        <w:tc>
          <w:tcPr>
            <w:tcW w:w="456" w:type="pct"/>
            <w:vAlign w:val="bottom"/>
          </w:tcPr>
          <w:p w14:paraId="729535A1" w14:textId="77777777" w:rsidR="00ED379E" w:rsidRPr="005A0E21" w:rsidRDefault="00ED379E" w:rsidP="00D41543">
            <w:pPr>
              <w:jc w:val="center"/>
              <w:rPr>
                <w:sz w:val="20"/>
              </w:rPr>
            </w:pPr>
            <w:r w:rsidRPr="001C01B9">
              <w:rPr>
                <w:sz w:val="20"/>
              </w:rPr>
              <w:t>71.36</w:t>
            </w:r>
          </w:p>
        </w:tc>
        <w:tc>
          <w:tcPr>
            <w:tcW w:w="457" w:type="pct"/>
            <w:gridSpan w:val="2"/>
            <w:vAlign w:val="bottom"/>
          </w:tcPr>
          <w:p w14:paraId="613743A5" w14:textId="77777777" w:rsidR="00ED379E" w:rsidRPr="005A0E21" w:rsidRDefault="00ED379E" w:rsidP="00D41543">
            <w:pPr>
              <w:jc w:val="center"/>
              <w:rPr>
                <w:sz w:val="20"/>
              </w:rPr>
            </w:pPr>
            <w:r w:rsidRPr="001C01B9">
              <w:rPr>
                <w:sz w:val="20"/>
              </w:rPr>
              <w:t>80.75</w:t>
            </w:r>
          </w:p>
        </w:tc>
        <w:tc>
          <w:tcPr>
            <w:tcW w:w="457" w:type="pct"/>
            <w:vAlign w:val="bottom"/>
          </w:tcPr>
          <w:p w14:paraId="202AE8FC" w14:textId="77777777" w:rsidR="00ED379E" w:rsidRPr="005A0E21" w:rsidRDefault="00ED379E" w:rsidP="00D41543">
            <w:pPr>
              <w:jc w:val="center"/>
              <w:rPr>
                <w:sz w:val="20"/>
              </w:rPr>
            </w:pPr>
            <w:r w:rsidRPr="001C01B9">
              <w:rPr>
                <w:sz w:val="20"/>
              </w:rPr>
              <w:t>79.94</w:t>
            </w:r>
          </w:p>
        </w:tc>
        <w:tc>
          <w:tcPr>
            <w:tcW w:w="455" w:type="pct"/>
            <w:gridSpan w:val="2"/>
            <w:vAlign w:val="bottom"/>
          </w:tcPr>
          <w:p w14:paraId="2938CF6F" w14:textId="77777777" w:rsidR="00ED379E" w:rsidRPr="005A0E21" w:rsidRDefault="00ED379E" w:rsidP="00D41543">
            <w:pPr>
              <w:jc w:val="center"/>
              <w:rPr>
                <w:sz w:val="20"/>
              </w:rPr>
            </w:pPr>
            <w:r w:rsidRPr="001C01B9">
              <w:rPr>
                <w:sz w:val="20"/>
              </w:rPr>
              <w:t>80.27</w:t>
            </w:r>
          </w:p>
        </w:tc>
      </w:tr>
      <w:tr w:rsidR="00ED379E" w:rsidRPr="005A0E21" w14:paraId="232FA5A2" w14:textId="77777777" w:rsidTr="009133A7">
        <w:trPr>
          <w:cantSplit/>
          <w:trHeight w:val="237"/>
          <w:jc w:val="center"/>
        </w:trPr>
        <w:tc>
          <w:tcPr>
            <w:tcW w:w="1085" w:type="pct"/>
            <w:vMerge/>
            <w:vAlign w:val="center"/>
          </w:tcPr>
          <w:p w14:paraId="12208CA5" w14:textId="77777777" w:rsidR="00ED379E" w:rsidRPr="005A0E21" w:rsidRDefault="00ED379E" w:rsidP="00D41543">
            <w:pPr>
              <w:pStyle w:val="Paragraph"/>
              <w:jc w:val="center"/>
            </w:pPr>
          </w:p>
        </w:tc>
        <w:tc>
          <w:tcPr>
            <w:tcW w:w="717" w:type="pct"/>
            <w:gridSpan w:val="2"/>
            <w:vAlign w:val="center"/>
          </w:tcPr>
          <w:p w14:paraId="05C04321" w14:textId="77777777" w:rsidR="00ED379E" w:rsidRPr="005A0E21" w:rsidRDefault="00ED379E" w:rsidP="00D41543">
            <w:pPr>
              <w:jc w:val="center"/>
              <w:rPr>
                <w:sz w:val="20"/>
              </w:rPr>
            </w:pPr>
            <w:r>
              <w:rPr>
                <w:sz w:val="20"/>
              </w:rPr>
              <w:t>Malay-BERT</w:t>
            </w:r>
          </w:p>
        </w:tc>
        <w:tc>
          <w:tcPr>
            <w:tcW w:w="456" w:type="pct"/>
            <w:gridSpan w:val="2"/>
            <w:vAlign w:val="bottom"/>
          </w:tcPr>
          <w:p w14:paraId="3BDBEA68" w14:textId="77777777" w:rsidR="00ED379E" w:rsidRPr="005A0E21" w:rsidRDefault="00ED379E" w:rsidP="00D41543">
            <w:pPr>
              <w:jc w:val="center"/>
              <w:rPr>
                <w:sz w:val="20"/>
              </w:rPr>
            </w:pPr>
            <w:r w:rsidRPr="001C01B9">
              <w:rPr>
                <w:sz w:val="20"/>
              </w:rPr>
              <w:t>80.43</w:t>
            </w:r>
          </w:p>
        </w:tc>
        <w:tc>
          <w:tcPr>
            <w:tcW w:w="457" w:type="pct"/>
            <w:vAlign w:val="bottom"/>
          </w:tcPr>
          <w:p w14:paraId="7EBC7211" w14:textId="77777777" w:rsidR="00ED379E" w:rsidRPr="005A0E21" w:rsidRDefault="00ED379E" w:rsidP="00D41543">
            <w:pPr>
              <w:jc w:val="center"/>
              <w:rPr>
                <w:sz w:val="20"/>
              </w:rPr>
            </w:pPr>
            <w:r w:rsidRPr="001C01B9">
              <w:rPr>
                <w:sz w:val="20"/>
              </w:rPr>
              <w:t>72.16</w:t>
            </w:r>
          </w:p>
        </w:tc>
        <w:tc>
          <w:tcPr>
            <w:tcW w:w="457" w:type="pct"/>
            <w:vAlign w:val="bottom"/>
          </w:tcPr>
          <w:p w14:paraId="1E70F1A9" w14:textId="77777777" w:rsidR="00ED379E" w:rsidRPr="00F9620F" w:rsidRDefault="00ED379E" w:rsidP="00D41543">
            <w:pPr>
              <w:jc w:val="center"/>
              <w:rPr>
                <w:b/>
                <w:bCs/>
                <w:sz w:val="20"/>
              </w:rPr>
            </w:pPr>
            <w:r w:rsidRPr="00F9620F">
              <w:rPr>
                <w:b/>
                <w:bCs/>
                <w:sz w:val="20"/>
              </w:rPr>
              <w:t>76.84</w:t>
            </w:r>
          </w:p>
        </w:tc>
        <w:tc>
          <w:tcPr>
            <w:tcW w:w="456" w:type="pct"/>
            <w:vAlign w:val="bottom"/>
          </w:tcPr>
          <w:p w14:paraId="6DF3A10E" w14:textId="77777777" w:rsidR="00ED379E" w:rsidRPr="005A0E21" w:rsidRDefault="00ED379E" w:rsidP="00D41543">
            <w:pPr>
              <w:jc w:val="center"/>
              <w:rPr>
                <w:sz w:val="20"/>
              </w:rPr>
            </w:pPr>
            <w:r w:rsidRPr="001C01B9">
              <w:rPr>
                <w:sz w:val="20"/>
              </w:rPr>
              <w:t>73.70</w:t>
            </w:r>
          </w:p>
        </w:tc>
        <w:tc>
          <w:tcPr>
            <w:tcW w:w="457" w:type="pct"/>
            <w:gridSpan w:val="2"/>
            <w:vAlign w:val="bottom"/>
          </w:tcPr>
          <w:p w14:paraId="36768CEC" w14:textId="77777777" w:rsidR="00ED379E" w:rsidRPr="005A0E21" w:rsidRDefault="00ED379E" w:rsidP="00D41543">
            <w:pPr>
              <w:jc w:val="center"/>
              <w:rPr>
                <w:sz w:val="20"/>
              </w:rPr>
            </w:pPr>
            <w:r w:rsidRPr="001C01B9">
              <w:rPr>
                <w:sz w:val="20"/>
              </w:rPr>
              <w:t>83.43</w:t>
            </w:r>
          </w:p>
        </w:tc>
        <w:tc>
          <w:tcPr>
            <w:tcW w:w="457" w:type="pct"/>
            <w:vAlign w:val="bottom"/>
          </w:tcPr>
          <w:p w14:paraId="7D0916DE" w14:textId="77777777" w:rsidR="00ED379E" w:rsidRPr="005A0E21" w:rsidRDefault="00ED379E" w:rsidP="00D41543">
            <w:pPr>
              <w:jc w:val="center"/>
              <w:rPr>
                <w:sz w:val="20"/>
              </w:rPr>
            </w:pPr>
            <w:r w:rsidRPr="001C01B9">
              <w:rPr>
                <w:sz w:val="20"/>
              </w:rPr>
              <w:t>80.43</w:t>
            </w:r>
          </w:p>
        </w:tc>
        <w:tc>
          <w:tcPr>
            <w:tcW w:w="455" w:type="pct"/>
            <w:gridSpan w:val="2"/>
            <w:vAlign w:val="bottom"/>
          </w:tcPr>
          <w:p w14:paraId="60BF3A62" w14:textId="77777777" w:rsidR="00ED379E" w:rsidRPr="005A0E21" w:rsidRDefault="00ED379E" w:rsidP="00D41543">
            <w:pPr>
              <w:jc w:val="center"/>
              <w:rPr>
                <w:sz w:val="20"/>
              </w:rPr>
            </w:pPr>
            <w:r w:rsidRPr="001C01B9">
              <w:rPr>
                <w:sz w:val="20"/>
              </w:rPr>
              <w:t>81.53</w:t>
            </w:r>
          </w:p>
        </w:tc>
      </w:tr>
    </w:tbl>
    <w:p w14:paraId="4A563D94" w14:textId="77777777" w:rsidR="00ED379E" w:rsidRDefault="00ED379E" w:rsidP="00A200F2">
      <w:pPr>
        <w:pStyle w:val="Paragraph"/>
      </w:pPr>
    </w:p>
    <w:p w14:paraId="48FF0420" w14:textId="6800ED4A" w:rsidR="00890551" w:rsidRDefault="003B28EC" w:rsidP="00E13E17">
      <w:pPr>
        <w:pStyle w:val="Paragraph"/>
      </w:pPr>
      <w:r w:rsidRPr="003B28EC">
        <w:t>Among all tested pairings</w:t>
      </w:r>
      <w:r w:rsidR="00890551">
        <w:t>,</w:t>
      </w:r>
      <w:r w:rsidRPr="003B28EC">
        <w:t xml:space="preserve"> TF-IDF with SVM achieved the highest F1-score at 83.7 percent. It was closely followed by Malay-BERT with SVM at 81.5 percent and </w:t>
      </w:r>
      <w:proofErr w:type="spellStart"/>
      <w:r w:rsidRPr="003B28EC">
        <w:t>CountVectorizer</w:t>
      </w:r>
      <w:proofErr w:type="spellEnd"/>
      <w:r w:rsidRPr="003B28EC">
        <w:t xml:space="preserve"> linked with Extra Trees Classifier at 80.5 percent. Different combinations show distinct patterns based on these results. SVM proves reliable as a classification method whether it uses TF-IDF or Malay-BERT embeddings to process text. Random Forest and Extra Trees classifiers achieve their best results with </w:t>
      </w:r>
      <w:proofErr w:type="spellStart"/>
      <w:r w:rsidRPr="003B28EC">
        <w:t>CountVectorizer</w:t>
      </w:r>
      <w:proofErr w:type="spellEnd"/>
      <w:r w:rsidRPr="003B28EC">
        <w:t xml:space="preserve"> because they can identify non-linear trends and relationships in frequency-based word counts. </w:t>
      </w:r>
      <w:r w:rsidR="00A16601">
        <w:t>GNB</w:t>
      </w:r>
      <w:r w:rsidRPr="003B28EC">
        <w:t xml:space="preserve"> and KNN failed to produce good results with any embedding type because they struggle to process complex complaint text data effectively.</w:t>
      </w:r>
    </w:p>
    <w:p w14:paraId="69C4F678" w14:textId="173337F1" w:rsidR="00EC3ADB" w:rsidRDefault="00E13E17" w:rsidP="00ED379E">
      <w:pPr>
        <w:pStyle w:val="Paragraph"/>
      </w:pPr>
      <w:r>
        <w:t xml:space="preserve">In summary, </w:t>
      </w:r>
      <w:r w:rsidR="00082D8E">
        <w:t>t</w:t>
      </w:r>
      <w:r w:rsidR="00082D8E" w:rsidRPr="00082D8E">
        <w:t xml:space="preserve">he integration of advanced embeddings with reliable classifiers produces better results for complaint classification. The findings suggest that pairing transformer-based embeddings or TF-IDF with SVM, or using ensemble models with </w:t>
      </w:r>
      <w:proofErr w:type="spellStart"/>
      <w:r w:rsidR="00082D8E" w:rsidRPr="00082D8E">
        <w:t>CountVectorizer</w:t>
      </w:r>
      <w:proofErr w:type="spellEnd"/>
      <w:r w:rsidR="00082D8E" w:rsidRPr="00082D8E">
        <w:t>, provides the best performance, offering strong candidates for deployment in proactive complaint management solutions</w:t>
      </w:r>
      <w:r>
        <w:t>.</w:t>
      </w:r>
    </w:p>
    <w:p w14:paraId="02228619" w14:textId="671C3D2C" w:rsidR="001118A0" w:rsidRDefault="001118A0" w:rsidP="009133A7">
      <w:pPr>
        <w:pStyle w:val="Heading2"/>
      </w:pPr>
      <w:r>
        <w:lastRenderedPageBreak/>
        <w:t>Complaint Warning System</w:t>
      </w:r>
    </w:p>
    <w:p w14:paraId="44706109" w14:textId="6523842C" w:rsidR="00880194" w:rsidRDefault="002A711A" w:rsidP="00893563">
      <w:pPr>
        <w:pStyle w:val="Paragraph"/>
      </w:pPr>
      <w:r>
        <w:t>Table 2</w:t>
      </w:r>
      <w:r w:rsidR="00097F46">
        <w:t xml:space="preserve"> summarizes the </w:t>
      </w:r>
      <w:r w:rsidR="00D241CC">
        <w:t>e</w:t>
      </w:r>
      <w:r w:rsidR="00D241CC" w:rsidRPr="00D241CC">
        <w:t>valuation results of the complaint warning system, which was designed to forecast weekly aggregated complaint counts per (</w:t>
      </w:r>
      <w:proofErr w:type="spellStart"/>
      <w:r w:rsidR="00D241CC" w:rsidRPr="00D241CC">
        <w:t>Kategori</w:t>
      </w:r>
      <w:proofErr w:type="spellEnd"/>
      <w:r w:rsidR="00D241CC" w:rsidRPr="00D241CC">
        <w:t xml:space="preserve"> Utama, DUN) combination.</w:t>
      </w:r>
      <w:r w:rsidR="00D241CC">
        <w:t xml:space="preserve"> </w:t>
      </w:r>
      <w:r w:rsidR="00D241CC" w:rsidRPr="00D241CC">
        <w:t>The models were evaluated using Root Mean Square Error (RMSE), Mean Absolute Error (MAE), and the coefficient of determination (R²)</w:t>
      </w:r>
      <w:r w:rsidR="001E25CB">
        <w:t>.</w:t>
      </w:r>
    </w:p>
    <w:p w14:paraId="69AA6EA1" w14:textId="77777777" w:rsidR="00236C39" w:rsidRDefault="00236C39" w:rsidP="00236C39">
      <w:pPr>
        <w:pStyle w:val="Paragraph"/>
      </w:pPr>
      <w:r w:rsidRPr="001E25CB">
        <w:t xml:space="preserve">The </w:t>
      </w:r>
      <w:proofErr w:type="spellStart"/>
      <w:r w:rsidRPr="001E25CB">
        <w:t>CatBoost</w:t>
      </w:r>
      <w:proofErr w:type="spellEnd"/>
      <w:r w:rsidRPr="001E25CB">
        <w:t xml:space="preserve"> Regressor showed the best results by producing an RMSE of 5.137 with MAE at 3.056 and R² of 0.7173. It demonstrates its capacity to find complex non-linear relationships in complaint data and deliver accurate predictions for new unseen data. The Extra Trees Regressor showed nearly identical results with </w:t>
      </w:r>
      <w:proofErr w:type="spellStart"/>
      <w:r w:rsidRPr="001E25CB">
        <w:t>CatBoost</w:t>
      </w:r>
      <w:proofErr w:type="spellEnd"/>
      <w:r w:rsidRPr="001E25CB">
        <w:t xml:space="preserve"> by delivering an RMSE of 5.226 and an R² of 0.7074. </w:t>
      </w:r>
      <w:proofErr w:type="spellStart"/>
      <w:r w:rsidRPr="001E25CB">
        <w:t>LightGBM</w:t>
      </w:r>
      <w:proofErr w:type="spellEnd"/>
      <w:r w:rsidRPr="001E25CB">
        <w:t xml:space="preserve">, </w:t>
      </w:r>
      <w:proofErr w:type="spellStart"/>
      <w:r w:rsidRPr="001E25CB">
        <w:t>HistGradientBoosting</w:t>
      </w:r>
      <w:proofErr w:type="spellEnd"/>
      <w:r w:rsidRPr="001E25CB">
        <w:t xml:space="preserve">, and Random Forest produced similar results as they achieved performance scores between 0.695 and 0.699 while </w:t>
      </w:r>
      <w:proofErr w:type="spellStart"/>
      <w:r w:rsidRPr="001E25CB">
        <w:t>XGBoost</w:t>
      </w:r>
      <w:proofErr w:type="spellEnd"/>
      <w:r w:rsidRPr="001E25CB">
        <w:t xml:space="preserve"> performed below these models with an R² of 0.6754.</w:t>
      </w:r>
    </w:p>
    <w:p w14:paraId="7F7C9699" w14:textId="77777777" w:rsidR="00236C39" w:rsidRDefault="00236C39" w:rsidP="00893563">
      <w:pPr>
        <w:pStyle w:val="Paragraph"/>
      </w:pPr>
    </w:p>
    <w:tbl>
      <w:tblPr>
        <w:tblW w:w="2485" w:type="pct"/>
        <w:jc w:val="center"/>
        <w:tblBorders>
          <w:bottom w:val="single" w:sz="4" w:space="0" w:color="auto"/>
        </w:tblBorders>
        <w:tblCellMar>
          <w:left w:w="0" w:type="dxa"/>
          <w:right w:w="0" w:type="dxa"/>
        </w:tblCellMar>
        <w:tblLook w:val="0000" w:firstRow="0" w:lastRow="0" w:firstColumn="0" w:lastColumn="0" w:noHBand="0" w:noVBand="0"/>
      </w:tblPr>
      <w:tblGrid>
        <w:gridCol w:w="2106"/>
        <w:gridCol w:w="847"/>
        <w:gridCol w:w="850"/>
        <w:gridCol w:w="849"/>
      </w:tblGrid>
      <w:tr w:rsidR="00ED379E" w:rsidRPr="00075EA6" w14:paraId="3C3FC37B" w14:textId="77777777" w:rsidTr="009D10F6">
        <w:trPr>
          <w:cantSplit/>
          <w:trHeight w:val="308"/>
          <w:jc w:val="center"/>
        </w:trPr>
        <w:tc>
          <w:tcPr>
            <w:tcW w:w="5000" w:type="pct"/>
            <w:gridSpan w:val="4"/>
            <w:tcBorders>
              <w:top w:val="nil"/>
              <w:bottom w:val="single" w:sz="4" w:space="0" w:color="auto"/>
            </w:tcBorders>
            <w:vAlign w:val="center"/>
          </w:tcPr>
          <w:p w14:paraId="222D3B11" w14:textId="329169CE" w:rsidR="00ED379E" w:rsidRPr="002A711A" w:rsidRDefault="00ED379E" w:rsidP="00D41543">
            <w:pPr>
              <w:pStyle w:val="FigureCaption"/>
              <w:keepNext/>
              <w:rPr>
                <w:b/>
                <w:szCs w:val="18"/>
              </w:rPr>
            </w:pPr>
            <w:r w:rsidRPr="002A711A">
              <w:rPr>
                <w:b/>
              </w:rPr>
              <w:t xml:space="preserve">TABLE 2. </w:t>
            </w:r>
            <w:r w:rsidRPr="002A711A">
              <w:t xml:space="preserve">Overall </w:t>
            </w:r>
            <w:r w:rsidR="009D10F6">
              <w:t>r</w:t>
            </w:r>
            <w:r w:rsidRPr="002A711A">
              <w:t xml:space="preserve">egressor </w:t>
            </w:r>
            <w:r w:rsidR="009D10F6">
              <w:t>p</w:t>
            </w:r>
            <w:r w:rsidRPr="002A711A">
              <w:t>erformance</w:t>
            </w:r>
          </w:p>
        </w:tc>
      </w:tr>
      <w:tr w:rsidR="00ED379E" w:rsidRPr="00075EA6" w14:paraId="126B3B5D" w14:textId="77777777" w:rsidTr="00D41543">
        <w:trPr>
          <w:cantSplit/>
          <w:trHeight w:val="523"/>
          <w:jc w:val="center"/>
        </w:trPr>
        <w:tc>
          <w:tcPr>
            <w:tcW w:w="2264" w:type="pct"/>
            <w:tcBorders>
              <w:top w:val="single" w:sz="4" w:space="0" w:color="auto"/>
              <w:bottom w:val="single" w:sz="4" w:space="0" w:color="auto"/>
            </w:tcBorders>
            <w:vAlign w:val="center"/>
          </w:tcPr>
          <w:p w14:paraId="753B2A62" w14:textId="77777777" w:rsidR="00ED379E" w:rsidRPr="00075EA6" w:rsidRDefault="00ED379E" w:rsidP="00D41543">
            <w:pPr>
              <w:jc w:val="center"/>
            </w:pPr>
            <w:r>
              <w:rPr>
                <w:b/>
                <w:sz w:val="18"/>
                <w:szCs w:val="18"/>
              </w:rPr>
              <w:t>Model</w:t>
            </w:r>
          </w:p>
        </w:tc>
        <w:tc>
          <w:tcPr>
            <w:tcW w:w="910" w:type="pct"/>
            <w:tcBorders>
              <w:top w:val="single" w:sz="4" w:space="0" w:color="auto"/>
              <w:bottom w:val="single" w:sz="4" w:space="0" w:color="auto"/>
            </w:tcBorders>
            <w:vAlign w:val="center"/>
          </w:tcPr>
          <w:p w14:paraId="79D5F699" w14:textId="77777777" w:rsidR="00ED379E" w:rsidRPr="00075EA6" w:rsidRDefault="00ED379E" w:rsidP="00D41543">
            <w:pPr>
              <w:jc w:val="center"/>
              <w:rPr>
                <w:b/>
                <w:sz w:val="18"/>
                <w:szCs w:val="18"/>
              </w:rPr>
            </w:pPr>
            <w:r>
              <w:rPr>
                <w:b/>
                <w:sz w:val="18"/>
                <w:szCs w:val="18"/>
              </w:rPr>
              <w:t>RMSE</w:t>
            </w:r>
          </w:p>
        </w:tc>
        <w:tc>
          <w:tcPr>
            <w:tcW w:w="914" w:type="pct"/>
            <w:tcBorders>
              <w:top w:val="single" w:sz="4" w:space="0" w:color="auto"/>
              <w:bottom w:val="single" w:sz="4" w:space="0" w:color="auto"/>
            </w:tcBorders>
            <w:vAlign w:val="center"/>
          </w:tcPr>
          <w:p w14:paraId="2062354F" w14:textId="77777777" w:rsidR="00ED379E" w:rsidRDefault="00ED379E" w:rsidP="00D41543">
            <w:pPr>
              <w:jc w:val="center"/>
              <w:rPr>
                <w:b/>
                <w:sz w:val="18"/>
                <w:szCs w:val="18"/>
              </w:rPr>
            </w:pPr>
            <w:r>
              <w:rPr>
                <w:b/>
                <w:sz w:val="18"/>
                <w:szCs w:val="18"/>
              </w:rPr>
              <w:t>MAE</w:t>
            </w:r>
          </w:p>
        </w:tc>
        <w:tc>
          <w:tcPr>
            <w:tcW w:w="913" w:type="pct"/>
            <w:tcBorders>
              <w:top w:val="single" w:sz="4" w:space="0" w:color="auto"/>
              <w:bottom w:val="single" w:sz="4" w:space="0" w:color="auto"/>
            </w:tcBorders>
            <w:vAlign w:val="center"/>
          </w:tcPr>
          <w:p w14:paraId="72A3D690" w14:textId="77777777" w:rsidR="00ED379E" w:rsidRDefault="00ED379E" w:rsidP="00D41543">
            <w:pPr>
              <w:jc w:val="center"/>
              <w:rPr>
                <w:b/>
                <w:sz w:val="18"/>
                <w:szCs w:val="18"/>
              </w:rPr>
            </w:pPr>
            <w:r w:rsidRPr="00F52544">
              <w:rPr>
                <w:b/>
                <w:sz w:val="18"/>
                <w:szCs w:val="18"/>
              </w:rPr>
              <w:t>R²</w:t>
            </w:r>
          </w:p>
        </w:tc>
      </w:tr>
      <w:tr w:rsidR="00ED379E" w:rsidRPr="005A0E21" w14:paraId="7EDB35DA" w14:textId="77777777" w:rsidTr="00D41543">
        <w:trPr>
          <w:cantSplit/>
          <w:trHeight w:val="237"/>
          <w:jc w:val="center"/>
        </w:trPr>
        <w:tc>
          <w:tcPr>
            <w:tcW w:w="2264" w:type="pct"/>
          </w:tcPr>
          <w:p w14:paraId="36D12BBD" w14:textId="77777777" w:rsidR="00ED379E" w:rsidRPr="005A0E21" w:rsidRDefault="00ED379E" w:rsidP="00D41543">
            <w:pPr>
              <w:pStyle w:val="Paragraph"/>
              <w:jc w:val="center"/>
            </w:pPr>
            <w:r>
              <w:t>Extra Trees</w:t>
            </w:r>
          </w:p>
        </w:tc>
        <w:tc>
          <w:tcPr>
            <w:tcW w:w="910" w:type="pct"/>
            <w:vAlign w:val="bottom"/>
          </w:tcPr>
          <w:p w14:paraId="1187BA0B" w14:textId="77777777" w:rsidR="00ED379E" w:rsidRPr="005A0E21" w:rsidRDefault="00ED379E" w:rsidP="00D41543">
            <w:pPr>
              <w:jc w:val="center"/>
              <w:rPr>
                <w:sz w:val="20"/>
              </w:rPr>
            </w:pPr>
            <w:r>
              <w:rPr>
                <w:sz w:val="20"/>
              </w:rPr>
              <w:t>5.226</w:t>
            </w:r>
          </w:p>
        </w:tc>
        <w:tc>
          <w:tcPr>
            <w:tcW w:w="914" w:type="pct"/>
            <w:vAlign w:val="bottom"/>
          </w:tcPr>
          <w:p w14:paraId="1EF8FD4F" w14:textId="77777777" w:rsidR="00ED379E" w:rsidRPr="005A0E21" w:rsidRDefault="00ED379E" w:rsidP="00D41543">
            <w:pPr>
              <w:jc w:val="center"/>
              <w:rPr>
                <w:sz w:val="20"/>
              </w:rPr>
            </w:pPr>
            <w:r>
              <w:rPr>
                <w:sz w:val="20"/>
              </w:rPr>
              <w:t>3.147</w:t>
            </w:r>
          </w:p>
        </w:tc>
        <w:tc>
          <w:tcPr>
            <w:tcW w:w="913" w:type="pct"/>
            <w:vAlign w:val="bottom"/>
          </w:tcPr>
          <w:p w14:paraId="511A73D9" w14:textId="77777777" w:rsidR="00ED379E" w:rsidRPr="005A0E21" w:rsidRDefault="00ED379E" w:rsidP="00D41543">
            <w:pPr>
              <w:jc w:val="center"/>
              <w:rPr>
                <w:sz w:val="20"/>
              </w:rPr>
            </w:pPr>
            <w:r>
              <w:rPr>
                <w:sz w:val="20"/>
              </w:rPr>
              <w:t>0.7074</w:t>
            </w:r>
          </w:p>
        </w:tc>
      </w:tr>
      <w:tr w:rsidR="00ED379E" w:rsidRPr="005A0E21" w14:paraId="21B13983" w14:textId="77777777" w:rsidTr="00D41543">
        <w:trPr>
          <w:cantSplit/>
          <w:trHeight w:val="237"/>
          <w:jc w:val="center"/>
        </w:trPr>
        <w:tc>
          <w:tcPr>
            <w:tcW w:w="2264" w:type="pct"/>
          </w:tcPr>
          <w:p w14:paraId="3AADED39" w14:textId="77777777" w:rsidR="00ED379E" w:rsidRPr="005A0E21" w:rsidRDefault="00ED379E" w:rsidP="00D41543">
            <w:pPr>
              <w:pStyle w:val="Paragraph"/>
              <w:jc w:val="center"/>
            </w:pPr>
            <w:r>
              <w:t>Random Forest</w:t>
            </w:r>
          </w:p>
        </w:tc>
        <w:tc>
          <w:tcPr>
            <w:tcW w:w="910" w:type="pct"/>
            <w:vAlign w:val="bottom"/>
          </w:tcPr>
          <w:p w14:paraId="3D727574" w14:textId="77777777" w:rsidR="00ED379E" w:rsidRPr="005A0E21" w:rsidRDefault="00ED379E" w:rsidP="00D41543">
            <w:pPr>
              <w:jc w:val="center"/>
              <w:rPr>
                <w:sz w:val="20"/>
              </w:rPr>
            </w:pPr>
            <w:r>
              <w:rPr>
                <w:sz w:val="20"/>
              </w:rPr>
              <w:t>5.335</w:t>
            </w:r>
          </w:p>
        </w:tc>
        <w:tc>
          <w:tcPr>
            <w:tcW w:w="914" w:type="pct"/>
            <w:vAlign w:val="bottom"/>
          </w:tcPr>
          <w:p w14:paraId="6B10C37F" w14:textId="77777777" w:rsidR="00ED379E" w:rsidRPr="005A0E21" w:rsidRDefault="00ED379E" w:rsidP="00D41543">
            <w:pPr>
              <w:jc w:val="center"/>
              <w:rPr>
                <w:sz w:val="20"/>
              </w:rPr>
            </w:pPr>
            <w:r>
              <w:rPr>
                <w:sz w:val="20"/>
              </w:rPr>
              <w:t>3.234</w:t>
            </w:r>
          </w:p>
        </w:tc>
        <w:tc>
          <w:tcPr>
            <w:tcW w:w="913" w:type="pct"/>
            <w:vAlign w:val="bottom"/>
          </w:tcPr>
          <w:p w14:paraId="7D28CF9A" w14:textId="77777777" w:rsidR="00ED379E" w:rsidRPr="005A0E21" w:rsidRDefault="00ED379E" w:rsidP="00D41543">
            <w:pPr>
              <w:jc w:val="center"/>
              <w:rPr>
                <w:sz w:val="20"/>
              </w:rPr>
            </w:pPr>
            <w:r>
              <w:rPr>
                <w:sz w:val="20"/>
              </w:rPr>
              <w:t>0.6951</w:t>
            </w:r>
          </w:p>
        </w:tc>
      </w:tr>
      <w:tr w:rsidR="00ED379E" w:rsidRPr="005A0E21" w14:paraId="4E7C0195" w14:textId="77777777" w:rsidTr="00D41543">
        <w:trPr>
          <w:cantSplit/>
          <w:trHeight w:val="237"/>
          <w:jc w:val="center"/>
        </w:trPr>
        <w:tc>
          <w:tcPr>
            <w:tcW w:w="2264" w:type="pct"/>
          </w:tcPr>
          <w:p w14:paraId="26F82617" w14:textId="77777777" w:rsidR="00ED379E" w:rsidRDefault="00ED379E" w:rsidP="00D41543">
            <w:pPr>
              <w:pStyle w:val="Paragraph"/>
              <w:jc w:val="center"/>
            </w:pPr>
            <w:proofErr w:type="spellStart"/>
            <w:r>
              <w:t>XGBoost</w:t>
            </w:r>
            <w:proofErr w:type="spellEnd"/>
          </w:p>
        </w:tc>
        <w:tc>
          <w:tcPr>
            <w:tcW w:w="910" w:type="pct"/>
            <w:vAlign w:val="bottom"/>
          </w:tcPr>
          <w:p w14:paraId="18DA0F7C" w14:textId="77777777" w:rsidR="00ED379E" w:rsidRPr="001C01B9" w:rsidRDefault="00ED379E" w:rsidP="00D41543">
            <w:pPr>
              <w:jc w:val="center"/>
              <w:rPr>
                <w:sz w:val="20"/>
              </w:rPr>
            </w:pPr>
            <w:r w:rsidRPr="001C01B9">
              <w:rPr>
                <w:sz w:val="20"/>
              </w:rPr>
              <w:t>5.505</w:t>
            </w:r>
          </w:p>
        </w:tc>
        <w:tc>
          <w:tcPr>
            <w:tcW w:w="914" w:type="pct"/>
            <w:vAlign w:val="bottom"/>
          </w:tcPr>
          <w:p w14:paraId="0090B455" w14:textId="77777777" w:rsidR="00ED379E" w:rsidRPr="001C01B9" w:rsidRDefault="00ED379E" w:rsidP="00D41543">
            <w:pPr>
              <w:jc w:val="center"/>
              <w:rPr>
                <w:sz w:val="20"/>
              </w:rPr>
            </w:pPr>
            <w:r>
              <w:rPr>
                <w:sz w:val="20"/>
              </w:rPr>
              <w:t>3.266</w:t>
            </w:r>
          </w:p>
        </w:tc>
        <w:tc>
          <w:tcPr>
            <w:tcW w:w="913" w:type="pct"/>
            <w:vAlign w:val="bottom"/>
          </w:tcPr>
          <w:p w14:paraId="4A62E1C4" w14:textId="77777777" w:rsidR="00ED379E" w:rsidRPr="001C01B9" w:rsidRDefault="00ED379E" w:rsidP="00D41543">
            <w:pPr>
              <w:jc w:val="center"/>
              <w:rPr>
                <w:sz w:val="20"/>
              </w:rPr>
            </w:pPr>
            <w:r>
              <w:rPr>
                <w:sz w:val="20"/>
              </w:rPr>
              <w:t>0.6754</w:t>
            </w:r>
          </w:p>
        </w:tc>
      </w:tr>
      <w:tr w:rsidR="00ED379E" w:rsidRPr="005A0E21" w14:paraId="18EDC83D" w14:textId="77777777" w:rsidTr="00D41543">
        <w:trPr>
          <w:cantSplit/>
          <w:trHeight w:val="237"/>
          <w:jc w:val="center"/>
        </w:trPr>
        <w:tc>
          <w:tcPr>
            <w:tcW w:w="2264" w:type="pct"/>
          </w:tcPr>
          <w:p w14:paraId="06558D38" w14:textId="77777777" w:rsidR="00ED379E" w:rsidRPr="001A2A21" w:rsidRDefault="00ED379E" w:rsidP="00D41543">
            <w:pPr>
              <w:pStyle w:val="Paragraph"/>
              <w:jc w:val="center"/>
            </w:pPr>
            <w:proofErr w:type="spellStart"/>
            <w:r w:rsidRPr="001A2A21">
              <w:t>LightGBM</w:t>
            </w:r>
            <w:proofErr w:type="spellEnd"/>
          </w:p>
        </w:tc>
        <w:tc>
          <w:tcPr>
            <w:tcW w:w="910" w:type="pct"/>
            <w:vAlign w:val="bottom"/>
          </w:tcPr>
          <w:p w14:paraId="1B1759E3" w14:textId="77777777" w:rsidR="00ED379E" w:rsidRPr="001A2A21" w:rsidRDefault="00ED379E" w:rsidP="00D41543">
            <w:pPr>
              <w:jc w:val="center"/>
              <w:rPr>
                <w:sz w:val="20"/>
              </w:rPr>
            </w:pPr>
            <w:r w:rsidRPr="001A2A21">
              <w:rPr>
                <w:sz w:val="20"/>
              </w:rPr>
              <w:t>5.299</w:t>
            </w:r>
          </w:p>
        </w:tc>
        <w:tc>
          <w:tcPr>
            <w:tcW w:w="914" w:type="pct"/>
            <w:vAlign w:val="bottom"/>
          </w:tcPr>
          <w:p w14:paraId="69E02A4F" w14:textId="77777777" w:rsidR="00ED379E" w:rsidRPr="001A2A21" w:rsidRDefault="00ED379E" w:rsidP="00D41543">
            <w:pPr>
              <w:jc w:val="center"/>
              <w:rPr>
                <w:sz w:val="20"/>
              </w:rPr>
            </w:pPr>
            <w:r w:rsidRPr="001A2A21">
              <w:rPr>
                <w:sz w:val="20"/>
              </w:rPr>
              <w:t>3.135</w:t>
            </w:r>
          </w:p>
        </w:tc>
        <w:tc>
          <w:tcPr>
            <w:tcW w:w="913" w:type="pct"/>
            <w:vAlign w:val="bottom"/>
          </w:tcPr>
          <w:p w14:paraId="57C41887" w14:textId="77777777" w:rsidR="00ED379E" w:rsidRPr="001A2A21" w:rsidRDefault="00ED379E" w:rsidP="00D41543">
            <w:pPr>
              <w:jc w:val="center"/>
              <w:rPr>
                <w:sz w:val="20"/>
              </w:rPr>
            </w:pPr>
            <w:r w:rsidRPr="001A2A21">
              <w:rPr>
                <w:sz w:val="20"/>
              </w:rPr>
              <w:t>0.6992</w:t>
            </w:r>
          </w:p>
        </w:tc>
      </w:tr>
      <w:tr w:rsidR="00ED379E" w:rsidRPr="005A0E21" w14:paraId="1D16CFED" w14:textId="77777777" w:rsidTr="00D41543">
        <w:trPr>
          <w:cantSplit/>
          <w:trHeight w:val="237"/>
          <w:jc w:val="center"/>
        </w:trPr>
        <w:tc>
          <w:tcPr>
            <w:tcW w:w="2264" w:type="pct"/>
          </w:tcPr>
          <w:p w14:paraId="752793CA" w14:textId="77777777" w:rsidR="00ED379E" w:rsidRPr="001A2A21" w:rsidRDefault="00ED379E" w:rsidP="00D41543">
            <w:pPr>
              <w:pStyle w:val="Paragraph"/>
              <w:jc w:val="center"/>
            </w:pPr>
            <w:proofErr w:type="spellStart"/>
            <w:r w:rsidRPr="001A2A21">
              <w:t>CatBoost</w:t>
            </w:r>
            <w:proofErr w:type="spellEnd"/>
          </w:p>
        </w:tc>
        <w:tc>
          <w:tcPr>
            <w:tcW w:w="910" w:type="pct"/>
            <w:vAlign w:val="bottom"/>
          </w:tcPr>
          <w:p w14:paraId="0A5D9F1A" w14:textId="77777777" w:rsidR="00ED379E" w:rsidRPr="001A2A21" w:rsidRDefault="00ED379E" w:rsidP="00D41543">
            <w:pPr>
              <w:jc w:val="center"/>
              <w:rPr>
                <w:b/>
                <w:bCs/>
                <w:sz w:val="20"/>
              </w:rPr>
            </w:pPr>
            <w:r w:rsidRPr="001A2A21">
              <w:rPr>
                <w:b/>
                <w:bCs/>
                <w:sz w:val="20"/>
              </w:rPr>
              <w:t>5.137</w:t>
            </w:r>
          </w:p>
        </w:tc>
        <w:tc>
          <w:tcPr>
            <w:tcW w:w="914" w:type="pct"/>
            <w:vAlign w:val="bottom"/>
          </w:tcPr>
          <w:p w14:paraId="44AD5F85" w14:textId="77777777" w:rsidR="00ED379E" w:rsidRPr="001A2A21" w:rsidRDefault="00ED379E" w:rsidP="00D41543">
            <w:pPr>
              <w:jc w:val="center"/>
              <w:rPr>
                <w:b/>
                <w:bCs/>
                <w:sz w:val="20"/>
              </w:rPr>
            </w:pPr>
            <w:r w:rsidRPr="001A2A21">
              <w:rPr>
                <w:b/>
                <w:bCs/>
                <w:sz w:val="20"/>
              </w:rPr>
              <w:t>3.056</w:t>
            </w:r>
          </w:p>
        </w:tc>
        <w:tc>
          <w:tcPr>
            <w:tcW w:w="913" w:type="pct"/>
            <w:vAlign w:val="bottom"/>
          </w:tcPr>
          <w:p w14:paraId="4A363833" w14:textId="77777777" w:rsidR="00ED379E" w:rsidRPr="001A2A21" w:rsidRDefault="00ED379E" w:rsidP="00D41543">
            <w:pPr>
              <w:jc w:val="center"/>
              <w:rPr>
                <w:b/>
                <w:bCs/>
                <w:sz w:val="20"/>
              </w:rPr>
            </w:pPr>
            <w:r w:rsidRPr="001A2A21">
              <w:rPr>
                <w:b/>
                <w:bCs/>
                <w:sz w:val="20"/>
              </w:rPr>
              <w:t>0.7173</w:t>
            </w:r>
          </w:p>
        </w:tc>
      </w:tr>
      <w:tr w:rsidR="00ED379E" w:rsidRPr="005A0E21" w14:paraId="5076F813" w14:textId="77777777" w:rsidTr="00D41543">
        <w:trPr>
          <w:cantSplit/>
          <w:trHeight w:val="237"/>
          <w:jc w:val="center"/>
        </w:trPr>
        <w:tc>
          <w:tcPr>
            <w:tcW w:w="2264" w:type="pct"/>
          </w:tcPr>
          <w:p w14:paraId="0F3370F2" w14:textId="77777777" w:rsidR="00ED379E" w:rsidRDefault="00ED379E" w:rsidP="00D41543">
            <w:pPr>
              <w:pStyle w:val="Paragraph"/>
              <w:jc w:val="center"/>
            </w:pPr>
            <w:proofErr w:type="spellStart"/>
            <w:r>
              <w:t>HistGradBoosting</w:t>
            </w:r>
            <w:proofErr w:type="spellEnd"/>
          </w:p>
        </w:tc>
        <w:tc>
          <w:tcPr>
            <w:tcW w:w="910" w:type="pct"/>
            <w:vAlign w:val="bottom"/>
          </w:tcPr>
          <w:p w14:paraId="4380B015" w14:textId="77777777" w:rsidR="00ED379E" w:rsidRPr="001C01B9" w:rsidRDefault="00ED379E" w:rsidP="00D41543">
            <w:pPr>
              <w:jc w:val="center"/>
              <w:rPr>
                <w:sz w:val="20"/>
              </w:rPr>
            </w:pPr>
            <w:r>
              <w:rPr>
                <w:sz w:val="20"/>
              </w:rPr>
              <w:t>5.293</w:t>
            </w:r>
          </w:p>
        </w:tc>
        <w:tc>
          <w:tcPr>
            <w:tcW w:w="914" w:type="pct"/>
            <w:vAlign w:val="bottom"/>
          </w:tcPr>
          <w:p w14:paraId="3AEFEA00" w14:textId="77777777" w:rsidR="00ED379E" w:rsidRPr="001C01B9" w:rsidRDefault="00ED379E" w:rsidP="00D41543">
            <w:pPr>
              <w:jc w:val="center"/>
              <w:rPr>
                <w:sz w:val="20"/>
              </w:rPr>
            </w:pPr>
            <w:r>
              <w:rPr>
                <w:sz w:val="20"/>
              </w:rPr>
              <w:t>3.143</w:t>
            </w:r>
          </w:p>
        </w:tc>
        <w:tc>
          <w:tcPr>
            <w:tcW w:w="913" w:type="pct"/>
            <w:vAlign w:val="bottom"/>
          </w:tcPr>
          <w:p w14:paraId="20F0C9B5" w14:textId="77777777" w:rsidR="00ED379E" w:rsidRPr="001C01B9" w:rsidRDefault="00ED379E" w:rsidP="00D41543">
            <w:pPr>
              <w:jc w:val="center"/>
              <w:rPr>
                <w:sz w:val="20"/>
              </w:rPr>
            </w:pPr>
            <w:r>
              <w:rPr>
                <w:sz w:val="20"/>
              </w:rPr>
              <w:t>0.6998</w:t>
            </w:r>
          </w:p>
        </w:tc>
      </w:tr>
    </w:tbl>
    <w:p w14:paraId="5C6B79D1" w14:textId="77777777" w:rsidR="00ED379E" w:rsidRDefault="00ED379E" w:rsidP="00893563">
      <w:pPr>
        <w:pStyle w:val="Paragraph"/>
      </w:pPr>
    </w:p>
    <w:p w14:paraId="17B8525D" w14:textId="4AA76FE8" w:rsidR="001E25CB" w:rsidRDefault="0084514F" w:rsidP="00F94AA2">
      <w:pPr>
        <w:pStyle w:val="Paragraph"/>
      </w:pPr>
      <w:r w:rsidRPr="0084514F">
        <w:t xml:space="preserve">Our findings generate multiple important conclusions. The boosting algorithms </w:t>
      </w:r>
      <w:proofErr w:type="spellStart"/>
      <w:r w:rsidRPr="0084514F">
        <w:t>CatBoost</w:t>
      </w:r>
      <w:proofErr w:type="spellEnd"/>
      <w:r w:rsidRPr="0084514F">
        <w:t xml:space="preserve">, </w:t>
      </w:r>
      <w:proofErr w:type="spellStart"/>
      <w:r w:rsidRPr="0084514F">
        <w:t>LightGBM</w:t>
      </w:r>
      <w:proofErr w:type="spellEnd"/>
      <w:r w:rsidRPr="0084514F">
        <w:t xml:space="preserve">, and </w:t>
      </w:r>
      <w:proofErr w:type="spellStart"/>
      <w:r w:rsidRPr="0084514F">
        <w:t>HistGradientBoosting</w:t>
      </w:r>
      <w:proofErr w:type="spellEnd"/>
      <w:r w:rsidRPr="0084514F">
        <w:t xml:space="preserve"> achieved better error reduction and variance interpretation than the bagging algorithms Random Forest and Extra Trees.</w:t>
      </w:r>
      <w:r w:rsidR="00F70E89">
        <w:t xml:space="preserve"> </w:t>
      </w:r>
      <w:proofErr w:type="spellStart"/>
      <w:r w:rsidR="00F70E89" w:rsidRPr="00F70E89">
        <w:t>CatBoost</w:t>
      </w:r>
      <w:proofErr w:type="spellEnd"/>
      <w:r w:rsidR="00F70E89" w:rsidRPr="00F70E89">
        <w:t xml:space="preserve"> beats other models </w:t>
      </w:r>
      <w:r w:rsidR="0002127E">
        <w:t xml:space="preserve">probably </w:t>
      </w:r>
      <w:r w:rsidR="00F70E89" w:rsidRPr="00F70E89">
        <w:t>because it processes categorical features and automatic adjustments better than other models.</w:t>
      </w:r>
      <w:r w:rsidRPr="0084514F">
        <w:t xml:space="preserve"> </w:t>
      </w:r>
      <w:proofErr w:type="spellStart"/>
      <w:r w:rsidR="00C76C64" w:rsidRPr="00C76C64">
        <w:t>XGBoost</w:t>
      </w:r>
      <w:proofErr w:type="spellEnd"/>
      <w:r w:rsidR="00C76C64" w:rsidRPr="00C76C64">
        <w:t xml:space="preserve"> underperformed relative to other boosting methods, possibly due to its sensitivity to hyperparameters and a higher tendency toward overfitting in this context.</w:t>
      </w:r>
      <w:r w:rsidR="00C76C64">
        <w:t xml:space="preserve"> </w:t>
      </w:r>
      <w:r w:rsidRPr="0084514F">
        <w:t>Ensemble methods outperformed basic starting points because they detect complex non-linear patterns in customer complaints.</w:t>
      </w:r>
    </w:p>
    <w:p w14:paraId="452B60EE" w14:textId="641CB63B" w:rsidR="00EC3ADB" w:rsidRPr="00F94AA2" w:rsidRDefault="00F94AA2" w:rsidP="00ED379E">
      <w:pPr>
        <w:pStyle w:val="Paragraph"/>
      </w:pPr>
      <w:proofErr w:type="spellStart"/>
      <w:r w:rsidRPr="00F94AA2">
        <w:t>CatBoost</w:t>
      </w:r>
      <w:proofErr w:type="spellEnd"/>
      <w:r w:rsidRPr="00F94AA2">
        <w:t xml:space="preserve"> Regressor emerges as the top model for complaint warning systems because it shows strong performance across various scenarios. The system uses reliable forecasts to detect upcoming weeks and locations that will generate </w:t>
      </w:r>
      <w:r w:rsidR="001A2A21" w:rsidRPr="001A2A21">
        <w:t>many</w:t>
      </w:r>
      <w:r w:rsidRPr="00F94AA2">
        <w:t xml:space="preserve"> complaints. The system helps local councils respond to problems earlier to prevent them from worsening by using their available resources.</w:t>
      </w:r>
    </w:p>
    <w:p w14:paraId="12D17187" w14:textId="7333C530" w:rsidR="001118A0" w:rsidRDefault="0087023C" w:rsidP="009133A7">
      <w:pPr>
        <w:pStyle w:val="Heading2"/>
      </w:pPr>
      <w:r>
        <w:t>Dashboard Integration</w:t>
      </w:r>
    </w:p>
    <w:p w14:paraId="5079B5C8" w14:textId="0BFF395A" w:rsidR="00722875" w:rsidRDefault="0041210C" w:rsidP="001E3753">
      <w:pPr>
        <w:pStyle w:val="Paragraph"/>
      </w:pPr>
      <w:r>
        <w:t xml:space="preserve">The </w:t>
      </w:r>
      <w:r w:rsidR="00963A0E">
        <w:t xml:space="preserve">sample </w:t>
      </w:r>
      <w:r>
        <w:t xml:space="preserve">interface </w:t>
      </w:r>
      <w:r w:rsidR="001E3753">
        <w:t>is</w:t>
      </w:r>
      <w:r>
        <w:t xml:space="preserve"> displayed in </w:t>
      </w:r>
      <w:r w:rsidRPr="002A711A">
        <w:t>Fig</w:t>
      </w:r>
      <w:r w:rsidR="009D10F6">
        <w:t>ure</w:t>
      </w:r>
      <w:r w:rsidRPr="002A711A">
        <w:t xml:space="preserve"> </w:t>
      </w:r>
      <w:r w:rsidR="002A711A" w:rsidRPr="002A711A">
        <w:t>2</w:t>
      </w:r>
      <w:r w:rsidRPr="002A711A">
        <w:t>.</w:t>
      </w:r>
      <w:r w:rsidR="001E3753">
        <w:t xml:space="preserve"> </w:t>
      </w:r>
      <w:r w:rsidR="00722875" w:rsidRPr="00722875">
        <w:t xml:space="preserve">Local councils now have access to a strong proactive complaint management resource through the integrated dashboard which unifies machine learning predictions and time-series forecasting. The dashboard solution integrates organization, forecasting and visualization functions which helps fulfill the project’s mission of </w:t>
      </w:r>
      <w:r w:rsidR="00F80329">
        <w:t>prioritizing</w:t>
      </w:r>
      <w:r w:rsidR="00722875" w:rsidRPr="00722875">
        <w:t xml:space="preserve"> service delivery together with operational effectiveness and higher citizen satisfaction.</w:t>
      </w:r>
    </w:p>
    <w:p w14:paraId="2B928468" w14:textId="77777777" w:rsidR="00690946" w:rsidRDefault="00690946" w:rsidP="00690946">
      <w:pPr>
        <w:pStyle w:val="Heading1"/>
        <w:rPr>
          <w:rFonts w:asciiTheme="majorBidi" w:hAnsiTheme="majorBidi" w:cstheme="majorBidi"/>
        </w:rPr>
      </w:pPr>
      <w:r>
        <w:rPr>
          <w:rFonts w:asciiTheme="majorBidi" w:hAnsiTheme="majorBidi" w:cstheme="majorBidi"/>
        </w:rPr>
        <w:t>CONCLUSION</w:t>
      </w:r>
    </w:p>
    <w:p w14:paraId="2EEE4593" w14:textId="77777777" w:rsidR="00690946" w:rsidRDefault="00690946" w:rsidP="00690946">
      <w:pPr>
        <w:pStyle w:val="Paragraph"/>
      </w:pPr>
      <w:r>
        <w:t>This study</w:t>
      </w:r>
      <w:r w:rsidRPr="0086072A">
        <w:t xml:space="preserve"> develop</w:t>
      </w:r>
      <w:r>
        <w:t>ed</w:t>
      </w:r>
      <w:r w:rsidRPr="0086072A">
        <w:t xml:space="preserve"> a new proactive complaint management solution that combine</w:t>
      </w:r>
      <w:r>
        <w:t>d</w:t>
      </w:r>
      <w:r w:rsidRPr="0086072A">
        <w:t xml:space="preserve"> a text classification </w:t>
      </w:r>
      <w:proofErr w:type="gramStart"/>
      <w:r w:rsidRPr="0086072A">
        <w:t>system</w:t>
      </w:r>
      <w:proofErr w:type="gramEnd"/>
      <w:r w:rsidRPr="0086072A">
        <w:t xml:space="preserve"> and a complaint count prediction tool in one dashboard. Through advanced data analysis</w:t>
      </w:r>
      <w:r>
        <w:t>,</w:t>
      </w:r>
      <w:r w:rsidRPr="0086072A">
        <w:t xml:space="preserve"> our system detect</w:t>
      </w:r>
      <w:r>
        <w:t>ed</w:t>
      </w:r>
      <w:r w:rsidRPr="0086072A">
        <w:t xml:space="preserve"> complaint types correctly and t</w:t>
      </w:r>
      <w:r>
        <w:t>old</w:t>
      </w:r>
      <w:r w:rsidRPr="0086072A">
        <w:t xml:space="preserve"> us what will happen to complaints in the future. The TF-IDF and SVM pairing generate</w:t>
      </w:r>
      <w:r>
        <w:t>d</w:t>
      </w:r>
      <w:r w:rsidRPr="0086072A">
        <w:t xml:space="preserve"> better results than alternative model </w:t>
      </w:r>
      <w:r w:rsidRPr="00C71899">
        <w:t>combinations and showed</w:t>
      </w:r>
      <w:r w:rsidRPr="0086072A">
        <w:t xml:space="preserve"> that </w:t>
      </w:r>
      <w:proofErr w:type="spellStart"/>
      <w:r w:rsidRPr="0086072A">
        <w:t>CatBoost</w:t>
      </w:r>
      <w:proofErr w:type="spellEnd"/>
      <w:r w:rsidRPr="0086072A">
        <w:t xml:space="preserve"> Regressor produce</w:t>
      </w:r>
      <w:r>
        <w:t>d</w:t>
      </w:r>
      <w:r w:rsidRPr="0086072A">
        <w:t xml:space="preserve"> superior complaint count forecasts. When combined</w:t>
      </w:r>
      <w:r>
        <w:t>,</w:t>
      </w:r>
      <w:r w:rsidRPr="0086072A">
        <w:t xml:space="preserve"> these tools </w:t>
      </w:r>
      <w:r>
        <w:t xml:space="preserve">could </w:t>
      </w:r>
      <w:r w:rsidRPr="0086072A">
        <w:t>help local councils better manage resources and services to serve their communities before complaints grow out of control. Our developed Complaint Management System dashboard g</w:t>
      </w:r>
      <w:r>
        <w:t>ave</w:t>
      </w:r>
      <w:r w:rsidRPr="0086072A">
        <w:t xml:space="preserve"> predictions plus a live platform to monitor current issues and make better decisions. </w:t>
      </w:r>
      <w:r>
        <w:t>This study</w:t>
      </w:r>
      <w:r w:rsidRPr="0086072A">
        <w:t xml:space="preserve"> </w:t>
      </w:r>
      <w:proofErr w:type="gramStart"/>
      <w:r w:rsidRPr="0086072A">
        <w:t>set</w:t>
      </w:r>
      <w:proofErr w:type="gramEnd"/>
      <w:r w:rsidRPr="0086072A">
        <w:t xml:space="preserve"> a starting point for researchers to study more external elements while making real-time data handle better plus apply this system to other urban control areas.</w:t>
      </w:r>
      <w:r>
        <w:t xml:space="preserve"> </w:t>
      </w:r>
      <w:r w:rsidRPr="00DC2E3F">
        <w:t>Since the current work explores only one LLM-based embedding approach, future studies could incorporate multiple transformer-based embeddings to further enhance the performance of the model</w:t>
      </w:r>
      <w:r>
        <w:t>.</w:t>
      </w:r>
    </w:p>
    <w:tbl>
      <w:tblPr>
        <w:tblStyle w:val="TableGrid"/>
        <w:tblW w:w="0" w:type="auto"/>
        <w:jc w:val="center"/>
        <w:tblLook w:val="04A0" w:firstRow="1" w:lastRow="0" w:firstColumn="1" w:lastColumn="0" w:noHBand="0" w:noVBand="1"/>
      </w:tblPr>
      <w:tblGrid>
        <w:gridCol w:w="5191"/>
      </w:tblGrid>
      <w:tr w:rsidR="002671F6" w14:paraId="326B27C6" w14:textId="77777777" w:rsidTr="00264968">
        <w:trPr>
          <w:trHeight w:val="3609"/>
          <w:jc w:val="center"/>
        </w:trPr>
        <w:tc>
          <w:tcPr>
            <w:tcW w:w="5191" w:type="dxa"/>
            <w:vAlign w:val="center"/>
          </w:tcPr>
          <w:p w14:paraId="1A9DD79D" w14:textId="77777777" w:rsidR="002671F6" w:rsidRDefault="002671F6" w:rsidP="003658C8">
            <w:pPr>
              <w:pStyle w:val="Paragraph"/>
              <w:ind w:firstLine="0"/>
              <w:jc w:val="center"/>
            </w:pPr>
            <w:r w:rsidRPr="009F1481">
              <w:rPr>
                <w:noProof/>
              </w:rPr>
              <w:lastRenderedPageBreak/>
              <w:drawing>
                <wp:inline distT="0" distB="0" distL="0" distR="0" wp14:anchorId="256E482B" wp14:editId="614ED19A">
                  <wp:extent cx="2766962" cy="2105247"/>
                  <wp:effectExtent l="0" t="0" r="1905" b="3175"/>
                  <wp:docPr id="1223664191"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3664191" name="Picture 1" descr="A screenshot of a computer&#10;&#10;AI-generated content may be incorrect."/>
                          <pic:cNvPicPr/>
                        </pic:nvPicPr>
                        <pic:blipFill rotWithShape="1">
                          <a:blip r:embed="rId10"/>
                          <a:srcRect b="53680"/>
                          <a:stretch/>
                        </pic:blipFill>
                        <pic:spPr bwMode="auto">
                          <a:xfrm>
                            <a:off x="0" y="0"/>
                            <a:ext cx="2828402" cy="2151994"/>
                          </a:xfrm>
                          <a:prstGeom prst="rect">
                            <a:avLst/>
                          </a:prstGeom>
                          <a:ln>
                            <a:noFill/>
                          </a:ln>
                          <a:extLst>
                            <a:ext uri="{53640926-AAD7-44D8-BBD7-CCE9431645EC}">
                              <a14:shadowObscured xmlns:a14="http://schemas.microsoft.com/office/drawing/2010/main"/>
                            </a:ext>
                          </a:extLst>
                        </pic:spPr>
                      </pic:pic>
                    </a:graphicData>
                  </a:graphic>
                </wp:inline>
              </w:drawing>
            </w:r>
          </w:p>
        </w:tc>
      </w:tr>
    </w:tbl>
    <w:p w14:paraId="68BEC759" w14:textId="522D85CD" w:rsidR="006229EF" w:rsidRPr="00574405" w:rsidRDefault="006229EF" w:rsidP="006229EF">
      <w:pPr>
        <w:pStyle w:val="FigureCaption"/>
        <w:rPr>
          <w:sz w:val="20"/>
        </w:rPr>
      </w:pPr>
      <w:r>
        <w:rPr>
          <w:b/>
          <w:caps/>
        </w:rPr>
        <w:t xml:space="preserve">Figure </w:t>
      </w:r>
      <w:r w:rsidR="002A711A">
        <w:rPr>
          <w:b/>
          <w:caps/>
        </w:rPr>
        <w:t>2</w:t>
      </w:r>
      <w:r>
        <w:rPr>
          <w:b/>
          <w:caps/>
        </w:rPr>
        <w:t>.</w:t>
      </w:r>
      <w:r>
        <w:t xml:space="preserve"> </w:t>
      </w:r>
      <w:r w:rsidR="00963A0E">
        <w:t xml:space="preserve">Sample </w:t>
      </w:r>
      <w:r w:rsidR="009D10F6">
        <w:t>i</w:t>
      </w:r>
      <w:r w:rsidR="00963A0E">
        <w:t xml:space="preserve">nterface of the </w:t>
      </w:r>
      <w:r w:rsidR="009D10F6">
        <w:t>d</w:t>
      </w:r>
      <w:r w:rsidR="00963A0E">
        <w:t>ashboard</w:t>
      </w:r>
    </w:p>
    <w:p w14:paraId="73A16097" w14:textId="77777777" w:rsidR="00B31F4D" w:rsidRDefault="00B31F4D"/>
    <w:p w14:paraId="13B6B6B1" w14:textId="2881C79F" w:rsidR="00E97966" w:rsidRPr="008A729C" w:rsidRDefault="00E97966" w:rsidP="008A729C">
      <w:pPr>
        <w:pStyle w:val="Paragraph"/>
      </w:pPr>
      <w:r w:rsidRPr="00E97966">
        <w:t xml:space="preserve">This research recognizes the limitations of the dataset that offers future research opportunities. Our dataset has 26,671 complaints, so it is sufficient to train a traditional machine learning algorithm, but a medium-size corpus to train an optimally fine-tuned transformer, which usually needs 100k+ samples of a specific domain. In future, </w:t>
      </w:r>
      <w:r w:rsidR="00971E2C" w:rsidRPr="00E97966">
        <w:t>larger</w:t>
      </w:r>
      <w:r w:rsidRPr="00E97966">
        <w:t xml:space="preserve"> datasets should be used to increase the performance of the transformer</w:t>
      </w:r>
      <w:r w:rsidRPr="00971E2C">
        <w:t xml:space="preserve">, multi-year </w:t>
      </w:r>
      <w:r w:rsidR="00971E2C" w:rsidRPr="00971E2C">
        <w:t>period</w:t>
      </w:r>
      <w:r w:rsidRPr="00971E2C">
        <w:t xml:space="preserve"> to better</w:t>
      </w:r>
      <w:r w:rsidRPr="00E97966">
        <w:t xml:space="preserve"> detect seasonal patterns, and external data such as weather and demographic data should be integrated. Also, the present work investigates only a single approach to embedding based on LLMs, so in the future, several transformer-based embeddings and ensemble techniques might be added to achieve better performance and consider the trade-offs of computational efficiency in a municipal deployment scenario.</w:t>
      </w:r>
    </w:p>
    <w:p w14:paraId="156DF22F" w14:textId="2F09BF6F" w:rsidR="00E11E01" w:rsidRDefault="0016385D" w:rsidP="00D66405">
      <w:pPr>
        <w:pStyle w:val="Heading1"/>
        <w:rPr>
          <w:rFonts w:asciiTheme="majorBidi" w:hAnsiTheme="majorBidi" w:cstheme="majorBidi"/>
        </w:rPr>
      </w:pPr>
      <w:r w:rsidRPr="00075EA6">
        <w:rPr>
          <w:rFonts w:asciiTheme="majorBidi" w:hAnsiTheme="majorBidi" w:cstheme="majorBidi"/>
        </w:rPr>
        <w:t>References</w:t>
      </w:r>
    </w:p>
    <w:p w14:paraId="5784ABDC" w14:textId="4042AE69" w:rsidR="00E751A4" w:rsidRPr="00E751A4" w:rsidRDefault="00E751A4" w:rsidP="009D10F6">
      <w:pPr>
        <w:pStyle w:val="Reference"/>
        <w:ind w:left="425" w:hanging="425"/>
        <w:rPr>
          <w:lang w:val="en-MY"/>
        </w:rPr>
      </w:pPr>
      <w:r w:rsidRPr="00E751A4">
        <w:rPr>
          <w:lang w:val="en-MY"/>
        </w:rPr>
        <w:t>S.</w:t>
      </w:r>
      <w:r w:rsidR="00A73B2C">
        <w:rPr>
          <w:lang w:val="en-MY"/>
        </w:rPr>
        <w:t xml:space="preserve"> </w:t>
      </w:r>
      <w:r w:rsidRPr="00E751A4">
        <w:rPr>
          <w:lang w:val="en-MY"/>
        </w:rPr>
        <w:t xml:space="preserve">F. Azzahra, </w:t>
      </w:r>
      <w:proofErr w:type="spellStart"/>
      <w:r w:rsidRPr="00E751A4">
        <w:rPr>
          <w:lang w:val="en-MY"/>
        </w:rPr>
        <w:t>Osly</w:t>
      </w:r>
      <w:proofErr w:type="spellEnd"/>
      <w:r w:rsidRPr="00E751A4">
        <w:rPr>
          <w:lang w:val="en-MY"/>
        </w:rPr>
        <w:t xml:space="preserve"> Usman, and </w:t>
      </w:r>
      <w:proofErr w:type="spellStart"/>
      <w:r w:rsidRPr="00E751A4">
        <w:rPr>
          <w:lang w:val="en-MY"/>
        </w:rPr>
        <w:t>Suherdi</w:t>
      </w:r>
      <w:proofErr w:type="spellEnd"/>
      <w:r w:rsidRPr="00E751A4">
        <w:rPr>
          <w:lang w:val="en-MY"/>
        </w:rPr>
        <w:t xml:space="preserve">, “Analysis of Customer Complaints Management in The Customer Care Department at PT X,” </w:t>
      </w:r>
      <w:proofErr w:type="spellStart"/>
      <w:r w:rsidRPr="00E751A4">
        <w:rPr>
          <w:lang w:val="en-MY"/>
        </w:rPr>
        <w:t>Isc</w:t>
      </w:r>
      <w:proofErr w:type="spellEnd"/>
      <w:r w:rsidRPr="00E751A4">
        <w:rPr>
          <w:lang w:val="en-MY"/>
        </w:rPr>
        <w:t xml:space="preserve">-Beam </w:t>
      </w:r>
      <w:r w:rsidRPr="00E751A4">
        <w:rPr>
          <w:b/>
          <w:bCs/>
          <w:lang w:val="en-MY"/>
        </w:rPr>
        <w:t>2</w:t>
      </w:r>
      <w:r w:rsidRPr="00E751A4">
        <w:rPr>
          <w:lang w:val="en-MY"/>
        </w:rPr>
        <w:t>(1), 2580–2593 (2024).</w:t>
      </w:r>
    </w:p>
    <w:p w14:paraId="17C1F15D" w14:textId="5929B79A" w:rsidR="00E751A4" w:rsidRPr="00E751A4" w:rsidRDefault="00E751A4" w:rsidP="009D10F6">
      <w:pPr>
        <w:pStyle w:val="Reference"/>
        <w:ind w:left="425" w:hanging="425"/>
        <w:rPr>
          <w:lang w:val="en-MY"/>
        </w:rPr>
      </w:pPr>
      <w:r w:rsidRPr="00E751A4">
        <w:rPr>
          <w:lang w:val="en-MY"/>
        </w:rPr>
        <w:t xml:space="preserve">P. </w:t>
      </w:r>
      <w:proofErr w:type="spellStart"/>
      <w:r w:rsidRPr="00E751A4">
        <w:rPr>
          <w:lang w:val="en-MY"/>
        </w:rPr>
        <w:t>Mosimanegape</w:t>
      </w:r>
      <w:proofErr w:type="spellEnd"/>
      <w:r w:rsidRPr="00E751A4">
        <w:rPr>
          <w:lang w:val="en-MY"/>
        </w:rPr>
        <w:t>, O. Jaiyeoba, C.</w:t>
      </w:r>
      <w:r w:rsidR="00A73B2C">
        <w:rPr>
          <w:lang w:val="en-MY"/>
        </w:rPr>
        <w:t xml:space="preserve"> </w:t>
      </w:r>
      <w:r w:rsidRPr="00E751A4">
        <w:rPr>
          <w:lang w:val="en-MY"/>
        </w:rPr>
        <w:t xml:space="preserve">G. Iwu, and C.-M. </w:t>
      </w:r>
      <w:proofErr w:type="spellStart"/>
      <w:r w:rsidRPr="00E751A4">
        <w:rPr>
          <w:lang w:val="en-MY"/>
        </w:rPr>
        <w:t>Cheneso</w:t>
      </w:r>
      <w:proofErr w:type="spellEnd"/>
      <w:r w:rsidRPr="00E751A4">
        <w:rPr>
          <w:lang w:val="en-MY"/>
        </w:rPr>
        <w:t xml:space="preserve">, “Examining the Relationship between Service Quality and Customer Satisfaction in the Public Service. The Case of Botswana,” WSEAS TRANSACTIONS ON BUSINESS AND ECONOMICS </w:t>
      </w:r>
      <w:r w:rsidRPr="00E751A4">
        <w:rPr>
          <w:b/>
          <w:bCs/>
          <w:lang w:val="en-MY"/>
        </w:rPr>
        <w:t>17</w:t>
      </w:r>
      <w:r w:rsidRPr="00E751A4">
        <w:rPr>
          <w:lang w:val="en-MY"/>
        </w:rPr>
        <w:t>, 579–593 (2020).</w:t>
      </w:r>
    </w:p>
    <w:p w14:paraId="0655397B" w14:textId="3A8E0858" w:rsidR="00E751A4" w:rsidRPr="00E751A4" w:rsidRDefault="00E751A4" w:rsidP="009D10F6">
      <w:pPr>
        <w:pStyle w:val="Reference"/>
        <w:ind w:left="425" w:hanging="425"/>
        <w:rPr>
          <w:lang w:val="en-MY"/>
        </w:rPr>
      </w:pPr>
      <w:r w:rsidRPr="00E751A4">
        <w:rPr>
          <w:lang w:val="en-MY"/>
        </w:rPr>
        <w:t xml:space="preserve">R. </w:t>
      </w:r>
      <w:proofErr w:type="spellStart"/>
      <w:r w:rsidRPr="00E751A4">
        <w:rPr>
          <w:lang w:val="en-MY"/>
        </w:rPr>
        <w:t>Dayyeh</w:t>
      </w:r>
      <w:proofErr w:type="spellEnd"/>
      <w:r w:rsidRPr="00E751A4">
        <w:rPr>
          <w:lang w:val="en-MY"/>
        </w:rPr>
        <w:t xml:space="preserve">, W. </w:t>
      </w:r>
      <w:proofErr w:type="spellStart"/>
      <w:r w:rsidRPr="00E751A4">
        <w:rPr>
          <w:lang w:val="en-MY"/>
        </w:rPr>
        <w:t>AlSawareah</w:t>
      </w:r>
      <w:proofErr w:type="spellEnd"/>
      <w:r w:rsidRPr="00E751A4">
        <w:rPr>
          <w:lang w:val="en-MY"/>
        </w:rPr>
        <w:t xml:space="preserve">, B. </w:t>
      </w:r>
      <w:proofErr w:type="spellStart"/>
      <w:r w:rsidRPr="00E751A4">
        <w:rPr>
          <w:lang w:val="en-MY"/>
        </w:rPr>
        <w:t>Kasasbeh</w:t>
      </w:r>
      <w:proofErr w:type="spellEnd"/>
      <w:r w:rsidRPr="00E751A4">
        <w:rPr>
          <w:lang w:val="en-MY"/>
        </w:rPr>
        <w:t xml:space="preserve">, R. </w:t>
      </w:r>
      <w:proofErr w:type="spellStart"/>
      <w:r w:rsidRPr="00E751A4">
        <w:rPr>
          <w:lang w:val="en-MY"/>
        </w:rPr>
        <w:t>Qaddoura</w:t>
      </w:r>
      <w:proofErr w:type="spellEnd"/>
      <w:r w:rsidRPr="00E751A4">
        <w:rPr>
          <w:lang w:val="en-MY"/>
        </w:rPr>
        <w:t xml:space="preserve">, and S. Kamal, “Comparative Analysis of Decision Trees, Random Forest, and k-Nearest </w:t>
      </w:r>
      <w:proofErr w:type="spellStart"/>
      <w:r w:rsidRPr="00E751A4">
        <w:rPr>
          <w:lang w:val="en-MY"/>
        </w:rPr>
        <w:t>Neighbors</w:t>
      </w:r>
      <w:proofErr w:type="spellEnd"/>
      <w:r w:rsidRPr="00E751A4">
        <w:rPr>
          <w:lang w:val="en-MY"/>
        </w:rPr>
        <w:t xml:space="preserve"> in Predictive Analytics for Orange Telecom’s Customer Complaint Data,” in </w:t>
      </w:r>
      <w:r w:rsidRPr="00E751A4">
        <w:rPr>
          <w:i/>
          <w:iCs/>
          <w:lang w:val="en-MY"/>
        </w:rPr>
        <w:t>2023 2nd International Engineering Conference on Electrical, Energy, and Artificial Intelligence (EICEEAI)</w:t>
      </w:r>
      <w:r w:rsidRPr="00E751A4">
        <w:rPr>
          <w:lang w:val="en-MY"/>
        </w:rPr>
        <w:t>, (IEEE, Zarqa, Jordan, 2023), pp. 1–6.</w:t>
      </w:r>
    </w:p>
    <w:p w14:paraId="0E8ADC1C" w14:textId="0F350446" w:rsidR="00E751A4" w:rsidRPr="00E751A4" w:rsidRDefault="00E751A4" w:rsidP="009D10F6">
      <w:pPr>
        <w:pStyle w:val="Reference"/>
        <w:ind w:left="425" w:hanging="425"/>
        <w:rPr>
          <w:lang w:val="en-MY"/>
        </w:rPr>
      </w:pPr>
      <w:r w:rsidRPr="00E751A4">
        <w:rPr>
          <w:lang w:val="en-MY"/>
        </w:rPr>
        <w:t>M.</w:t>
      </w:r>
      <w:r w:rsidR="00A73B2C">
        <w:rPr>
          <w:lang w:val="en-MY"/>
        </w:rPr>
        <w:t xml:space="preserve"> </w:t>
      </w:r>
      <w:r w:rsidRPr="00E751A4">
        <w:rPr>
          <w:lang w:val="en-MY"/>
        </w:rPr>
        <w:t xml:space="preserve">M. </w:t>
      </w:r>
      <w:proofErr w:type="spellStart"/>
      <w:r w:rsidRPr="00E751A4">
        <w:rPr>
          <w:lang w:val="en-MY"/>
        </w:rPr>
        <w:t>Gewaly</w:t>
      </w:r>
      <w:proofErr w:type="spellEnd"/>
      <w:r w:rsidRPr="00E751A4">
        <w:rPr>
          <w:lang w:val="en-MY"/>
        </w:rPr>
        <w:t>, M.</w:t>
      </w:r>
      <w:r w:rsidR="00A73B2C">
        <w:rPr>
          <w:lang w:val="en-MY"/>
        </w:rPr>
        <w:t xml:space="preserve"> </w:t>
      </w:r>
      <w:r w:rsidRPr="00E751A4">
        <w:rPr>
          <w:lang w:val="en-MY"/>
        </w:rPr>
        <w:t>S. Saeed, and A.</w:t>
      </w:r>
      <w:r w:rsidR="00A73B2C">
        <w:rPr>
          <w:lang w:val="en-MY"/>
        </w:rPr>
        <w:t xml:space="preserve"> </w:t>
      </w:r>
      <w:r w:rsidRPr="00E751A4">
        <w:rPr>
          <w:lang w:val="en-MY"/>
        </w:rPr>
        <w:t xml:space="preserve">M. Ammar, “Machine Learning Approach for Complaint Prediction in the Telecom Industry,” in </w:t>
      </w:r>
      <w:r w:rsidRPr="00E751A4">
        <w:rPr>
          <w:i/>
          <w:iCs/>
          <w:lang w:val="en-MY"/>
        </w:rPr>
        <w:t>2024 Intelligent Methods, Systems, and Applications (IMSA)</w:t>
      </w:r>
      <w:r w:rsidRPr="00E751A4">
        <w:rPr>
          <w:lang w:val="en-MY"/>
        </w:rPr>
        <w:t>, (IEEE, Giza, Egypt, 2024), pp. 12–17.</w:t>
      </w:r>
    </w:p>
    <w:p w14:paraId="002AC909" w14:textId="7FF19DB5" w:rsidR="00E751A4" w:rsidRPr="00E751A4" w:rsidRDefault="00E751A4" w:rsidP="009D10F6">
      <w:pPr>
        <w:pStyle w:val="Reference"/>
        <w:ind w:left="425" w:hanging="425"/>
        <w:rPr>
          <w:lang w:val="en-MY"/>
        </w:rPr>
      </w:pPr>
      <w:r w:rsidRPr="00E751A4">
        <w:rPr>
          <w:lang w:val="en-MY"/>
        </w:rPr>
        <w:t>R. Ali, A.</w:t>
      </w:r>
      <w:r w:rsidR="00A73B2C">
        <w:rPr>
          <w:lang w:val="en-MY"/>
        </w:rPr>
        <w:t xml:space="preserve"> </w:t>
      </w:r>
      <w:r w:rsidRPr="00E751A4">
        <w:rPr>
          <w:lang w:val="en-MY"/>
        </w:rPr>
        <w:t xml:space="preserve">S. Abdul Latiff, and S. Abdul Wahab, “Exploring the Black Box of Knowledge Capture in Public Complaint Management,” MJSSH </w:t>
      </w:r>
      <w:r w:rsidRPr="00E751A4">
        <w:rPr>
          <w:b/>
          <w:bCs/>
          <w:lang w:val="en-MY"/>
        </w:rPr>
        <w:t>9</w:t>
      </w:r>
      <w:r w:rsidRPr="00E751A4">
        <w:rPr>
          <w:lang w:val="en-MY"/>
        </w:rPr>
        <w:t>(9), e002998 (2024).</w:t>
      </w:r>
    </w:p>
    <w:p w14:paraId="046F0DDA" w14:textId="447D43F9" w:rsidR="00E751A4" w:rsidRPr="00E751A4" w:rsidRDefault="00E751A4" w:rsidP="009D10F6">
      <w:pPr>
        <w:pStyle w:val="Reference"/>
        <w:ind w:left="425" w:hanging="425"/>
        <w:rPr>
          <w:lang w:val="en-MY"/>
        </w:rPr>
      </w:pPr>
      <w:r w:rsidRPr="00E751A4">
        <w:rPr>
          <w:lang w:val="en-MY"/>
        </w:rPr>
        <w:t xml:space="preserve">D. </w:t>
      </w:r>
      <w:proofErr w:type="spellStart"/>
      <w:r w:rsidRPr="00E751A4">
        <w:rPr>
          <w:lang w:val="en-MY"/>
        </w:rPr>
        <w:t>Pakpahan</w:t>
      </w:r>
      <w:proofErr w:type="spellEnd"/>
      <w:r w:rsidRPr="00E751A4">
        <w:rPr>
          <w:lang w:val="en-MY"/>
        </w:rPr>
        <w:t xml:space="preserve">, V. </w:t>
      </w:r>
      <w:proofErr w:type="spellStart"/>
      <w:r w:rsidRPr="00E751A4">
        <w:rPr>
          <w:lang w:val="en-MY"/>
        </w:rPr>
        <w:t>Siallagan</w:t>
      </w:r>
      <w:proofErr w:type="spellEnd"/>
      <w:r w:rsidRPr="00E751A4">
        <w:rPr>
          <w:lang w:val="en-MY"/>
        </w:rPr>
        <w:t xml:space="preserve">, and S. Siregar, “Classification of E-Commerce Product Descriptions with The </w:t>
      </w:r>
      <w:proofErr w:type="spellStart"/>
      <w:r w:rsidRPr="00E751A4">
        <w:rPr>
          <w:lang w:val="en-MY"/>
        </w:rPr>
        <w:t>Tf-Idf</w:t>
      </w:r>
      <w:proofErr w:type="spellEnd"/>
      <w:r w:rsidRPr="00E751A4">
        <w:rPr>
          <w:lang w:val="en-MY"/>
        </w:rPr>
        <w:t xml:space="preserve"> and </w:t>
      </w:r>
      <w:proofErr w:type="spellStart"/>
      <w:r w:rsidRPr="00E751A4">
        <w:rPr>
          <w:lang w:val="en-MY"/>
        </w:rPr>
        <w:t>Svm</w:t>
      </w:r>
      <w:proofErr w:type="spellEnd"/>
      <w:r w:rsidRPr="00E751A4">
        <w:rPr>
          <w:lang w:val="en-MY"/>
        </w:rPr>
        <w:t xml:space="preserve"> Methods,” </w:t>
      </w:r>
      <w:proofErr w:type="spellStart"/>
      <w:r w:rsidRPr="00E751A4">
        <w:rPr>
          <w:lang w:val="en-MY"/>
        </w:rPr>
        <w:t>SinkrOn</w:t>
      </w:r>
      <w:proofErr w:type="spellEnd"/>
      <w:r w:rsidRPr="00E751A4">
        <w:rPr>
          <w:lang w:val="en-MY"/>
        </w:rPr>
        <w:t xml:space="preserve"> </w:t>
      </w:r>
      <w:r w:rsidRPr="00E751A4">
        <w:rPr>
          <w:b/>
          <w:bCs/>
          <w:lang w:val="en-MY"/>
        </w:rPr>
        <w:t>8</w:t>
      </w:r>
      <w:r w:rsidRPr="00E751A4">
        <w:rPr>
          <w:lang w:val="en-MY"/>
        </w:rPr>
        <w:t>(4), 2130–2137 (2023).</w:t>
      </w:r>
    </w:p>
    <w:p w14:paraId="337324C9" w14:textId="67FE99AD" w:rsidR="00E751A4" w:rsidRPr="00E751A4" w:rsidRDefault="00E751A4" w:rsidP="009D10F6">
      <w:pPr>
        <w:pStyle w:val="Reference"/>
        <w:ind w:left="425" w:hanging="425"/>
        <w:rPr>
          <w:lang w:val="en-MY"/>
        </w:rPr>
      </w:pPr>
      <w:r w:rsidRPr="00E751A4">
        <w:rPr>
          <w:lang w:val="en-MY"/>
        </w:rPr>
        <w:t>A.</w:t>
      </w:r>
      <w:r w:rsidR="00A73B2C">
        <w:rPr>
          <w:lang w:val="en-MY"/>
        </w:rPr>
        <w:t xml:space="preserve"> </w:t>
      </w:r>
      <w:r w:rsidRPr="00E751A4">
        <w:rPr>
          <w:lang w:val="en-MY"/>
        </w:rPr>
        <w:t>N. Azhar, and M.</w:t>
      </w:r>
      <w:r w:rsidR="00A73B2C">
        <w:rPr>
          <w:lang w:val="en-MY"/>
        </w:rPr>
        <w:t xml:space="preserve"> </w:t>
      </w:r>
      <w:r w:rsidRPr="00E751A4">
        <w:rPr>
          <w:lang w:val="en-MY"/>
        </w:rPr>
        <w:t xml:space="preserve">L. </w:t>
      </w:r>
      <w:proofErr w:type="spellStart"/>
      <w:r w:rsidRPr="00E751A4">
        <w:rPr>
          <w:lang w:val="en-MY"/>
        </w:rPr>
        <w:t>Khodra</w:t>
      </w:r>
      <w:proofErr w:type="spellEnd"/>
      <w:r w:rsidRPr="00E751A4">
        <w:rPr>
          <w:lang w:val="en-MY"/>
        </w:rPr>
        <w:t xml:space="preserve">, “Fine-tuning Pretrained Multilingual BERT Model for Indonesian Aspect-based Sentiment Analysis,” in </w:t>
      </w:r>
      <w:r w:rsidRPr="00E751A4">
        <w:rPr>
          <w:i/>
          <w:iCs/>
          <w:lang w:val="en-MY"/>
        </w:rPr>
        <w:t>2020 7th International Conference on Advance Informatics: Concepts, Theory and Applications (ICAICTA)</w:t>
      </w:r>
      <w:r w:rsidRPr="00E751A4">
        <w:rPr>
          <w:lang w:val="en-MY"/>
        </w:rPr>
        <w:t xml:space="preserve">, (IEEE, </w:t>
      </w:r>
      <w:proofErr w:type="spellStart"/>
      <w:r w:rsidRPr="00E751A4">
        <w:rPr>
          <w:lang w:val="en-MY"/>
        </w:rPr>
        <w:t>Tokoname</w:t>
      </w:r>
      <w:proofErr w:type="spellEnd"/>
      <w:r w:rsidRPr="00E751A4">
        <w:rPr>
          <w:lang w:val="en-MY"/>
        </w:rPr>
        <w:t>, Japan, 2020), pp. 1–6.</w:t>
      </w:r>
    </w:p>
    <w:p w14:paraId="63570AE5" w14:textId="48A9BCC2" w:rsidR="00E751A4" w:rsidRPr="00E751A4" w:rsidRDefault="00E751A4" w:rsidP="009D10F6">
      <w:pPr>
        <w:pStyle w:val="Reference"/>
        <w:ind w:left="425" w:hanging="425"/>
        <w:rPr>
          <w:lang w:val="en-MY"/>
        </w:rPr>
      </w:pPr>
      <w:r w:rsidRPr="00E751A4">
        <w:rPr>
          <w:lang w:val="en-MY"/>
        </w:rPr>
        <w:t xml:space="preserve">A. Teller, U. </w:t>
      </w:r>
      <w:proofErr w:type="spellStart"/>
      <w:r w:rsidRPr="00E751A4">
        <w:rPr>
          <w:lang w:val="en-MY"/>
        </w:rPr>
        <w:t>Pigorsch</w:t>
      </w:r>
      <w:proofErr w:type="spellEnd"/>
      <w:r w:rsidRPr="00E751A4">
        <w:rPr>
          <w:lang w:val="en-MY"/>
        </w:rPr>
        <w:t xml:space="preserve">, and C. </w:t>
      </w:r>
      <w:proofErr w:type="spellStart"/>
      <w:r w:rsidRPr="00E751A4">
        <w:rPr>
          <w:lang w:val="en-MY"/>
        </w:rPr>
        <w:t>Pigorsch</w:t>
      </w:r>
      <w:proofErr w:type="spellEnd"/>
      <w:r w:rsidRPr="00E751A4">
        <w:rPr>
          <w:lang w:val="en-MY"/>
        </w:rPr>
        <w:t>, “Short- to Long-Term Realized Volatility Forecasting using Extreme Gradient Boosting,” SSRN Journal, (2022).</w:t>
      </w:r>
    </w:p>
    <w:p w14:paraId="1D49DEFA" w14:textId="20975EF4" w:rsidR="00E751A4" w:rsidRPr="00E751A4" w:rsidRDefault="00E751A4" w:rsidP="009D10F6">
      <w:pPr>
        <w:pStyle w:val="Reference"/>
        <w:ind w:left="425" w:hanging="425"/>
        <w:rPr>
          <w:lang w:val="en-MY"/>
        </w:rPr>
      </w:pPr>
      <w:r w:rsidRPr="00E751A4">
        <w:rPr>
          <w:lang w:val="en-MY"/>
        </w:rPr>
        <w:t>A.</w:t>
      </w:r>
      <w:r w:rsidR="00A73B2C">
        <w:rPr>
          <w:lang w:val="en-MY"/>
        </w:rPr>
        <w:t xml:space="preserve"> </w:t>
      </w:r>
      <w:r w:rsidRPr="00E751A4">
        <w:rPr>
          <w:lang w:val="en-MY"/>
        </w:rPr>
        <w:t>C.C. Sousa, T.</w:t>
      </w:r>
      <w:r w:rsidR="00A73B2C">
        <w:rPr>
          <w:lang w:val="en-MY"/>
        </w:rPr>
        <w:t xml:space="preserve"> </w:t>
      </w:r>
      <w:r w:rsidRPr="00E751A4">
        <w:rPr>
          <w:lang w:val="en-MY"/>
        </w:rPr>
        <w:t>G. Do Rêgo, Y.</w:t>
      </w:r>
      <w:r w:rsidR="00A73B2C">
        <w:rPr>
          <w:lang w:val="en-MY"/>
        </w:rPr>
        <w:t xml:space="preserve"> </w:t>
      </w:r>
      <w:r w:rsidRPr="00E751A4">
        <w:rPr>
          <w:lang w:val="en-MY"/>
        </w:rPr>
        <w:t>D.</w:t>
      </w:r>
      <w:r w:rsidR="00A73B2C">
        <w:rPr>
          <w:lang w:val="en-MY"/>
        </w:rPr>
        <w:t xml:space="preserve"> </w:t>
      </w:r>
      <w:r w:rsidRPr="00E751A4">
        <w:rPr>
          <w:lang w:val="en-MY"/>
        </w:rPr>
        <w:t>A.</w:t>
      </w:r>
      <w:r w:rsidR="00A73B2C">
        <w:rPr>
          <w:lang w:val="en-MY"/>
        </w:rPr>
        <w:t xml:space="preserve"> </w:t>
      </w:r>
      <w:r w:rsidRPr="00E751A4">
        <w:rPr>
          <w:lang w:val="en-MY"/>
        </w:rPr>
        <w:t>M. Barbosa, and T.</w:t>
      </w:r>
      <w:r w:rsidR="00A73B2C">
        <w:rPr>
          <w:lang w:val="en-MY"/>
        </w:rPr>
        <w:t xml:space="preserve"> </w:t>
      </w:r>
      <w:r w:rsidRPr="00E751A4">
        <w:rPr>
          <w:lang w:val="en-MY"/>
        </w:rPr>
        <w:t xml:space="preserve">D. Menezes E Silva Filho, “Comparing Gradient Boosting Algorithms to Forecast Sales in Retail,” in </w:t>
      </w:r>
      <w:r w:rsidRPr="00E751A4">
        <w:rPr>
          <w:i/>
          <w:iCs/>
          <w:lang w:val="en-MY"/>
        </w:rPr>
        <w:t xml:space="preserve">Anais Do XX </w:t>
      </w:r>
      <w:proofErr w:type="spellStart"/>
      <w:r w:rsidRPr="00E751A4">
        <w:rPr>
          <w:i/>
          <w:iCs/>
          <w:lang w:val="en-MY"/>
        </w:rPr>
        <w:t>Encontro</w:t>
      </w:r>
      <w:proofErr w:type="spellEnd"/>
      <w:r w:rsidRPr="00E751A4">
        <w:rPr>
          <w:i/>
          <w:iCs/>
          <w:lang w:val="en-MY"/>
        </w:rPr>
        <w:t xml:space="preserve"> Nacional de </w:t>
      </w:r>
      <w:proofErr w:type="spellStart"/>
      <w:r w:rsidRPr="00E751A4">
        <w:rPr>
          <w:i/>
          <w:iCs/>
          <w:lang w:val="en-MY"/>
        </w:rPr>
        <w:t>Inteligência</w:t>
      </w:r>
      <w:proofErr w:type="spellEnd"/>
      <w:r w:rsidRPr="00E751A4">
        <w:rPr>
          <w:i/>
          <w:iCs/>
          <w:lang w:val="en-MY"/>
        </w:rPr>
        <w:t xml:space="preserve"> Artificial e </w:t>
      </w:r>
      <w:proofErr w:type="spellStart"/>
      <w:r w:rsidRPr="00E751A4">
        <w:rPr>
          <w:i/>
          <w:iCs/>
          <w:lang w:val="en-MY"/>
        </w:rPr>
        <w:t>Computacional</w:t>
      </w:r>
      <w:proofErr w:type="spellEnd"/>
      <w:r w:rsidRPr="00E751A4">
        <w:rPr>
          <w:i/>
          <w:iCs/>
          <w:lang w:val="en-MY"/>
        </w:rPr>
        <w:t xml:space="preserve"> (ENIAC 2023)</w:t>
      </w:r>
      <w:r w:rsidRPr="00E751A4">
        <w:rPr>
          <w:lang w:val="en-MY"/>
        </w:rPr>
        <w:t>, (</w:t>
      </w:r>
      <w:proofErr w:type="spellStart"/>
      <w:r w:rsidRPr="00E751A4">
        <w:rPr>
          <w:lang w:val="en-MY"/>
        </w:rPr>
        <w:t>Sociedade</w:t>
      </w:r>
      <w:proofErr w:type="spellEnd"/>
      <w:r w:rsidRPr="00E751A4">
        <w:rPr>
          <w:lang w:val="en-MY"/>
        </w:rPr>
        <w:t xml:space="preserve"> Brasileira de </w:t>
      </w:r>
      <w:proofErr w:type="spellStart"/>
      <w:r w:rsidRPr="00E751A4">
        <w:rPr>
          <w:lang w:val="en-MY"/>
        </w:rPr>
        <w:t>Computação</w:t>
      </w:r>
      <w:proofErr w:type="spellEnd"/>
      <w:r w:rsidRPr="00E751A4">
        <w:rPr>
          <w:lang w:val="en-MY"/>
        </w:rPr>
        <w:t xml:space="preserve"> - SBC, </w:t>
      </w:r>
      <w:proofErr w:type="spellStart"/>
      <w:r w:rsidRPr="00E751A4">
        <w:rPr>
          <w:lang w:val="en-MY"/>
        </w:rPr>
        <w:t>Brasil</w:t>
      </w:r>
      <w:proofErr w:type="spellEnd"/>
      <w:r w:rsidRPr="00E751A4">
        <w:rPr>
          <w:lang w:val="en-MY"/>
        </w:rPr>
        <w:t>, 2023), pp. 596–609.</w:t>
      </w:r>
    </w:p>
    <w:p w14:paraId="35FBEEA5" w14:textId="7EA40250" w:rsidR="00E751A4" w:rsidRPr="00E751A4" w:rsidRDefault="00E751A4" w:rsidP="009D10F6">
      <w:pPr>
        <w:pStyle w:val="Reference"/>
        <w:ind w:left="425" w:hanging="425"/>
        <w:rPr>
          <w:lang w:val="en-MY"/>
        </w:rPr>
      </w:pPr>
      <w:r w:rsidRPr="00E751A4">
        <w:rPr>
          <w:lang w:val="en-MY"/>
        </w:rPr>
        <w:lastRenderedPageBreak/>
        <w:t>M.</w:t>
      </w:r>
      <w:r w:rsidR="00A73B2C">
        <w:rPr>
          <w:lang w:val="en-MY"/>
        </w:rPr>
        <w:t xml:space="preserve"> </w:t>
      </w:r>
      <w:r w:rsidRPr="00E751A4">
        <w:rPr>
          <w:lang w:val="en-MY"/>
        </w:rPr>
        <w:t xml:space="preserve">A. Sinnathamby, T. </w:t>
      </w:r>
      <w:proofErr w:type="spellStart"/>
      <w:r w:rsidRPr="00E751A4">
        <w:rPr>
          <w:lang w:val="en-MY"/>
        </w:rPr>
        <w:t>Bourouphael</w:t>
      </w:r>
      <w:proofErr w:type="spellEnd"/>
      <w:r w:rsidRPr="00E751A4">
        <w:rPr>
          <w:lang w:val="en-MY"/>
        </w:rPr>
        <w:t xml:space="preserve">, J. Boateng, M. Collonnaz, C. </w:t>
      </w:r>
      <w:proofErr w:type="spellStart"/>
      <w:r w:rsidRPr="00E751A4">
        <w:rPr>
          <w:lang w:val="en-MY"/>
        </w:rPr>
        <w:t>Quinot</w:t>
      </w:r>
      <w:proofErr w:type="spellEnd"/>
      <w:r w:rsidRPr="00E751A4">
        <w:rPr>
          <w:lang w:val="en-MY"/>
        </w:rPr>
        <w:t xml:space="preserve">, N.A. Aziz, S. </w:t>
      </w:r>
      <w:proofErr w:type="spellStart"/>
      <w:r w:rsidRPr="00E751A4">
        <w:rPr>
          <w:lang w:val="en-MY"/>
        </w:rPr>
        <w:t>Elgohari</w:t>
      </w:r>
      <w:proofErr w:type="spellEnd"/>
      <w:r w:rsidRPr="00E751A4">
        <w:rPr>
          <w:lang w:val="en-MY"/>
        </w:rPr>
        <w:t xml:space="preserve">, R.E. Green, G. </w:t>
      </w:r>
      <w:proofErr w:type="spellStart"/>
      <w:r w:rsidRPr="00E751A4">
        <w:rPr>
          <w:lang w:val="en-MY"/>
        </w:rPr>
        <w:t>Dabrera</w:t>
      </w:r>
      <w:proofErr w:type="spellEnd"/>
      <w:r w:rsidRPr="00E751A4">
        <w:rPr>
          <w:lang w:val="en-MY"/>
        </w:rPr>
        <w:t xml:space="preserve">, J. Lopez-Bernal, and A. Allen, “Setting thresholds to determine COVID-19 activity levels using the mean standard deviation (MSD) method, England, 2022–2024,” Eurosurveillance </w:t>
      </w:r>
      <w:r w:rsidRPr="00E751A4">
        <w:rPr>
          <w:b/>
          <w:bCs/>
          <w:lang w:val="en-MY"/>
        </w:rPr>
        <w:t>29</w:t>
      </w:r>
      <w:r w:rsidRPr="00E751A4">
        <w:rPr>
          <w:lang w:val="en-MY"/>
        </w:rPr>
        <w:t>(45), (2024).</w:t>
      </w:r>
    </w:p>
    <w:p w14:paraId="1CFEF0E8" w14:textId="11FEFFB2" w:rsidR="00E751A4" w:rsidRPr="00E751A4" w:rsidRDefault="00E751A4" w:rsidP="009D10F6">
      <w:pPr>
        <w:pStyle w:val="Reference"/>
        <w:ind w:left="425" w:hanging="425"/>
        <w:rPr>
          <w:lang w:val="en-MY"/>
        </w:rPr>
      </w:pPr>
      <w:r w:rsidRPr="00E751A4">
        <w:rPr>
          <w:lang w:val="en-MY"/>
        </w:rPr>
        <w:t>E.</w:t>
      </w:r>
      <w:r w:rsidR="00A73B2C">
        <w:rPr>
          <w:lang w:val="en-MY"/>
        </w:rPr>
        <w:t xml:space="preserve"> </w:t>
      </w:r>
      <w:r w:rsidRPr="00E751A4">
        <w:rPr>
          <w:lang w:val="en-MY"/>
        </w:rPr>
        <w:t>R.</w:t>
      </w:r>
      <w:r w:rsidR="00A73B2C">
        <w:rPr>
          <w:lang w:val="en-MY"/>
        </w:rPr>
        <w:t xml:space="preserve"> </w:t>
      </w:r>
      <w:r w:rsidRPr="00E751A4">
        <w:rPr>
          <w:lang w:val="en-MY"/>
        </w:rPr>
        <w:t>H.</w:t>
      </w:r>
      <w:r w:rsidR="00A73B2C">
        <w:rPr>
          <w:lang w:val="en-MY"/>
        </w:rPr>
        <w:t xml:space="preserve"> </w:t>
      </w:r>
      <w:r w:rsidRPr="00E751A4">
        <w:rPr>
          <w:lang w:val="en-MY"/>
        </w:rPr>
        <w:t xml:space="preserve">P. Isaac, and A. Sharma, “Adaptive Thresholding Heuristic for KPI Anomaly Detection,” in </w:t>
      </w:r>
      <w:r w:rsidRPr="00E751A4">
        <w:rPr>
          <w:i/>
          <w:iCs/>
          <w:lang w:val="en-MY"/>
        </w:rPr>
        <w:t xml:space="preserve">2024 16th International Conference on </w:t>
      </w:r>
      <w:proofErr w:type="spellStart"/>
      <w:r w:rsidRPr="00E751A4">
        <w:rPr>
          <w:i/>
          <w:iCs/>
          <w:lang w:val="en-MY"/>
        </w:rPr>
        <w:t>COMmunication</w:t>
      </w:r>
      <w:proofErr w:type="spellEnd"/>
      <w:r w:rsidRPr="00E751A4">
        <w:rPr>
          <w:i/>
          <w:iCs/>
          <w:lang w:val="en-MY"/>
        </w:rPr>
        <w:t xml:space="preserve"> Systems &amp; </w:t>
      </w:r>
      <w:proofErr w:type="spellStart"/>
      <w:r w:rsidRPr="00E751A4">
        <w:rPr>
          <w:i/>
          <w:iCs/>
          <w:lang w:val="en-MY"/>
        </w:rPr>
        <w:t>NETworkS</w:t>
      </w:r>
      <w:proofErr w:type="spellEnd"/>
      <w:r w:rsidRPr="00E751A4">
        <w:rPr>
          <w:i/>
          <w:iCs/>
          <w:lang w:val="en-MY"/>
        </w:rPr>
        <w:t xml:space="preserve"> (COMSNETS)</w:t>
      </w:r>
      <w:r w:rsidRPr="00E751A4">
        <w:rPr>
          <w:lang w:val="en-MY"/>
        </w:rPr>
        <w:t>, (IEEE, Bengaluru, India, 2024), pp. 737–741.</w:t>
      </w:r>
    </w:p>
    <w:sectPr w:rsidR="00E751A4" w:rsidRPr="00E751A4"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1D75DA"/>
    <w:multiLevelType w:val="hybridMultilevel"/>
    <w:tmpl w:val="67966404"/>
    <w:lvl w:ilvl="0" w:tplc="D46E382E">
      <w:start w:val="1"/>
      <w:numFmt w:val="upperLetter"/>
      <w:lvlText w:val="%1."/>
      <w:lvlJc w:val="left"/>
      <w:pPr>
        <w:ind w:left="644" w:hanging="36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7783304"/>
    <w:multiLevelType w:val="hybridMultilevel"/>
    <w:tmpl w:val="6F1E5E20"/>
    <w:lvl w:ilvl="0" w:tplc="3742320C">
      <w:start w:val="1"/>
      <w:numFmt w:val="upperLetter"/>
      <w:lvlText w:val="%1."/>
      <w:lvlJc w:val="left"/>
      <w:pPr>
        <w:ind w:left="644" w:hanging="36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240" w:hanging="360"/>
      </w:pPr>
    </w:lvl>
    <w:lvl w:ilvl="1" w:tplc="08090019" w:tentative="1">
      <w:start w:val="1"/>
      <w:numFmt w:val="lowerLetter"/>
      <w:lvlText w:val="%2."/>
      <w:lvlJc w:val="left"/>
      <w:pPr>
        <w:ind w:left="960" w:hanging="360"/>
      </w:pPr>
    </w:lvl>
    <w:lvl w:ilvl="2" w:tplc="0809001B" w:tentative="1">
      <w:start w:val="1"/>
      <w:numFmt w:val="lowerRoman"/>
      <w:lvlText w:val="%3."/>
      <w:lvlJc w:val="right"/>
      <w:pPr>
        <w:ind w:left="1680" w:hanging="180"/>
      </w:pPr>
    </w:lvl>
    <w:lvl w:ilvl="3" w:tplc="0809000F" w:tentative="1">
      <w:start w:val="1"/>
      <w:numFmt w:val="decimal"/>
      <w:lvlText w:val="%4."/>
      <w:lvlJc w:val="left"/>
      <w:pPr>
        <w:ind w:left="2400" w:hanging="360"/>
      </w:pPr>
    </w:lvl>
    <w:lvl w:ilvl="4" w:tplc="08090019" w:tentative="1">
      <w:start w:val="1"/>
      <w:numFmt w:val="lowerLetter"/>
      <w:lvlText w:val="%5."/>
      <w:lvlJc w:val="left"/>
      <w:pPr>
        <w:ind w:left="3120" w:hanging="360"/>
      </w:pPr>
    </w:lvl>
    <w:lvl w:ilvl="5" w:tplc="0809001B" w:tentative="1">
      <w:start w:val="1"/>
      <w:numFmt w:val="lowerRoman"/>
      <w:lvlText w:val="%6."/>
      <w:lvlJc w:val="right"/>
      <w:pPr>
        <w:ind w:left="3840" w:hanging="180"/>
      </w:pPr>
    </w:lvl>
    <w:lvl w:ilvl="6" w:tplc="0809000F" w:tentative="1">
      <w:start w:val="1"/>
      <w:numFmt w:val="decimal"/>
      <w:lvlText w:val="%7."/>
      <w:lvlJc w:val="left"/>
      <w:pPr>
        <w:ind w:left="4560" w:hanging="360"/>
      </w:pPr>
    </w:lvl>
    <w:lvl w:ilvl="7" w:tplc="08090019" w:tentative="1">
      <w:start w:val="1"/>
      <w:numFmt w:val="lowerLetter"/>
      <w:lvlText w:val="%8."/>
      <w:lvlJc w:val="left"/>
      <w:pPr>
        <w:ind w:left="5280" w:hanging="360"/>
      </w:pPr>
    </w:lvl>
    <w:lvl w:ilvl="8" w:tplc="0809001B" w:tentative="1">
      <w:start w:val="1"/>
      <w:numFmt w:val="lowerRoman"/>
      <w:lvlText w:val="%9."/>
      <w:lvlJc w:val="right"/>
      <w:pPr>
        <w:ind w:left="600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7"/>
  </w:num>
  <w:num w:numId="2" w16cid:durableId="1623537524">
    <w:abstractNumId w:val="4"/>
  </w:num>
  <w:num w:numId="3" w16cid:durableId="333149680">
    <w:abstractNumId w:val="14"/>
  </w:num>
  <w:num w:numId="4" w16cid:durableId="1958750756">
    <w:abstractNumId w:val="9"/>
  </w:num>
  <w:num w:numId="5" w16cid:durableId="1466237890">
    <w:abstractNumId w:val="13"/>
  </w:num>
  <w:num w:numId="6" w16cid:durableId="846751398">
    <w:abstractNumId w:val="5"/>
  </w:num>
  <w:num w:numId="7" w16cid:durableId="982584711">
    <w:abstractNumId w:val="8"/>
  </w:num>
  <w:num w:numId="8" w16cid:durableId="247734440">
    <w:abstractNumId w:val="2"/>
  </w:num>
  <w:num w:numId="9" w16cid:durableId="1514879319">
    <w:abstractNumId w:val="16"/>
  </w:num>
  <w:num w:numId="10" w16cid:durableId="1383210328">
    <w:abstractNumId w:val="11"/>
  </w:num>
  <w:num w:numId="11" w16cid:durableId="1513061117">
    <w:abstractNumId w:val="15"/>
  </w:num>
  <w:num w:numId="12" w16cid:durableId="958226418">
    <w:abstractNumId w:val="12"/>
  </w:num>
  <w:num w:numId="13" w16cid:durableId="771170886">
    <w:abstractNumId w:val="6"/>
  </w:num>
  <w:num w:numId="14" w16cid:durableId="1315187322">
    <w:abstractNumId w:val="16"/>
  </w:num>
  <w:num w:numId="15" w16cid:durableId="1726029251">
    <w:abstractNumId w:val="10"/>
  </w:num>
  <w:num w:numId="16" w16cid:durableId="1685588258">
    <w:abstractNumId w:val="6"/>
  </w:num>
  <w:num w:numId="17" w16cid:durableId="1886479068">
    <w:abstractNumId w:val="6"/>
  </w:num>
  <w:num w:numId="18" w16cid:durableId="122507144">
    <w:abstractNumId w:val="6"/>
  </w:num>
  <w:num w:numId="19" w16cid:durableId="377123869">
    <w:abstractNumId w:val="6"/>
  </w:num>
  <w:num w:numId="20" w16cid:durableId="497497882">
    <w:abstractNumId w:val="6"/>
  </w:num>
  <w:num w:numId="21" w16cid:durableId="1717657651">
    <w:abstractNumId w:val="6"/>
  </w:num>
  <w:num w:numId="22" w16cid:durableId="311255422">
    <w:abstractNumId w:val="6"/>
  </w:num>
  <w:num w:numId="23" w16cid:durableId="85927171">
    <w:abstractNumId w:val="6"/>
  </w:num>
  <w:num w:numId="24" w16cid:durableId="1880437806">
    <w:abstractNumId w:val="6"/>
  </w:num>
  <w:num w:numId="25" w16cid:durableId="392965441">
    <w:abstractNumId w:val="6"/>
  </w:num>
  <w:num w:numId="26" w16cid:durableId="1947694933">
    <w:abstractNumId w:val="6"/>
  </w:num>
  <w:num w:numId="27" w16cid:durableId="296030027">
    <w:abstractNumId w:val="6"/>
  </w:num>
  <w:num w:numId="28" w16cid:durableId="136382022">
    <w:abstractNumId w:val="6"/>
  </w:num>
  <w:num w:numId="29" w16cid:durableId="1747334233">
    <w:abstractNumId w:val="13"/>
  </w:num>
  <w:num w:numId="30" w16cid:durableId="1575971747">
    <w:abstractNumId w:val="13"/>
  </w:num>
  <w:num w:numId="31" w16cid:durableId="1939214429">
    <w:abstractNumId w:val="13"/>
    <w:lvlOverride w:ilvl="0">
      <w:startOverride w:val="1"/>
    </w:lvlOverride>
  </w:num>
  <w:num w:numId="32" w16cid:durableId="1782339355">
    <w:abstractNumId w:val="13"/>
  </w:num>
  <w:num w:numId="33" w16cid:durableId="957906086">
    <w:abstractNumId w:val="13"/>
    <w:lvlOverride w:ilvl="0">
      <w:startOverride w:val="1"/>
    </w:lvlOverride>
  </w:num>
  <w:num w:numId="34" w16cid:durableId="1087652185">
    <w:abstractNumId w:val="13"/>
    <w:lvlOverride w:ilvl="0">
      <w:startOverride w:val="1"/>
    </w:lvlOverride>
  </w:num>
  <w:num w:numId="35" w16cid:durableId="1054889863">
    <w:abstractNumId w:val="14"/>
    <w:lvlOverride w:ilvl="0">
      <w:startOverride w:val="1"/>
    </w:lvlOverride>
  </w:num>
  <w:num w:numId="36" w16cid:durableId="1812165908">
    <w:abstractNumId w:val="14"/>
  </w:num>
  <w:num w:numId="37" w16cid:durableId="1903178079">
    <w:abstractNumId w:val="14"/>
    <w:lvlOverride w:ilvl="0">
      <w:startOverride w:val="1"/>
    </w:lvlOverride>
  </w:num>
  <w:num w:numId="38" w16cid:durableId="1316564979">
    <w:abstractNumId w:val="14"/>
  </w:num>
  <w:num w:numId="39" w16cid:durableId="874267395">
    <w:abstractNumId w:val="14"/>
    <w:lvlOverride w:ilvl="0">
      <w:startOverride w:val="1"/>
    </w:lvlOverride>
  </w:num>
  <w:num w:numId="40" w16cid:durableId="1368025285">
    <w:abstractNumId w:val="14"/>
    <w:lvlOverride w:ilvl="0">
      <w:startOverride w:val="1"/>
    </w:lvlOverride>
  </w:num>
  <w:num w:numId="41" w16cid:durableId="944078796">
    <w:abstractNumId w:val="14"/>
    <w:lvlOverride w:ilvl="0">
      <w:startOverride w:val="1"/>
    </w:lvlOverride>
  </w:num>
  <w:num w:numId="42" w16cid:durableId="996031766">
    <w:abstractNumId w:val="14"/>
  </w:num>
  <w:num w:numId="43" w16cid:durableId="1289776494">
    <w:abstractNumId w:val="14"/>
  </w:num>
  <w:num w:numId="44" w16cid:durableId="1653829719">
    <w:abstractNumId w:val="3"/>
  </w:num>
  <w:num w:numId="45" w16cid:durableId="1775442011">
    <w:abstractNumId w:val="0"/>
  </w:num>
  <w:num w:numId="46" w16cid:durableId="226845341">
    <w:abstractNumId w:val="1"/>
  </w:num>
  <w:num w:numId="47" w16cid:durableId="1417434464">
    <w:abstractNumId w:val="7"/>
  </w:num>
  <w:num w:numId="48" w16cid:durableId="12018241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21F6"/>
    <w:rsid w:val="00003D7C"/>
    <w:rsid w:val="000064D6"/>
    <w:rsid w:val="00012B86"/>
    <w:rsid w:val="00012FF6"/>
    <w:rsid w:val="00014140"/>
    <w:rsid w:val="00014521"/>
    <w:rsid w:val="00020437"/>
    <w:rsid w:val="0002127E"/>
    <w:rsid w:val="00024C6A"/>
    <w:rsid w:val="00027428"/>
    <w:rsid w:val="00031662"/>
    <w:rsid w:val="00031EC9"/>
    <w:rsid w:val="0003798F"/>
    <w:rsid w:val="00041370"/>
    <w:rsid w:val="00042655"/>
    <w:rsid w:val="00044327"/>
    <w:rsid w:val="0005219D"/>
    <w:rsid w:val="00055AF6"/>
    <w:rsid w:val="000575B9"/>
    <w:rsid w:val="00057CF6"/>
    <w:rsid w:val="00060CA7"/>
    <w:rsid w:val="00063E66"/>
    <w:rsid w:val="00066FED"/>
    <w:rsid w:val="000674DC"/>
    <w:rsid w:val="00067EA4"/>
    <w:rsid w:val="00071266"/>
    <w:rsid w:val="000754C0"/>
    <w:rsid w:val="00075EA6"/>
    <w:rsid w:val="0007709F"/>
    <w:rsid w:val="000778E5"/>
    <w:rsid w:val="00077C12"/>
    <w:rsid w:val="00080FB9"/>
    <w:rsid w:val="00082D8E"/>
    <w:rsid w:val="000851A5"/>
    <w:rsid w:val="00086F62"/>
    <w:rsid w:val="00090423"/>
    <w:rsid w:val="00090674"/>
    <w:rsid w:val="0009320B"/>
    <w:rsid w:val="000956AB"/>
    <w:rsid w:val="00096AE0"/>
    <w:rsid w:val="00097CD8"/>
    <w:rsid w:val="00097F46"/>
    <w:rsid w:val="000A5078"/>
    <w:rsid w:val="000A5A76"/>
    <w:rsid w:val="000A64A5"/>
    <w:rsid w:val="000B0844"/>
    <w:rsid w:val="000B1A3B"/>
    <w:rsid w:val="000B1B74"/>
    <w:rsid w:val="000B3A2D"/>
    <w:rsid w:val="000B49C0"/>
    <w:rsid w:val="000B5AFE"/>
    <w:rsid w:val="000C3FA6"/>
    <w:rsid w:val="000D3070"/>
    <w:rsid w:val="000D5054"/>
    <w:rsid w:val="000D7CB8"/>
    <w:rsid w:val="000E382F"/>
    <w:rsid w:val="000E75CD"/>
    <w:rsid w:val="000F4660"/>
    <w:rsid w:val="000F7309"/>
    <w:rsid w:val="001036BA"/>
    <w:rsid w:val="00111629"/>
    <w:rsid w:val="001118A0"/>
    <w:rsid w:val="0011291D"/>
    <w:rsid w:val="001146DC"/>
    <w:rsid w:val="00114AB1"/>
    <w:rsid w:val="00120838"/>
    <w:rsid w:val="001230FF"/>
    <w:rsid w:val="00123C96"/>
    <w:rsid w:val="0012740D"/>
    <w:rsid w:val="00127A4D"/>
    <w:rsid w:val="00130BD7"/>
    <w:rsid w:val="00131D4C"/>
    <w:rsid w:val="00136153"/>
    <w:rsid w:val="00151476"/>
    <w:rsid w:val="00155B67"/>
    <w:rsid w:val="001562AF"/>
    <w:rsid w:val="00157DE0"/>
    <w:rsid w:val="00161A5B"/>
    <w:rsid w:val="0016385D"/>
    <w:rsid w:val="00163FE4"/>
    <w:rsid w:val="00165E7D"/>
    <w:rsid w:val="0016782F"/>
    <w:rsid w:val="00172B3A"/>
    <w:rsid w:val="0017332F"/>
    <w:rsid w:val="0017534A"/>
    <w:rsid w:val="00176DFE"/>
    <w:rsid w:val="00177F90"/>
    <w:rsid w:val="00185196"/>
    <w:rsid w:val="00186A05"/>
    <w:rsid w:val="001937E9"/>
    <w:rsid w:val="001964E5"/>
    <w:rsid w:val="001A032B"/>
    <w:rsid w:val="001A2A21"/>
    <w:rsid w:val="001B263B"/>
    <w:rsid w:val="001B476A"/>
    <w:rsid w:val="001C01B9"/>
    <w:rsid w:val="001C11C7"/>
    <w:rsid w:val="001C764F"/>
    <w:rsid w:val="001C7BB3"/>
    <w:rsid w:val="001D41FD"/>
    <w:rsid w:val="001D469C"/>
    <w:rsid w:val="001D73FB"/>
    <w:rsid w:val="001E0E94"/>
    <w:rsid w:val="001E25CB"/>
    <w:rsid w:val="001E3753"/>
    <w:rsid w:val="001E43A4"/>
    <w:rsid w:val="001F2206"/>
    <w:rsid w:val="001F40E5"/>
    <w:rsid w:val="001F5365"/>
    <w:rsid w:val="00205300"/>
    <w:rsid w:val="0021619E"/>
    <w:rsid w:val="00220DB4"/>
    <w:rsid w:val="0023171B"/>
    <w:rsid w:val="00236BFC"/>
    <w:rsid w:val="00236C39"/>
    <w:rsid w:val="00237437"/>
    <w:rsid w:val="0024515F"/>
    <w:rsid w:val="00245A9F"/>
    <w:rsid w:val="002502FD"/>
    <w:rsid w:val="00260FCD"/>
    <w:rsid w:val="00264968"/>
    <w:rsid w:val="002656F4"/>
    <w:rsid w:val="002671F6"/>
    <w:rsid w:val="002676CA"/>
    <w:rsid w:val="00267D01"/>
    <w:rsid w:val="00274622"/>
    <w:rsid w:val="00274EF5"/>
    <w:rsid w:val="00280F91"/>
    <w:rsid w:val="00281297"/>
    <w:rsid w:val="002835C5"/>
    <w:rsid w:val="00285D24"/>
    <w:rsid w:val="00290390"/>
    <w:rsid w:val="002915D3"/>
    <w:rsid w:val="002924DB"/>
    <w:rsid w:val="002941DA"/>
    <w:rsid w:val="002A711A"/>
    <w:rsid w:val="002B3DAB"/>
    <w:rsid w:val="002B5648"/>
    <w:rsid w:val="002B7AAD"/>
    <w:rsid w:val="002C0AF4"/>
    <w:rsid w:val="002C746D"/>
    <w:rsid w:val="002D0159"/>
    <w:rsid w:val="002D33D2"/>
    <w:rsid w:val="002D3E64"/>
    <w:rsid w:val="002E3C35"/>
    <w:rsid w:val="002E5AE3"/>
    <w:rsid w:val="002F5298"/>
    <w:rsid w:val="00303CF4"/>
    <w:rsid w:val="003111B5"/>
    <w:rsid w:val="0032107E"/>
    <w:rsid w:val="00326AE0"/>
    <w:rsid w:val="00335827"/>
    <w:rsid w:val="00337E4F"/>
    <w:rsid w:val="00340C36"/>
    <w:rsid w:val="0034142E"/>
    <w:rsid w:val="00341F21"/>
    <w:rsid w:val="00345315"/>
    <w:rsid w:val="00345880"/>
    <w:rsid w:val="00346A9D"/>
    <w:rsid w:val="003474F6"/>
    <w:rsid w:val="00353D5C"/>
    <w:rsid w:val="003658C8"/>
    <w:rsid w:val="00370FD8"/>
    <w:rsid w:val="0039376F"/>
    <w:rsid w:val="003943B2"/>
    <w:rsid w:val="003A287B"/>
    <w:rsid w:val="003A5C85"/>
    <w:rsid w:val="003A61B1"/>
    <w:rsid w:val="003B0050"/>
    <w:rsid w:val="003B06D3"/>
    <w:rsid w:val="003B12BA"/>
    <w:rsid w:val="003B1BED"/>
    <w:rsid w:val="003B28EC"/>
    <w:rsid w:val="003B6073"/>
    <w:rsid w:val="003C6F1B"/>
    <w:rsid w:val="003C743E"/>
    <w:rsid w:val="003C7F38"/>
    <w:rsid w:val="003D3D94"/>
    <w:rsid w:val="003D6312"/>
    <w:rsid w:val="003E3998"/>
    <w:rsid w:val="003E6B12"/>
    <w:rsid w:val="003E7C74"/>
    <w:rsid w:val="003F31C6"/>
    <w:rsid w:val="003F60D2"/>
    <w:rsid w:val="0040225B"/>
    <w:rsid w:val="00402C1A"/>
    <w:rsid w:val="00402DA2"/>
    <w:rsid w:val="0041210C"/>
    <w:rsid w:val="00423FF1"/>
    <w:rsid w:val="00425AC2"/>
    <w:rsid w:val="004314BD"/>
    <w:rsid w:val="00431ECC"/>
    <w:rsid w:val="00437267"/>
    <w:rsid w:val="00443BCA"/>
    <w:rsid w:val="0044771F"/>
    <w:rsid w:val="004500C3"/>
    <w:rsid w:val="004502EE"/>
    <w:rsid w:val="00450438"/>
    <w:rsid w:val="004566E2"/>
    <w:rsid w:val="004630D3"/>
    <w:rsid w:val="00472BCA"/>
    <w:rsid w:val="00474ECC"/>
    <w:rsid w:val="00475BF3"/>
    <w:rsid w:val="00480001"/>
    <w:rsid w:val="004815F4"/>
    <w:rsid w:val="0048595F"/>
    <w:rsid w:val="00485E3B"/>
    <w:rsid w:val="00491D7A"/>
    <w:rsid w:val="00492A20"/>
    <w:rsid w:val="00494A50"/>
    <w:rsid w:val="00495084"/>
    <w:rsid w:val="004979F0"/>
    <w:rsid w:val="004A7E17"/>
    <w:rsid w:val="004B151D"/>
    <w:rsid w:val="004C7243"/>
    <w:rsid w:val="004C7D92"/>
    <w:rsid w:val="004D1F4E"/>
    <w:rsid w:val="004E21DE"/>
    <w:rsid w:val="004E3C57"/>
    <w:rsid w:val="004E3CB2"/>
    <w:rsid w:val="004E4579"/>
    <w:rsid w:val="004F236D"/>
    <w:rsid w:val="004F47C0"/>
    <w:rsid w:val="004F7566"/>
    <w:rsid w:val="00500D43"/>
    <w:rsid w:val="00511A31"/>
    <w:rsid w:val="00515806"/>
    <w:rsid w:val="005179E3"/>
    <w:rsid w:val="00525813"/>
    <w:rsid w:val="00531EBC"/>
    <w:rsid w:val="00532FC4"/>
    <w:rsid w:val="0053513F"/>
    <w:rsid w:val="0054006C"/>
    <w:rsid w:val="005429F6"/>
    <w:rsid w:val="005456F7"/>
    <w:rsid w:val="00574405"/>
    <w:rsid w:val="005748CB"/>
    <w:rsid w:val="005776B6"/>
    <w:rsid w:val="00584D47"/>
    <w:rsid w:val="005854B0"/>
    <w:rsid w:val="00594175"/>
    <w:rsid w:val="005A0E21"/>
    <w:rsid w:val="005A53B5"/>
    <w:rsid w:val="005B3A34"/>
    <w:rsid w:val="005C162F"/>
    <w:rsid w:val="005C2D0C"/>
    <w:rsid w:val="005C3209"/>
    <w:rsid w:val="005D49AF"/>
    <w:rsid w:val="005E415C"/>
    <w:rsid w:val="005E71ED"/>
    <w:rsid w:val="005E7946"/>
    <w:rsid w:val="005F10CE"/>
    <w:rsid w:val="005F12AE"/>
    <w:rsid w:val="005F1F36"/>
    <w:rsid w:val="005F31BF"/>
    <w:rsid w:val="005F6728"/>
    <w:rsid w:val="005F7475"/>
    <w:rsid w:val="0060060B"/>
    <w:rsid w:val="00601AF7"/>
    <w:rsid w:val="006023F3"/>
    <w:rsid w:val="006047F6"/>
    <w:rsid w:val="00611299"/>
    <w:rsid w:val="00613B4D"/>
    <w:rsid w:val="00616365"/>
    <w:rsid w:val="00616F3B"/>
    <w:rsid w:val="006210D0"/>
    <w:rsid w:val="006229EF"/>
    <w:rsid w:val="006249A7"/>
    <w:rsid w:val="00624D0F"/>
    <w:rsid w:val="00625C04"/>
    <w:rsid w:val="0063262A"/>
    <w:rsid w:val="0064225B"/>
    <w:rsid w:val="00642E1D"/>
    <w:rsid w:val="00645B3F"/>
    <w:rsid w:val="006465DE"/>
    <w:rsid w:val="00651110"/>
    <w:rsid w:val="006542EF"/>
    <w:rsid w:val="00656017"/>
    <w:rsid w:val="00656B2A"/>
    <w:rsid w:val="00657784"/>
    <w:rsid w:val="00661658"/>
    <w:rsid w:val="00664C9A"/>
    <w:rsid w:val="006719C2"/>
    <w:rsid w:val="00671A07"/>
    <w:rsid w:val="006763F9"/>
    <w:rsid w:val="0068559E"/>
    <w:rsid w:val="00687CAF"/>
    <w:rsid w:val="00690946"/>
    <w:rsid w:val="00693188"/>
    <w:rsid w:val="006949BC"/>
    <w:rsid w:val="00695FA2"/>
    <w:rsid w:val="00697603"/>
    <w:rsid w:val="006A27D8"/>
    <w:rsid w:val="006B0D72"/>
    <w:rsid w:val="006B1D26"/>
    <w:rsid w:val="006B4199"/>
    <w:rsid w:val="006B6095"/>
    <w:rsid w:val="006D1229"/>
    <w:rsid w:val="006D372F"/>
    <w:rsid w:val="006D7A18"/>
    <w:rsid w:val="006E048F"/>
    <w:rsid w:val="006E4079"/>
    <w:rsid w:val="006E4474"/>
    <w:rsid w:val="006E447B"/>
    <w:rsid w:val="006F0E67"/>
    <w:rsid w:val="006F3D78"/>
    <w:rsid w:val="00701388"/>
    <w:rsid w:val="00702757"/>
    <w:rsid w:val="007074B9"/>
    <w:rsid w:val="00715A66"/>
    <w:rsid w:val="00715FA5"/>
    <w:rsid w:val="007169EF"/>
    <w:rsid w:val="00722875"/>
    <w:rsid w:val="00723B7F"/>
    <w:rsid w:val="0072556C"/>
    <w:rsid w:val="00725861"/>
    <w:rsid w:val="0073393A"/>
    <w:rsid w:val="0073505A"/>
    <w:rsid w:val="0073539D"/>
    <w:rsid w:val="00735ED5"/>
    <w:rsid w:val="0073658C"/>
    <w:rsid w:val="00745BE6"/>
    <w:rsid w:val="00746F65"/>
    <w:rsid w:val="00760597"/>
    <w:rsid w:val="00760DE0"/>
    <w:rsid w:val="007657A4"/>
    <w:rsid w:val="00766460"/>
    <w:rsid w:val="00767B8A"/>
    <w:rsid w:val="00775481"/>
    <w:rsid w:val="007816E3"/>
    <w:rsid w:val="00793B40"/>
    <w:rsid w:val="0079580D"/>
    <w:rsid w:val="007A233B"/>
    <w:rsid w:val="007A3634"/>
    <w:rsid w:val="007A66FD"/>
    <w:rsid w:val="007B1C39"/>
    <w:rsid w:val="007B2109"/>
    <w:rsid w:val="007B3CB0"/>
    <w:rsid w:val="007B4863"/>
    <w:rsid w:val="007B6843"/>
    <w:rsid w:val="007C0BE7"/>
    <w:rsid w:val="007C1A89"/>
    <w:rsid w:val="007C65E6"/>
    <w:rsid w:val="007D406B"/>
    <w:rsid w:val="007D4407"/>
    <w:rsid w:val="007D4591"/>
    <w:rsid w:val="007E124D"/>
    <w:rsid w:val="007E1CA3"/>
    <w:rsid w:val="007E34DA"/>
    <w:rsid w:val="007E7065"/>
    <w:rsid w:val="007E7245"/>
    <w:rsid w:val="007F05EC"/>
    <w:rsid w:val="007F1170"/>
    <w:rsid w:val="007F5BA5"/>
    <w:rsid w:val="00800D7B"/>
    <w:rsid w:val="00800DCB"/>
    <w:rsid w:val="00803F3B"/>
    <w:rsid w:val="008058D6"/>
    <w:rsid w:val="00807675"/>
    <w:rsid w:val="00812D62"/>
    <w:rsid w:val="00812F29"/>
    <w:rsid w:val="0082098F"/>
    <w:rsid w:val="00821713"/>
    <w:rsid w:val="00821C6F"/>
    <w:rsid w:val="00827050"/>
    <w:rsid w:val="0083278B"/>
    <w:rsid w:val="008339D8"/>
    <w:rsid w:val="00834538"/>
    <w:rsid w:val="00837713"/>
    <w:rsid w:val="00842772"/>
    <w:rsid w:val="0084351B"/>
    <w:rsid w:val="0084514F"/>
    <w:rsid w:val="00846F30"/>
    <w:rsid w:val="00850E89"/>
    <w:rsid w:val="008534C7"/>
    <w:rsid w:val="0086072A"/>
    <w:rsid w:val="0086109B"/>
    <w:rsid w:val="0087023C"/>
    <w:rsid w:val="00871B15"/>
    <w:rsid w:val="00874FF8"/>
    <w:rsid w:val="00880194"/>
    <w:rsid w:val="0088095A"/>
    <w:rsid w:val="00882F3B"/>
    <w:rsid w:val="0088654B"/>
    <w:rsid w:val="00890551"/>
    <w:rsid w:val="00892F6C"/>
    <w:rsid w:val="008930E4"/>
    <w:rsid w:val="00893331"/>
    <w:rsid w:val="00893559"/>
    <w:rsid w:val="00893563"/>
    <w:rsid w:val="00893821"/>
    <w:rsid w:val="008A68C0"/>
    <w:rsid w:val="008A729C"/>
    <w:rsid w:val="008A7B9C"/>
    <w:rsid w:val="008B0317"/>
    <w:rsid w:val="008B3651"/>
    <w:rsid w:val="008B39FA"/>
    <w:rsid w:val="008B4754"/>
    <w:rsid w:val="008B49BF"/>
    <w:rsid w:val="008C01B3"/>
    <w:rsid w:val="008C0A0F"/>
    <w:rsid w:val="008C152F"/>
    <w:rsid w:val="008C41A9"/>
    <w:rsid w:val="008D2AFF"/>
    <w:rsid w:val="008D3CF0"/>
    <w:rsid w:val="008D5C9F"/>
    <w:rsid w:val="008E6A7A"/>
    <w:rsid w:val="008E7B7A"/>
    <w:rsid w:val="008F1038"/>
    <w:rsid w:val="008F3436"/>
    <w:rsid w:val="008F7046"/>
    <w:rsid w:val="009005FC"/>
    <w:rsid w:val="009076CB"/>
    <w:rsid w:val="00912ED4"/>
    <w:rsid w:val="009133A7"/>
    <w:rsid w:val="00913AA2"/>
    <w:rsid w:val="00913B96"/>
    <w:rsid w:val="009141E6"/>
    <w:rsid w:val="00915AF3"/>
    <w:rsid w:val="00917724"/>
    <w:rsid w:val="00922E5A"/>
    <w:rsid w:val="009247B5"/>
    <w:rsid w:val="009354EF"/>
    <w:rsid w:val="00935ABD"/>
    <w:rsid w:val="00943315"/>
    <w:rsid w:val="009446CB"/>
    <w:rsid w:val="00946C27"/>
    <w:rsid w:val="00947A6F"/>
    <w:rsid w:val="0095225B"/>
    <w:rsid w:val="00952A05"/>
    <w:rsid w:val="00960E9E"/>
    <w:rsid w:val="00963A0E"/>
    <w:rsid w:val="00971E2C"/>
    <w:rsid w:val="00972AE6"/>
    <w:rsid w:val="00975AED"/>
    <w:rsid w:val="009768EC"/>
    <w:rsid w:val="009777B3"/>
    <w:rsid w:val="009806F3"/>
    <w:rsid w:val="00984CA7"/>
    <w:rsid w:val="009859D7"/>
    <w:rsid w:val="00990FBC"/>
    <w:rsid w:val="00996493"/>
    <w:rsid w:val="009979BC"/>
    <w:rsid w:val="009A4F3D"/>
    <w:rsid w:val="009B1747"/>
    <w:rsid w:val="009B4D21"/>
    <w:rsid w:val="009B696B"/>
    <w:rsid w:val="009B7671"/>
    <w:rsid w:val="009C29F2"/>
    <w:rsid w:val="009D10F6"/>
    <w:rsid w:val="009D189D"/>
    <w:rsid w:val="009D692F"/>
    <w:rsid w:val="009D6D25"/>
    <w:rsid w:val="009E5BA1"/>
    <w:rsid w:val="009E7B1B"/>
    <w:rsid w:val="009F056E"/>
    <w:rsid w:val="009F1481"/>
    <w:rsid w:val="009F3894"/>
    <w:rsid w:val="00A016AF"/>
    <w:rsid w:val="00A01862"/>
    <w:rsid w:val="00A02139"/>
    <w:rsid w:val="00A04D82"/>
    <w:rsid w:val="00A06694"/>
    <w:rsid w:val="00A12353"/>
    <w:rsid w:val="00A16601"/>
    <w:rsid w:val="00A200F2"/>
    <w:rsid w:val="00A24BDC"/>
    <w:rsid w:val="00A24F3D"/>
    <w:rsid w:val="00A26DCD"/>
    <w:rsid w:val="00A27B77"/>
    <w:rsid w:val="00A314BB"/>
    <w:rsid w:val="00A324B7"/>
    <w:rsid w:val="00A32B7D"/>
    <w:rsid w:val="00A35968"/>
    <w:rsid w:val="00A42916"/>
    <w:rsid w:val="00A54E5E"/>
    <w:rsid w:val="00A5596B"/>
    <w:rsid w:val="00A646B3"/>
    <w:rsid w:val="00A6739B"/>
    <w:rsid w:val="00A7391D"/>
    <w:rsid w:val="00A73B2C"/>
    <w:rsid w:val="00A74CD2"/>
    <w:rsid w:val="00A81703"/>
    <w:rsid w:val="00A81F49"/>
    <w:rsid w:val="00A85CCB"/>
    <w:rsid w:val="00A90413"/>
    <w:rsid w:val="00A912B2"/>
    <w:rsid w:val="00A93ADA"/>
    <w:rsid w:val="00A972EC"/>
    <w:rsid w:val="00A97A0A"/>
    <w:rsid w:val="00A97F6B"/>
    <w:rsid w:val="00AA2A63"/>
    <w:rsid w:val="00AA6F9B"/>
    <w:rsid w:val="00AA728C"/>
    <w:rsid w:val="00AB0A9C"/>
    <w:rsid w:val="00AB3E5F"/>
    <w:rsid w:val="00AB7119"/>
    <w:rsid w:val="00AC11C7"/>
    <w:rsid w:val="00AC153D"/>
    <w:rsid w:val="00AD168B"/>
    <w:rsid w:val="00AD5855"/>
    <w:rsid w:val="00AE3B24"/>
    <w:rsid w:val="00AE7500"/>
    <w:rsid w:val="00AE7F87"/>
    <w:rsid w:val="00AF1ACF"/>
    <w:rsid w:val="00AF3542"/>
    <w:rsid w:val="00AF5ABE"/>
    <w:rsid w:val="00AF6ECA"/>
    <w:rsid w:val="00B00415"/>
    <w:rsid w:val="00B00B48"/>
    <w:rsid w:val="00B03C2A"/>
    <w:rsid w:val="00B1000D"/>
    <w:rsid w:val="00B10134"/>
    <w:rsid w:val="00B16BFE"/>
    <w:rsid w:val="00B208EC"/>
    <w:rsid w:val="00B2091D"/>
    <w:rsid w:val="00B20CEE"/>
    <w:rsid w:val="00B25A4C"/>
    <w:rsid w:val="00B27F2D"/>
    <w:rsid w:val="00B30A0B"/>
    <w:rsid w:val="00B31F4D"/>
    <w:rsid w:val="00B32A61"/>
    <w:rsid w:val="00B36590"/>
    <w:rsid w:val="00B37354"/>
    <w:rsid w:val="00B422E7"/>
    <w:rsid w:val="00B477E7"/>
    <w:rsid w:val="00B500E5"/>
    <w:rsid w:val="00B51D08"/>
    <w:rsid w:val="00B533C7"/>
    <w:rsid w:val="00B5462A"/>
    <w:rsid w:val="00B57D0E"/>
    <w:rsid w:val="00B6023B"/>
    <w:rsid w:val="00B60288"/>
    <w:rsid w:val="00B608D3"/>
    <w:rsid w:val="00B6581A"/>
    <w:rsid w:val="00B67375"/>
    <w:rsid w:val="00B70933"/>
    <w:rsid w:val="00BA040A"/>
    <w:rsid w:val="00BA2C77"/>
    <w:rsid w:val="00BA39BB"/>
    <w:rsid w:val="00BA3B3D"/>
    <w:rsid w:val="00BA58CB"/>
    <w:rsid w:val="00BB38AE"/>
    <w:rsid w:val="00BB7EEA"/>
    <w:rsid w:val="00BC03EA"/>
    <w:rsid w:val="00BC2937"/>
    <w:rsid w:val="00BD05A1"/>
    <w:rsid w:val="00BD1909"/>
    <w:rsid w:val="00BD42D7"/>
    <w:rsid w:val="00BD45EE"/>
    <w:rsid w:val="00BD5B03"/>
    <w:rsid w:val="00BE29D2"/>
    <w:rsid w:val="00BE44E4"/>
    <w:rsid w:val="00BE52DF"/>
    <w:rsid w:val="00BE5E16"/>
    <w:rsid w:val="00BE5FD1"/>
    <w:rsid w:val="00BF306C"/>
    <w:rsid w:val="00BF5223"/>
    <w:rsid w:val="00C0664D"/>
    <w:rsid w:val="00C06E05"/>
    <w:rsid w:val="00C14B14"/>
    <w:rsid w:val="00C17370"/>
    <w:rsid w:val="00C17F24"/>
    <w:rsid w:val="00C2054D"/>
    <w:rsid w:val="00C22256"/>
    <w:rsid w:val="00C252EB"/>
    <w:rsid w:val="00C26EC0"/>
    <w:rsid w:val="00C34CD5"/>
    <w:rsid w:val="00C36E89"/>
    <w:rsid w:val="00C40BD6"/>
    <w:rsid w:val="00C41699"/>
    <w:rsid w:val="00C52536"/>
    <w:rsid w:val="00C56C77"/>
    <w:rsid w:val="00C57BA0"/>
    <w:rsid w:val="00C60F89"/>
    <w:rsid w:val="00C71899"/>
    <w:rsid w:val="00C76C64"/>
    <w:rsid w:val="00C776AA"/>
    <w:rsid w:val="00C84923"/>
    <w:rsid w:val="00C87D28"/>
    <w:rsid w:val="00C93E1F"/>
    <w:rsid w:val="00C95165"/>
    <w:rsid w:val="00C96560"/>
    <w:rsid w:val="00CA5460"/>
    <w:rsid w:val="00CB090E"/>
    <w:rsid w:val="00CB2C36"/>
    <w:rsid w:val="00CB6423"/>
    <w:rsid w:val="00CB64B8"/>
    <w:rsid w:val="00CB719C"/>
    <w:rsid w:val="00CB7940"/>
    <w:rsid w:val="00CB7B3E"/>
    <w:rsid w:val="00CC3236"/>
    <w:rsid w:val="00CC739D"/>
    <w:rsid w:val="00CD0B27"/>
    <w:rsid w:val="00CE0847"/>
    <w:rsid w:val="00CF0F70"/>
    <w:rsid w:val="00CF7DB5"/>
    <w:rsid w:val="00D00162"/>
    <w:rsid w:val="00D0183A"/>
    <w:rsid w:val="00D04468"/>
    <w:rsid w:val="00D12AD3"/>
    <w:rsid w:val="00D16B35"/>
    <w:rsid w:val="00D241CC"/>
    <w:rsid w:val="00D24797"/>
    <w:rsid w:val="00D30640"/>
    <w:rsid w:val="00D34D86"/>
    <w:rsid w:val="00D36257"/>
    <w:rsid w:val="00D36FAC"/>
    <w:rsid w:val="00D4517F"/>
    <w:rsid w:val="00D4687E"/>
    <w:rsid w:val="00D470B7"/>
    <w:rsid w:val="00D53A12"/>
    <w:rsid w:val="00D5425E"/>
    <w:rsid w:val="00D57500"/>
    <w:rsid w:val="00D6301B"/>
    <w:rsid w:val="00D66405"/>
    <w:rsid w:val="00D72DB1"/>
    <w:rsid w:val="00D80974"/>
    <w:rsid w:val="00D87E2A"/>
    <w:rsid w:val="00D90176"/>
    <w:rsid w:val="00D906C0"/>
    <w:rsid w:val="00D907E6"/>
    <w:rsid w:val="00D943FF"/>
    <w:rsid w:val="00D96364"/>
    <w:rsid w:val="00DA06C7"/>
    <w:rsid w:val="00DA088A"/>
    <w:rsid w:val="00DA676F"/>
    <w:rsid w:val="00DB0C43"/>
    <w:rsid w:val="00DB287E"/>
    <w:rsid w:val="00DC2E3F"/>
    <w:rsid w:val="00DE2A1C"/>
    <w:rsid w:val="00DE3354"/>
    <w:rsid w:val="00DE54C0"/>
    <w:rsid w:val="00DE74F8"/>
    <w:rsid w:val="00DF126D"/>
    <w:rsid w:val="00DF7DCD"/>
    <w:rsid w:val="00E079EC"/>
    <w:rsid w:val="00E11E01"/>
    <w:rsid w:val="00E13344"/>
    <w:rsid w:val="00E13E17"/>
    <w:rsid w:val="00E15444"/>
    <w:rsid w:val="00E1684A"/>
    <w:rsid w:val="00E16980"/>
    <w:rsid w:val="00E2121B"/>
    <w:rsid w:val="00E32EEE"/>
    <w:rsid w:val="00E345F6"/>
    <w:rsid w:val="00E35415"/>
    <w:rsid w:val="00E35DB8"/>
    <w:rsid w:val="00E50B7D"/>
    <w:rsid w:val="00E53AF7"/>
    <w:rsid w:val="00E5535E"/>
    <w:rsid w:val="00E63463"/>
    <w:rsid w:val="00E67990"/>
    <w:rsid w:val="00E67C69"/>
    <w:rsid w:val="00E74DBA"/>
    <w:rsid w:val="00E751A4"/>
    <w:rsid w:val="00E75A7B"/>
    <w:rsid w:val="00E904A1"/>
    <w:rsid w:val="00E90616"/>
    <w:rsid w:val="00E949DD"/>
    <w:rsid w:val="00E97966"/>
    <w:rsid w:val="00EA5E51"/>
    <w:rsid w:val="00EB25AB"/>
    <w:rsid w:val="00EB7D28"/>
    <w:rsid w:val="00EC0D0C"/>
    <w:rsid w:val="00EC33D2"/>
    <w:rsid w:val="00EC3ADB"/>
    <w:rsid w:val="00EC4A04"/>
    <w:rsid w:val="00ED379E"/>
    <w:rsid w:val="00ED4A2C"/>
    <w:rsid w:val="00EF168F"/>
    <w:rsid w:val="00EF24E6"/>
    <w:rsid w:val="00EF6940"/>
    <w:rsid w:val="00F05499"/>
    <w:rsid w:val="00F1503F"/>
    <w:rsid w:val="00F16AE7"/>
    <w:rsid w:val="00F1793C"/>
    <w:rsid w:val="00F2044A"/>
    <w:rsid w:val="00F20BFC"/>
    <w:rsid w:val="00F216DD"/>
    <w:rsid w:val="00F24A90"/>
    <w:rsid w:val="00F24D5F"/>
    <w:rsid w:val="00F251A6"/>
    <w:rsid w:val="00F25E1C"/>
    <w:rsid w:val="00F31943"/>
    <w:rsid w:val="00F32D4A"/>
    <w:rsid w:val="00F350B5"/>
    <w:rsid w:val="00F40A6A"/>
    <w:rsid w:val="00F43F01"/>
    <w:rsid w:val="00F44379"/>
    <w:rsid w:val="00F51D00"/>
    <w:rsid w:val="00F52544"/>
    <w:rsid w:val="00F6088C"/>
    <w:rsid w:val="00F617F0"/>
    <w:rsid w:val="00F70E89"/>
    <w:rsid w:val="00F726C3"/>
    <w:rsid w:val="00F80329"/>
    <w:rsid w:val="00F820CA"/>
    <w:rsid w:val="00F8554C"/>
    <w:rsid w:val="00F90D87"/>
    <w:rsid w:val="00F94AA2"/>
    <w:rsid w:val="00F95F82"/>
    <w:rsid w:val="00F9620F"/>
    <w:rsid w:val="00F978D2"/>
    <w:rsid w:val="00F97A90"/>
    <w:rsid w:val="00FA120B"/>
    <w:rsid w:val="00FB4BB7"/>
    <w:rsid w:val="00FC2F35"/>
    <w:rsid w:val="00FC3FD7"/>
    <w:rsid w:val="00FD0AD6"/>
    <w:rsid w:val="00FD1CB2"/>
    <w:rsid w:val="00FD1FC6"/>
    <w:rsid w:val="00FD5958"/>
    <w:rsid w:val="00FE5869"/>
    <w:rsid w:val="00FE7F0B"/>
    <w:rsid w:val="00FF481B"/>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281297"/>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0021F6"/>
    <w:rPr>
      <w:b/>
      <w:caps/>
      <w:sz w:val="24"/>
      <w:lang w:val="en-US" w:eastAsia="en-US"/>
    </w:rPr>
  </w:style>
  <w:style w:type="character" w:styleId="PlaceholderText">
    <w:name w:val="Placeholder Text"/>
    <w:basedOn w:val="DefaultParagraphFont"/>
    <w:uiPriority w:val="99"/>
    <w:semiHidden/>
    <w:rsid w:val="00F25E1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39082">
      <w:bodyDiv w:val="1"/>
      <w:marLeft w:val="0"/>
      <w:marRight w:val="0"/>
      <w:marTop w:val="0"/>
      <w:marBottom w:val="0"/>
      <w:divBdr>
        <w:top w:val="none" w:sz="0" w:space="0" w:color="auto"/>
        <w:left w:val="none" w:sz="0" w:space="0" w:color="auto"/>
        <w:bottom w:val="none" w:sz="0" w:space="0" w:color="auto"/>
        <w:right w:val="none" w:sz="0" w:space="0" w:color="auto"/>
      </w:divBdr>
      <w:divsChild>
        <w:div w:id="291832695">
          <w:marLeft w:val="480"/>
          <w:marRight w:val="0"/>
          <w:marTop w:val="0"/>
          <w:marBottom w:val="0"/>
          <w:divBdr>
            <w:top w:val="none" w:sz="0" w:space="0" w:color="auto"/>
            <w:left w:val="none" w:sz="0" w:space="0" w:color="auto"/>
            <w:bottom w:val="none" w:sz="0" w:space="0" w:color="auto"/>
            <w:right w:val="none" w:sz="0" w:space="0" w:color="auto"/>
          </w:divBdr>
        </w:div>
        <w:div w:id="1668900075">
          <w:marLeft w:val="480"/>
          <w:marRight w:val="0"/>
          <w:marTop w:val="0"/>
          <w:marBottom w:val="0"/>
          <w:divBdr>
            <w:top w:val="none" w:sz="0" w:space="0" w:color="auto"/>
            <w:left w:val="none" w:sz="0" w:space="0" w:color="auto"/>
            <w:bottom w:val="none" w:sz="0" w:space="0" w:color="auto"/>
            <w:right w:val="none" w:sz="0" w:space="0" w:color="auto"/>
          </w:divBdr>
        </w:div>
        <w:div w:id="1863932239">
          <w:marLeft w:val="480"/>
          <w:marRight w:val="0"/>
          <w:marTop w:val="0"/>
          <w:marBottom w:val="0"/>
          <w:divBdr>
            <w:top w:val="none" w:sz="0" w:space="0" w:color="auto"/>
            <w:left w:val="none" w:sz="0" w:space="0" w:color="auto"/>
            <w:bottom w:val="none" w:sz="0" w:space="0" w:color="auto"/>
            <w:right w:val="none" w:sz="0" w:space="0" w:color="auto"/>
          </w:divBdr>
        </w:div>
        <w:div w:id="274752136">
          <w:marLeft w:val="480"/>
          <w:marRight w:val="0"/>
          <w:marTop w:val="0"/>
          <w:marBottom w:val="0"/>
          <w:divBdr>
            <w:top w:val="none" w:sz="0" w:space="0" w:color="auto"/>
            <w:left w:val="none" w:sz="0" w:space="0" w:color="auto"/>
            <w:bottom w:val="none" w:sz="0" w:space="0" w:color="auto"/>
            <w:right w:val="none" w:sz="0" w:space="0" w:color="auto"/>
          </w:divBdr>
        </w:div>
        <w:div w:id="1390038789">
          <w:marLeft w:val="480"/>
          <w:marRight w:val="0"/>
          <w:marTop w:val="0"/>
          <w:marBottom w:val="0"/>
          <w:divBdr>
            <w:top w:val="none" w:sz="0" w:space="0" w:color="auto"/>
            <w:left w:val="none" w:sz="0" w:space="0" w:color="auto"/>
            <w:bottom w:val="none" w:sz="0" w:space="0" w:color="auto"/>
            <w:right w:val="none" w:sz="0" w:space="0" w:color="auto"/>
          </w:divBdr>
        </w:div>
        <w:div w:id="1131829200">
          <w:marLeft w:val="480"/>
          <w:marRight w:val="0"/>
          <w:marTop w:val="0"/>
          <w:marBottom w:val="0"/>
          <w:divBdr>
            <w:top w:val="none" w:sz="0" w:space="0" w:color="auto"/>
            <w:left w:val="none" w:sz="0" w:space="0" w:color="auto"/>
            <w:bottom w:val="none" w:sz="0" w:space="0" w:color="auto"/>
            <w:right w:val="none" w:sz="0" w:space="0" w:color="auto"/>
          </w:divBdr>
        </w:div>
        <w:div w:id="1030228872">
          <w:marLeft w:val="480"/>
          <w:marRight w:val="0"/>
          <w:marTop w:val="0"/>
          <w:marBottom w:val="0"/>
          <w:divBdr>
            <w:top w:val="none" w:sz="0" w:space="0" w:color="auto"/>
            <w:left w:val="none" w:sz="0" w:space="0" w:color="auto"/>
            <w:bottom w:val="none" w:sz="0" w:space="0" w:color="auto"/>
            <w:right w:val="none" w:sz="0" w:space="0" w:color="auto"/>
          </w:divBdr>
        </w:div>
        <w:div w:id="1313829447">
          <w:marLeft w:val="480"/>
          <w:marRight w:val="0"/>
          <w:marTop w:val="0"/>
          <w:marBottom w:val="0"/>
          <w:divBdr>
            <w:top w:val="none" w:sz="0" w:space="0" w:color="auto"/>
            <w:left w:val="none" w:sz="0" w:space="0" w:color="auto"/>
            <w:bottom w:val="none" w:sz="0" w:space="0" w:color="auto"/>
            <w:right w:val="none" w:sz="0" w:space="0" w:color="auto"/>
          </w:divBdr>
        </w:div>
        <w:div w:id="1706713335">
          <w:marLeft w:val="480"/>
          <w:marRight w:val="0"/>
          <w:marTop w:val="0"/>
          <w:marBottom w:val="0"/>
          <w:divBdr>
            <w:top w:val="none" w:sz="0" w:space="0" w:color="auto"/>
            <w:left w:val="none" w:sz="0" w:space="0" w:color="auto"/>
            <w:bottom w:val="none" w:sz="0" w:space="0" w:color="auto"/>
            <w:right w:val="none" w:sz="0" w:space="0" w:color="auto"/>
          </w:divBdr>
        </w:div>
        <w:div w:id="439490549">
          <w:marLeft w:val="480"/>
          <w:marRight w:val="0"/>
          <w:marTop w:val="0"/>
          <w:marBottom w:val="0"/>
          <w:divBdr>
            <w:top w:val="none" w:sz="0" w:space="0" w:color="auto"/>
            <w:left w:val="none" w:sz="0" w:space="0" w:color="auto"/>
            <w:bottom w:val="none" w:sz="0" w:space="0" w:color="auto"/>
            <w:right w:val="none" w:sz="0" w:space="0" w:color="auto"/>
          </w:divBdr>
        </w:div>
        <w:div w:id="100498723">
          <w:marLeft w:val="480"/>
          <w:marRight w:val="0"/>
          <w:marTop w:val="0"/>
          <w:marBottom w:val="0"/>
          <w:divBdr>
            <w:top w:val="none" w:sz="0" w:space="0" w:color="auto"/>
            <w:left w:val="none" w:sz="0" w:space="0" w:color="auto"/>
            <w:bottom w:val="none" w:sz="0" w:space="0" w:color="auto"/>
            <w:right w:val="none" w:sz="0" w:space="0" w:color="auto"/>
          </w:divBdr>
        </w:div>
      </w:divsChild>
    </w:div>
    <w:div w:id="20864457">
      <w:bodyDiv w:val="1"/>
      <w:marLeft w:val="0"/>
      <w:marRight w:val="0"/>
      <w:marTop w:val="0"/>
      <w:marBottom w:val="0"/>
      <w:divBdr>
        <w:top w:val="none" w:sz="0" w:space="0" w:color="auto"/>
        <w:left w:val="none" w:sz="0" w:space="0" w:color="auto"/>
        <w:bottom w:val="none" w:sz="0" w:space="0" w:color="auto"/>
        <w:right w:val="none" w:sz="0" w:space="0" w:color="auto"/>
      </w:divBdr>
    </w:div>
    <w:div w:id="58527833">
      <w:bodyDiv w:val="1"/>
      <w:marLeft w:val="0"/>
      <w:marRight w:val="0"/>
      <w:marTop w:val="0"/>
      <w:marBottom w:val="0"/>
      <w:divBdr>
        <w:top w:val="none" w:sz="0" w:space="0" w:color="auto"/>
        <w:left w:val="none" w:sz="0" w:space="0" w:color="auto"/>
        <w:bottom w:val="none" w:sz="0" w:space="0" w:color="auto"/>
        <w:right w:val="none" w:sz="0" w:space="0" w:color="auto"/>
      </w:divBdr>
    </w:div>
    <w:div w:id="60908907">
      <w:bodyDiv w:val="1"/>
      <w:marLeft w:val="0"/>
      <w:marRight w:val="0"/>
      <w:marTop w:val="0"/>
      <w:marBottom w:val="0"/>
      <w:divBdr>
        <w:top w:val="none" w:sz="0" w:space="0" w:color="auto"/>
        <w:left w:val="none" w:sz="0" w:space="0" w:color="auto"/>
        <w:bottom w:val="none" w:sz="0" w:space="0" w:color="auto"/>
        <w:right w:val="none" w:sz="0" w:space="0" w:color="auto"/>
      </w:divBdr>
      <w:divsChild>
        <w:div w:id="1500000674">
          <w:marLeft w:val="480"/>
          <w:marRight w:val="0"/>
          <w:marTop w:val="0"/>
          <w:marBottom w:val="0"/>
          <w:divBdr>
            <w:top w:val="none" w:sz="0" w:space="0" w:color="auto"/>
            <w:left w:val="none" w:sz="0" w:space="0" w:color="auto"/>
            <w:bottom w:val="none" w:sz="0" w:space="0" w:color="auto"/>
            <w:right w:val="none" w:sz="0" w:space="0" w:color="auto"/>
          </w:divBdr>
        </w:div>
        <w:div w:id="1918703493">
          <w:marLeft w:val="480"/>
          <w:marRight w:val="0"/>
          <w:marTop w:val="0"/>
          <w:marBottom w:val="0"/>
          <w:divBdr>
            <w:top w:val="none" w:sz="0" w:space="0" w:color="auto"/>
            <w:left w:val="none" w:sz="0" w:space="0" w:color="auto"/>
            <w:bottom w:val="none" w:sz="0" w:space="0" w:color="auto"/>
            <w:right w:val="none" w:sz="0" w:space="0" w:color="auto"/>
          </w:divBdr>
        </w:div>
        <w:div w:id="1064838489">
          <w:marLeft w:val="480"/>
          <w:marRight w:val="0"/>
          <w:marTop w:val="0"/>
          <w:marBottom w:val="0"/>
          <w:divBdr>
            <w:top w:val="none" w:sz="0" w:space="0" w:color="auto"/>
            <w:left w:val="none" w:sz="0" w:space="0" w:color="auto"/>
            <w:bottom w:val="none" w:sz="0" w:space="0" w:color="auto"/>
            <w:right w:val="none" w:sz="0" w:space="0" w:color="auto"/>
          </w:divBdr>
        </w:div>
        <w:div w:id="1847817785">
          <w:marLeft w:val="480"/>
          <w:marRight w:val="0"/>
          <w:marTop w:val="0"/>
          <w:marBottom w:val="0"/>
          <w:divBdr>
            <w:top w:val="none" w:sz="0" w:space="0" w:color="auto"/>
            <w:left w:val="none" w:sz="0" w:space="0" w:color="auto"/>
            <w:bottom w:val="none" w:sz="0" w:space="0" w:color="auto"/>
            <w:right w:val="none" w:sz="0" w:space="0" w:color="auto"/>
          </w:divBdr>
        </w:div>
        <w:div w:id="261106825">
          <w:marLeft w:val="480"/>
          <w:marRight w:val="0"/>
          <w:marTop w:val="0"/>
          <w:marBottom w:val="0"/>
          <w:divBdr>
            <w:top w:val="none" w:sz="0" w:space="0" w:color="auto"/>
            <w:left w:val="none" w:sz="0" w:space="0" w:color="auto"/>
            <w:bottom w:val="none" w:sz="0" w:space="0" w:color="auto"/>
            <w:right w:val="none" w:sz="0" w:space="0" w:color="auto"/>
          </w:divBdr>
        </w:div>
        <w:div w:id="1068649771">
          <w:marLeft w:val="480"/>
          <w:marRight w:val="0"/>
          <w:marTop w:val="0"/>
          <w:marBottom w:val="0"/>
          <w:divBdr>
            <w:top w:val="none" w:sz="0" w:space="0" w:color="auto"/>
            <w:left w:val="none" w:sz="0" w:space="0" w:color="auto"/>
            <w:bottom w:val="none" w:sz="0" w:space="0" w:color="auto"/>
            <w:right w:val="none" w:sz="0" w:space="0" w:color="auto"/>
          </w:divBdr>
        </w:div>
        <w:div w:id="1946450795">
          <w:marLeft w:val="480"/>
          <w:marRight w:val="0"/>
          <w:marTop w:val="0"/>
          <w:marBottom w:val="0"/>
          <w:divBdr>
            <w:top w:val="none" w:sz="0" w:space="0" w:color="auto"/>
            <w:left w:val="none" w:sz="0" w:space="0" w:color="auto"/>
            <w:bottom w:val="none" w:sz="0" w:space="0" w:color="auto"/>
            <w:right w:val="none" w:sz="0" w:space="0" w:color="auto"/>
          </w:divBdr>
        </w:div>
        <w:div w:id="1759059269">
          <w:marLeft w:val="480"/>
          <w:marRight w:val="0"/>
          <w:marTop w:val="0"/>
          <w:marBottom w:val="0"/>
          <w:divBdr>
            <w:top w:val="none" w:sz="0" w:space="0" w:color="auto"/>
            <w:left w:val="none" w:sz="0" w:space="0" w:color="auto"/>
            <w:bottom w:val="none" w:sz="0" w:space="0" w:color="auto"/>
            <w:right w:val="none" w:sz="0" w:space="0" w:color="auto"/>
          </w:divBdr>
        </w:div>
        <w:div w:id="1335918342">
          <w:marLeft w:val="480"/>
          <w:marRight w:val="0"/>
          <w:marTop w:val="0"/>
          <w:marBottom w:val="0"/>
          <w:divBdr>
            <w:top w:val="none" w:sz="0" w:space="0" w:color="auto"/>
            <w:left w:val="none" w:sz="0" w:space="0" w:color="auto"/>
            <w:bottom w:val="none" w:sz="0" w:space="0" w:color="auto"/>
            <w:right w:val="none" w:sz="0" w:space="0" w:color="auto"/>
          </w:divBdr>
        </w:div>
        <w:div w:id="859708418">
          <w:marLeft w:val="480"/>
          <w:marRight w:val="0"/>
          <w:marTop w:val="0"/>
          <w:marBottom w:val="0"/>
          <w:divBdr>
            <w:top w:val="none" w:sz="0" w:space="0" w:color="auto"/>
            <w:left w:val="none" w:sz="0" w:space="0" w:color="auto"/>
            <w:bottom w:val="none" w:sz="0" w:space="0" w:color="auto"/>
            <w:right w:val="none" w:sz="0" w:space="0" w:color="auto"/>
          </w:divBdr>
        </w:div>
        <w:div w:id="1620182568">
          <w:marLeft w:val="480"/>
          <w:marRight w:val="0"/>
          <w:marTop w:val="0"/>
          <w:marBottom w:val="0"/>
          <w:divBdr>
            <w:top w:val="none" w:sz="0" w:space="0" w:color="auto"/>
            <w:left w:val="none" w:sz="0" w:space="0" w:color="auto"/>
            <w:bottom w:val="none" w:sz="0" w:space="0" w:color="auto"/>
            <w:right w:val="none" w:sz="0" w:space="0" w:color="auto"/>
          </w:divBdr>
        </w:div>
      </w:divsChild>
    </w:div>
    <w:div w:id="68233209">
      <w:bodyDiv w:val="1"/>
      <w:marLeft w:val="0"/>
      <w:marRight w:val="0"/>
      <w:marTop w:val="0"/>
      <w:marBottom w:val="0"/>
      <w:divBdr>
        <w:top w:val="none" w:sz="0" w:space="0" w:color="auto"/>
        <w:left w:val="none" w:sz="0" w:space="0" w:color="auto"/>
        <w:bottom w:val="none" w:sz="0" w:space="0" w:color="auto"/>
        <w:right w:val="none" w:sz="0" w:space="0" w:color="auto"/>
      </w:divBdr>
    </w:div>
    <w:div w:id="86388144">
      <w:bodyDiv w:val="1"/>
      <w:marLeft w:val="0"/>
      <w:marRight w:val="0"/>
      <w:marTop w:val="0"/>
      <w:marBottom w:val="0"/>
      <w:divBdr>
        <w:top w:val="none" w:sz="0" w:space="0" w:color="auto"/>
        <w:left w:val="none" w:sz="0" w:space="0" w:color="auto"/>
        <w:bottom w:val="none" w:sz="0" w:space="0" w:color="auto"/>
        <w:right w:val="none" w:sz="0" w:space="0" w:color="auto"/>
      </w:divBdr>
    </w:div>
    <w:div w:id="89472573">
      <w:bodyDiv w:val="1"/>
      <w:marLeft w:val="0"/>
      <w:marRight w:val="0"/>
      <w:marTop w:val="0"/>
      <w:marBottom w:val="0"/>
      <w:divBdr>
        <w:top w:val="none" w:sz="0" w:space="0" w:color="auto"/>
        <w:left w:val="none" w:sz="0" w:space="0" w:color="auto"/>
        <w:bottom w:val="none" w:sz="0" w:space="0" w:color="auto"/>
        <w:right w:val="none" w:sz="0" w:space="0" w:color="auto"/>
      </w:divBdr>
    </w:div>
    <w:div w:id="90203048">
      <w:bodyDiv w:val="1"/>
      <w:marLeft w:val="0"/>
      <w:marRight w:val="0"/>
      <w:marTop w:val="0"/>
      <w:marBottom w:val="0"/>
      <w:divBdr>
        <w:top w:val="none" w:sz="0" w:space="0" w:color="auto"/>
        <w:left w:val="none" w:sz="0" w:space="0" w:color="auto"/>
        <w:bottom w:val="none" w:sz="0" w:space="0" w:color="auto"/>
        <w:right w:val="none" w:sz="0" w:space="0" w:color="auto"/>
      </w:divBdr>
    </w:div>
    <w:div w:id="127868809">
      <w:bodyDiv w:val="1"/>
      <w:marLeft w:val="0"/>
      <w:marRight w:val="0"/>
      <w:marTop w:val="0"/>
      <w:marBottom w:val="0"/>
      <w:divBdr>
        <w:top w:val="none" w:sz="0" w:space="0" w:color="auto"/>
        <w:left w:val="none" w:sz="0" w:space="0" w:color="auto"/>
        <w:bottom w:val="none" w:sz="0" w:space="0" w:color="auto"/>
        <w:right w:val="none" w:sz="0" w:space="0" w:color="auto"/>
      </w:divBdr>
    </w:div>
    <w:div w:id="128323209">
      <w:bodyDiv w:val="1"/>
      <w:marLeft w:val="0"/>
      <w:marRight w:val="0"/>
      <w:marTop w:val="0"/>
      <w:marBottom w:val="0"/>
      <w:divBdr>
        <w:top w:val="none" w:sz="0" w:space="0" w:color="auto"/>
        <w:left w:val="none" w:sz="0" w:space="0" w:color="auto"/>
        <w:bottom w:val="none" w:sz="0" w:space="0" w:color="auto"/>
        <w:right w:val="none" w:sz="0" w:space="0" w:color="auto"/>
      </w:divBdr>
    </w:div>
    <w:div w:id="131102851">
      <w:bodyDiv w:val="1"/>
      <w:marLeft w:val="0"/>
      <w:marRight w:val="0"/>
      <w:marTop w:val="0"/>
      <w:marBottom w:val="0"/>
      <w:divBdr>
        <w:top w:val="none" w:sz="0" w:space="0" w:color="auto"/>
        <w:left w:val="none" w:sz="0" w:space="0" w:color="auto"/>
        <w:bottom w:val="none" w:sz="0" w:space="0" w:color="auto"/>
        <w:right w:val="none" w:sz="0" w:space="0" w:color="auto"/>
      </w:divBdr>
      <w:divsChild>
        <w:div w:id="2025790450">
          <w:marLeft w:val="480"/>
          <w:marRight w:val="0"/>
          <w:marTop w:val="0"/>
          <w:marBottom w:val="0"/>
          <w:divBdr>
            <w:top w:val="none" w:sz="0" w:space="0" w:color="auto"/>
            <w:left w:val="none" w:sz="0" w:space="0" w:color="auto"/>
            <w:bottom w:val="none" w:sz="0" w:space="0" w:color="auto"/>
            <w:right w:val="none" w:sz="0" w:space="0" w:color="auto"/>
          </w:divBdr>
        </w:div>
        <w:div w:id="2064133593">
          <w:marLeft w:val="480"/>
          <w:marRight w:val="0"/>
          <w:marTop w:val="0"/>
          <w:marBottom w:val="0"/>
          <w:divBdr>
            <w:top w:val="none" w:sz="0" w:space="0" w:color="auto"/>
            <w:left w:val="none" w:sz="0" w:space="0" w:color="auto"/>
            <w:bottom w:val="none" w:sz="0" w:space="0" w:color="auto"/>
            <w:right w:val="none" w:sz="0" w:space="0" w:color="auto"/>
          </w:divBdr>
        </w:div>
        <w:div w:id="540289967">
          <w:marLeft w:val="480"/>
          <w:marRight w:val="0"/>
          <w:marTop w:val="0"/>
          <w:marBottom w:val="0"/>
          <w:divBdr>
            <w:top w:val="none" w:sz="0" w:space="0" w:color="auto"/>
            <w:left w:val="none" w:sz="0" w:space="0" w:color="auto"/>
            <w:bottom w:val="none" w:sz="0" w:space="0" w:color="auto"/>
            <w:right w:val="none" w:sz="0" w:space="0" w:color="auto"/>
          </w:divBdr>
        </w:div>
        <w:div w:id="1593008006">
          <w:marLeft w:val="480"/>
          <w:marRight w:val="0"/>
          <w:marTop w:val="0"/>
          <w:marBottom w:val="0"/>
          <w:divBdr>
            <w:top w:val="none" w:sz="0" w:space="0" w:color="auto"/>
            <w:left w:val="none" w:sz="0" w:space="0" w:color="auto"/>
            <w:bottom w:val="none" w:sz="0" w:space="0" w:color="auto"/>
            <w:right w:val="none" w:sz="0" w:space="0" w:color="auto"/>
          </w:divBdr>
        </w:div>
        <w:div w:id="1170945107">
          <w:marLeft w:val="480"/>
          <w:marRight w:val="0"/>
          <w:marTop w:val="0"/>
          <w:marBottom w:val="0"/>
          <w:divBdr>
            <w:top w:val="none" w:sz="0" w:space="0" w:color="auto"/>
            <w:left w:val="none" w:sz="0" w:space="0" w:color="auto"/>
            <w:bottom w:val="none" w:sz="0" w:space="0" w:color="auto"/>
            <w:right w:val="none" w:sz="0" w:space="0" w:color="auto"/>
          </w:divBdr>
        </w:div>
        <w:div w:id="96562942">
          <w:marLeft w:val="480"/>
          <w:marRight w:val="0"/>
          <w:marTop w:val="0"/>
          <w:marBottom w:val="0"/>
          <w:divBdr>
            <w:top w:val="none" w:sz="0" w:space="0" w:color="auto"/>
            <w:left w:val="none" w:sz="0" w:space="0" w:color="auto"/>
            <w:bottom w:val="none" w:sz="0" w:space="0" w:color="auto"/>
            <w:right w:val="none" w:sz="0" w:space="0" w:color="auto"/>
          </w:divBdr>
        </w:div>
        <w:div w:id="1865168192">
          <w:marLeft w:val="480"/>
          <w:marRight w:val="0"/>
          <w:marTop w:val="0"/>
          <w:marBottom w:val="0"/>
          <w:divBdr>
            <w:top w:val="none" w:sz="0" w:space="0" w:color="auto"/>
            <w:left w:val="none" w:sz="0" w:space="0" w:color="auto"/>
            <w:bottom w:val="none" w:sz="0" w:space="0" w:color="auto"/>
            <w:right w:val="none" w:sz="0" w:space="0" w:color="auto"/>
          </w:divBdr>
        </w:div>
        <w:div w:id="111023064">
          <w:marLeft w:val="480"/>
          <w:marRight w:val="0"/>
          <w:marTop w:val="0"/>
          <w:marBottom w:val="0"/>
          <w:divBdr>
            <w:top w:val="none" w:sz="0" w:space="0" w:color="auto"/>
            <w:left w:val="none" w:sz="0" w:space="0" w:color="auto"/>
            <w:bottom w:val="none" w:sz="0" w:space="0" w:color="auto"/>
            <w:right w:val="none" w:sz="0" w:space="0" w:color="auto"/>
          </w:divBdr>
        </w:div>
        <w:div w:id="1086221104">
          <w:marLeft w:val="480"/>
          <w:marRight w:val="0"/>
          <w:marTop w:val="0"/>
          <w:marBottom w:val="0"/>
          <w:divBdr>
            <w:top w:val="none" w:sz="0" w:space="0" w:color="auto"/>
            <w:left w:val="none" w:sz="0" w:space="0" w:color="auto"/>
            <w:bottom w:val="none" w:sz="0" w:space="0" w:color="auto"/>
            <w:right w:val="none" w:sz="0" w:space="0" w:color="auto"/>
          </w:divBdr>
        </w:div>
        <w:div w:id="1859389150">
          <w:marLeft w:val="480"/>
          <w:marRight w:val="0"/>
          <w:marTop w:val="0"/>
          <w:marBottom w:val="0"/>
          <w:divBdr>
            <w:top w:val="none" w:sz="0" w:space="0" w:color="auto"/>
            <w:left w:val="none" w:sz="0" w:space="0" w:color="auto"/>
            <w:bottom w:val="none" w:sz="0" w:space="0" w:color="auto"/>
            <w:right w:val="none" w:sz="0" w:space="0" w:color="auto"/>
          </w:divBdr>
        </w:div>
        <w:div w:id="1522624306">
          <w:marLeft w:val="480"/>
          <w:marRight w:val="0"/>
          <w:marTop w:val="0"/>
          <w:marBottom w:val="0"/>
          <w:divBdr>
            <w:top w:val="none" w:sz="0" w:space="0" w:color="auto"/>
            <w:left w:val="none" w:sz="0" w:space="0" w:color="auto"/>
            <w:bottom w:val="none" w:sz="0" w:space="0" w:color="auto"/>
            <w:right w:val="none" w:sz="0" w:space="0" w:color="auto"/>
          </w:divBdr>
        </w:div>
        <w:div w:id="2097818264">
          <w:marLeft w:val="480"/>
          <w:marRight w:val="0"/>
          <w:marTop w:val="0"/>
          <w:marBottom w:val="0"/>
          <w:divBdr>
            <w:top w:val="none" w:sz="0" w:space="0" w:color="auto"/>
            <w:left w:val="none" w:sz="0" w:space="0" w:color="auto"/>
            <w:bottom w:val="none" w:sz="0" w:space="0" w:color="auto"/>
            <w:right w:val="none" w:sz="0" w:space="0" w:color="auto"/>
          </w:divBdr>
        </w:div>
        <w:div w:id="542717496">
          <w:marLeft w:val="480"/>
          <w:marRight w:val="0"/>
          <w:marTop w:val="0"/>
          <w:marBottom w:val="0"/>
          <w:divBdr>
            <w:top w:val="none" w:sz="0" w:space="0" w:color="auto"/>
            <w:left w:val="none" w:sz="0" w:space="0" w:color="auto"/>
            <w:bottom w:val="none" w:sz="0" w:space="0" w:color="auto"/>
            <w:right w:val="none" w:sz="0" w:space="0" w:color="auto"/>
          </w:divBdr>
        </w:div>
        <w:div w:id="1391615368">
          <w:marLeft w:val="480"/>
          <w:marRight w:val="0"/>
          <w:marTop w:val="0"/>
          <w:marBottom w:val="0"/>
          <w:divBdr>
            <w:top w:val="none" w:sz="0" w:space="0" w:color="auto"/>
            <w:left w:val="none" w:sz="0" w:space="0" w:color="auto"/>
            <w:bottom w:val="none" w:sz="0" w:space="0" w:color="auto"/>
            <w:right w:val="none" w:sz="0" w:space="0" w:color="auto"/>
          </w:divBdr>
        </w:div>
        <w:div w:id="281420088">
          <w:marLeft w:val="480"/>
          <w:marRight w:val="0"/>
          <w:marTop w:val="0"/>
          <w:marBottom w:val="0"/>
          <w:divBdr>
            <w:top w:val="none" w:sz="0" w:space="0" w:color="auto"/>
            <w:left w:val="none" w:sz="0" w:space="0" w:color="auto"/>
            <w:bottom w:val="none" w:sz="0" w:space="0" w:color="auto"/>
            <w:right w:val="none" w:sz="0" w:space="0" w:color="auto"/>
          </w:divBdr>
        </w:div>
        <w:div w:id="379979357">
          <w:marLeft w:val="480"/>
          <w:marRight w:val="0"/>
          <w:marTop w:val="0"/>
          <w:marBottom w:val="0"/>
          <w:divBdr>
            <w:top w:val="none" w:sz="0" w:space="0" w:color="auto"/>
            <w:left w:val="none" w:sz="0" w:space="0" w:color="auto"/>
            <w:bottom w:val="none" w:sz="0" w:space="0" w:color="auto"/>
            <w:right w:val="none" w:sz="0" w:space="0" w:color="auto"/>
          </w:divBdr>
        </w:div>
        <w:div w:id="1578978126">
          <w:marLeft w:val="480"/>
          <w:marRight w:val="0"/>
          <w:marTop w:val="0"/>
          <w:marBottom w:val="0"/>
          <w:divBdr>
            <w:top w:val="none" w:sz="0" w:space="0" w:color="auto"/>
            <w:left w:val="none" w:sz="0" w:space="0" w:color="auto"/>
            <w:bottom w:val="none" w:sz="0" w:space="0" w:color="auto"/>
            <w:right w:val="none" w:sz="0" w:space="0" w:color="auto"/>
          </w:divBdr>
        </w:div>
      </w:divsChild>
    </w:div>
    <w:div w:id="140580738">
      <w:bodyDiv w:val="1"/>
      <w:marLeft w:val="0"/>
      <w:marRight w:val="0"/>
      <w:marTop w:val="0"/>
      <w:marBottom w:val="0"/>
      <w:divBdr>
        <w:top w:val="none" w:sz="0" w:space="0" w:color="auto"/>
        <w:left w:val="none" w:sz="0" w:space="0" w:color="auto"/>
        <w:bottom w:val="none" w:sz="0" w:space="0" w:color="auto"/>
        <w:right w:val="none" w:sz="0" w:space="0" w:color="auto"/>
      </w:divBdr>
    </w:div>
    <w:div w:id="149449878">
      <w:bodyDiv w:val="1"/>
      <w:marLeft w:val="0"/>
      <w:marRight w:val="0"/>
      <w:marTop w:val="0"/>
      <w:marBottom w:val="0"/>
      <w:divBdr>
        <w:top w:val="none" w:sz="0" w:space="0" w:color="auto"/>
        <w:left w:val="none" w:sz="0" w:space="0" w:color="auto"/>
        <w:bottom w:val="none" w:sz="0" w:space="0" w:color="auto"/>
        <w:right w:val="none" w:sz="0" w:space="0" w:color="auto"/>
      </w:divBdr>
    </w:div>
    <w:div w:id="154881987">
      <w:bodyDiv w:val="1"/>
      <w:marLeft w:val="0"/>
      <w:marRight w:val="0"/>
      <w:marTop w:val="0"/>
      <w:marBottom w:val="0"/>
      <w:divBdr>
        <w:top w:val="none" w:sz="0" w:space="0" w:color="auto"/>
        <w:left w:val="none" w:sz="0" w:space="0" w:color="auto"/>
        <w:bottom w:val="none" w:sz="0" w:space="0" w:color="auto"/>
        <w:right w:val="none" w:sz="0" w:space="0" w:color="auto"/>
      </w:divBdr>
    </w:div>
    <w:div w:id="160119876">
      <w:bodyDiv w:val="1"/>
      <w:marLeft w:val="0"/>
      <w:marRight w:val="0"/>
      <w:marTop w:val="0"/>
      <w:marBottom w:val="0"/>
      <w:divBdr>
        <w:top w:val="none" w:sz="0" w:space="0" w:color="auto"/>
        <w:left w:val="none" w:sz="0" w:space="0" w:color="auto"/>
        <w:bottom w:val="none" w:sz="0" w:space="0" w:color="auto"/>
        <w:right w:val="none" w:sz="0" w:space="0" w:color="auto"/>
      </w:divBdr>
    </w:div>
    <w:div w:id="170990007">
      <w:bodyDiv w:val="1"/>
      <w:marLeft w:val="0"/>
      <w:marRight w:val="0"/>
      <w:marTop w:val="0"/>
      <w:marBottom w:val="0"/>
      <w:divBdr>
        <w:top w:val="none" w:sz="0" w:space="0" w:color="auto"/>
        <w:left w:val="none" w:sz="0" w:space="0" w:color="auto"/>
        <w:bottom w:val="none" w:sz="0" w:space="0" w:color="auto"/>
        <w:right w:val="none" w:sz="0" w:space="0" w:color="auto"/>
      </w:divBdr>
    </w:div>
    <w:div w:id="177817960">
      <w:bodyDiv w:val="1"/>
      <w:marLeft w:val="0"/>
      <w:marRight w:val="0"/>
      <w:marTop w:val="0"/>
      <w:marBottom w:val="0"/>
      <w:divBdr>
        <w:top w:val="none" w:sz="0" w:space="0" w:color="auto"/>
        <w:left w:val="none" w:sz="0" w:space="0" w:color="auto"/>
        <w:bottom w:val="none" w:sz="0" w:space="0" w:color="auto"/>
        <w:right w:val="none" w:sz="0" w:space="0" w:color="auto"/>
      </w:divBdr>
    </w:div>
    <w:div w:id="199979235">
      <w:bodyDiv w:val="1"/>
      <w:marLeft w:val="0"/>
      <w:marRight w:val="0"/>
      <w:marTop w:val="0"/>
      <w:marBottom w:val="0"/>
      <w:divBdr>
        <w:top w:val="none" w:sz="0" w:space="0" w:color="auto"/>
        <w:left w:val="none" w:sz="0" w:space="0" w:color="auto"/>
        <w:bottom w:val="none" w:sz="0" w:space="0" w:color="auto"/>
        <w:right w:val="none" w:sz="0" w:space="0" w:color="auto"/>
      </w:divBdr>
      <w:divsChild>
        <w:div w:id="1171600292">
          <w:marLeft w:val="480"/>
          <w:marRight w:val="0"/>
          <w:marTop w:val="0"/>
          <w:marBottom w:val="0"/>
          <w:divBdr>
            <w:top w:val="none" w:sz="0" w:space="0" w:color="auto"/>
            <w:left w:val="none" w:sz="0" w:space="0" w:color="auto"/>
            <w:bottom w:val="none" w:sz="0" w:space="0" w:color="auto"/>
            <w:right w:val="none" w:sz="0" w:space="0" w:color="auto"/>
          </w:divBdr>
        </w:div>
        <w:div w:id="34237830">
          <w:marLeft w:val="480"/>
          <w:marRight w:val="0"/>
          <w:marTop w:val="0"/>
          <w:marBottom w:val="0"/>
          <w:divBdr>
            <w:top w:val="none" w:sz="0" w:space="0" w:color="auto"/>
            <w:left w:val="none" w:sz="0" w:space="0" w:color="auto"/>
            <w:bottom w:val="none" w:sz="0" w:space="0" w:color="auto"/>
            <w:right w:val="none" w:sz="0" w:space="0" w:color="auto"/>
          </w:divBdr>
        </w:div>
        <w:div w:id="1116409588">
          <w:marLeft w:val="480"/>
          <w:marRight w:val="0"/>
          <w:marTop w:val="0"/>
          <w:marBottom w:val="0"/>
          <w:divBdr>
            <w:top w:val="none" w:sz="0" w:space="0" w:color="auto"/>
            <w:left w:val="none" w:sz="0" w:space="0" w:color="auto"/>
            <w:bottom w:val="none" w:sz="0" w:space="0" w:color="auto"/>
            <w:right w:val="none" w:sz="0" w:space="0" w:color="auto"/>
          </w:divBdr>
        </w:div>
        <w:div w:id="1400135354">
          <w:marLeft w:val="480"/>
          <w:marRight w:val="0"/>
          <w:marTop w:val="0"/>
          <w:marBottom w:val="0"/>
          <w:divBdr>
            <w:top w:val="none" w:sz="0" w:space="0" w:color="auto"/>
            <w:left w:val="none" w:sz="0" w:space="0" w:color="auto"/>
            <w:bottom w:val="none" w:sz="0" w:space="0" w:color="auto"/>
            <w:right w:val="none" w:sz="0" w:space="0" w:color="auto"/>
          </w:divBdr>
        </w:div>
        <w:div w:id="2051759014">
          <w:marLeft w:val="480"/>
          <w:marRight w:val="0"/>
          <w:marTop w:val="0"/>
          <w:marBottom w:val="0"/>
          <w:divBdr>
            <w:top w:val="none" w:sz="0" w:space="0" w:color="auto"/>
            <w:left w:val="none" w:sz="0" w:space="0" w:color="auto"/>
            <w:bottom w:val="none" w:sz="0" w:space="0" w:color="auto"/>
            <w:right w:val="none" w:sz="0" w:space="0" w:color="auto"/>
          </w:divBdr>
        </w:div>
        <w:div w:id="1989631529">
          <w:marLeft w:val="480"/>
          <w:marRight w:val="0"/>
          <w:marTop w:val="0"/>
          <w:marBottom w:val="0"/>
          <w:divBdr>
            <w:top w:val="none" w:sz="0" w:space="0" w:color="auto"/>
            <w:left w:val="none" w:sz="0" w:space="0" w:color="auto"/>
            <w:bottom w:val="none" w:sz="0" w:space="0" w:color="auto"/>
            <w:right w:val="none" w:sz="0" w:space="0" w:color="auto"/>
          </w:divBdr>
        </w:div>
        <w:div w:id="1327174286">
          <w:marLeft w:val="480"/>
          <w:marRight w:val="0"/>
          <w:marTop w:val="0"/>
          <w:marBottom w:val="0"/>
          <w:divBdr>
            <w:top w:val="none" w:sz="0" w:space="0" w:color="auto"/>
            <w:left w:val="none" w:sz="0" w:space="0" w:color="auto"/>
            <w:bottom w:val="none" w:sz="0" w:space="0" w:color="auto"/>
            <w:right w:val="none" w:sz="0" w:space="0" w:color="auto"/>
          </w:divBdr>
        </w:div>
        <w:div w:id="148833036">
          <w:marLeft w:val="480"/>
          <w:marRight w:val="0"/>
          <w:marTop w:val="0"/>
          <w:marBottom w:val="0"/>
          <w:divBdr>
            <w:top w:val="none" w:sz="0" w:space="0" w:color="auto"/>
            <w:left w:val="none" w:sz="0" w:space="0" w:color="auto"/>
            <w:bottom w:val="none" w:sz="0" w:space="0" w:color="auto"/>
            <w:right w:val="none" w:sz="0" w:space="0" w:color="auto"/>
          </w:divBdr>
        </w:div>
        <w:div w:id="27417171">
          <w:marLeft w:val="480"/>
          <w:marRight w:val="0"/>
          <w:marTop w:val="0"/>
          <w:marBottom w:val="0"/>
          <w:divBdr>
            <w:top w:val="none" w:sz="0" w:space="0" w:color="auto"/>
            <w:left w:val="none" w:sz="0" w:space="0" w:color="auto"/>
            <w:bottom w:val="none" w:sz="0" w:space="0" w:color="auto"/>
            <w:right w:val="none" w:sz="0" w:space="0" w:color="auto"/>
          </w:divBdr>
        </w:div>
        <w:div w:id="775246277">
          <w:marLeft w:val="480"/>
          <w:marRight w:val="0"/>
          <w:marTop w:val="0"/>
          <w:marBottom w:val="0"/>
          <w:divBdr>
            <w:top w:val="none" w:sz="0" w:space="0" w:color="auto"/>
            <w:left w:val="none" w:sz="0" w:space="0" w:color="auto"/>
            <w:bottom w:val="none" w:sz="0" w:space="0" w:color="auto"/>
            <w:right w:val="none" w:sz="0" w:space="0" w:color="auto"/>
          </w:divBdr>
        </w:div>
        <w:div w:id="107551934">
          <w:marLeft w:val="480"/>
          <w:marRight w:val="0"/>
          <w:marTop w:val="0"/>
          <w:marBottom w:val="0"/>
          <w:divBdr>
            <w:top w:val="none" w:sz="0" w:space="0" w:color="auto"/>
            <w:left w:val="none" w:sz="0" w:space="0" w:color="auto"/>
            <w:bottom w:val="none" w:sz="0" w:space="0" w:color="auto"/>
            <w:right w:val="none" w:sz="0" w:space="0" w:color="auto"/>
          </w:divBdr>
        </w:div>
        <w:div w:id="2010979867">
          <w:marLeft w:val="480"/>
          <w:marRight w:val="0"/>
          <w:marTop w:val="0"/>
          <w:marBottom w:val="0"/>
          <w:divBdr>
            <w:top w:val="none" w:sz="0" w:space="0" w:color="auto"/>
            <w:left w:val="none" w:sz="0" w:space="0" w:color="auto"/>
            <w:bottom w:val="none" w:sz="0" w:space="0" w:color="auto"/>
            <w:right w:val="none" w:sz="0" w:space="0" w:color="auto"/>
          </w:divBdr>
        </w:div>
        <w:div w:id="1152714535">
          <w:marLeft w:val="480"/>
          <w:marRight w:val="0"/>
          <w:marTop w:val="0"/>
          <w:marBottom w:val="0"/>
          <w:divBdr>
            <w:top w:val="none" w:sz="0" w:space="0" w:color="auto"/>
            <w:left w:val="none" w:sz="0" w:space="0" w:color="auto"/>
            <w:bottom w:val="none" w:sz="0" w:space="0" w:color="auto"/>
            <w:right w:val="none" w:sz="0" w:space="0" w:color="auto"/>
          </w:divBdr>
        </w:div>
        <w:div w:id="1736009633">
          <w:marLeft w:val="480"/>
          <w:marRight w:val="0"/>
          <w:marTop w:val="0"/>
          <w:marBottom w:val="0"/>
          <w:divBdr>
            <w:top w:val="none" w:sz="0" w:space="0" w:color="auto"/>
            <w:left w:val="none" w:sz="0" w:space="0" w:color="auto"/>
            <w:bottom w:val="none" w:sz="0" w:space="0" w:color="auto"/>
            <w:right w:val="none" w:sz="0" w:space="0" w:color="auto"/>
          </w:divBdr>
        </w:div>
        <w:div w:id="1437599912">
          <w:marLeft w:val="480"/>
          <w:marRight w:val="0"/>
          <w:marTop w:val="0"/>
          <w:marBottom w:val="0"/>
          <w:divBdr>
            <w:top w:val="none" w:sz="0" w:space="0" w:color="auto"/>
            <w:left w:val="none" w:sz="0" w:space="0" w:color="auto"/>
            <w:bottom w:val="none" w:sz="0" w:space="0" w:color="auto"/>
            <w:right w:val="none" w:sz="0" w:space="0" w:color="auto"/>
          </w:divBdr>
        </w:div>
        <w:div w:id="1044716389">
          <w:marLeft w:val="480"/>
          <w:marRight w:val="0"/>
          <w:marTop w:val="0"/>
          <w:marBottom w:val="0"/>
          <w:divBdr>
            <w:top w:val="none" w:sz="0" w:space="0" w:color="auto"/>
            <w:left w:val="none" w:sz="0" w:space="0" w:color="auto"/>
            <w:bottom w:val="none" w:sz="0" w:space="0" w:color="auto"/>
            <w:right w:val="none" w:sz="0" w:space="0" w:color="auto"/>
          </w:divBdr>
        </w:div>
        <w:div w:id="720246685">
          <w:marLeft w:val="480"/>
          <w:marRight w:val="0"/>
          <w:marTop w:val="0"/>
          <w:marBottom w:val="0"/>
          <w:divBdr>
            <w:top w:val="none" w:sz="0" w:space="0" w:color="auto"/>
            <w:left w:val="none" w:sz="0" w:space="0" w:color="auto"/>
            <w:bottom w:val="none" w:sz="0" w:space="0" w:color="auto"/>
            <w:right w:val="none" w:sz="0" w:space="0" w:color="auto"/>
          </w:divBdr>
        </w:div>
        <w:div w:id="1496216195">
          <w:marLeft w:val="480"/>
          <w:marRight w:val="0"/>
          <w:marTop w:val="0"/>
          <w:marBottom w:val="0"/>
          <w:divBdr>
            <w:top w:val="none" w:sz="0" w:space="0" w:color="auto"/>
            <w:left w:val="none" w:sz="0" w:space="0" w:color="auto"/>
            <w:bottom w:val="none" w:sz="0" w:space="0" w:color="auto"/>
            <w:right w:val="none" w:sz="0" w:space="0" w:color="auto"/>
          </w:divBdr>
        </w:div>
        <w:div w:id="1404447003">
          <w:marLeft w:val="480"/>
          <w:marRight w:val="0"/>
          <w:marTop w:val="0"/>
          <w:marBottom w:val="0"/>
          <w:divBdr>
            <w:top w:val="none" w:sz="0" w:space="0" w:color="auto"/>
            <w:left w:val="none" w:sz="0" w:space="0" w:color="auto"/>
            <w:bottom w:val="none" w:sz="0" w:space="0" w:color="auto"/>
            <w:right w:val="none" w:sz="0" w:space="0" w:color="auto"/>
          </w:divBdr>
        </w:div>
      </w:divsChild>
    </w:div>
    <w:div w:id="235677026">
      <w:bodyDiv w:val="1"/>
      <w:marLeft w:val="0"/>
      <w:marRight w:val="0"/>
      <w:marTop w:val="0"/>
      <w:marBottom w:val="0"/>
      <w:divBdr>
        <w:top w:val="none" w:sz="0" w:space="0" w:color="auto"/>
        <w:left w:val="none" w:sz="0" w:space="0" w:color="auto"/>
        <w:bottom w:val="none" w:sz="0" w:space="0" w:color="auto"/>
        <w:right w:val="none" w:sz="0" w:space="0" w:color="auto"/>
      </w:divBdr>
      <w:divsChild>
        <w:div w:id="132676773">
          <w:marLeft w:val="480"/>
          <w:marRight w:val="0"/>
          <w:marTop w:val="0"/>
          <w:marBottom w:val="0"/>
          <w:divBdr>
            <w:top w:val="none" w:sz="0" w:space="0" w:color="auto"/>
            <w:left w:val="none" w:sz="0" w:space="0" w:color="auto"/>
            <w:bottom w:val="none" w:sz="0" w:space="0" w:color="auto"/>
            <w:right w:val="none" w:sz="0" w:space="0" w:color="auto"/>
          </w:divBdr>
        </w:div>
        <w:div w:id="910121647">
          <w:marLeft w:val="480"/>
          <w:marRight w:val="0"/>
          <w:marTop w:val="0"/>
          <w:marBottom w:val="0"/>
          <w:divBdr>
            <w:top w:val="none" w:sz="0" w:space="0" w:color="auto"/>
            <w:left w:val="none" w:sz="0" w:space="0" w:color="auto"/>
            <w:bottom w:val="none" w:sz="0" w:space="0" w:color="auto"/>
            <w:right w:val="none" w:sz="0" w:space="0" w:color="auto"/>
          </w:divBdr>
        </w:div>
        <w:div w:id="1220022224">
          <w:marLeft w:val="480"/>
          <w:marRight w:val="0"/>
          <w:marTop w:val="0"/>
          <w:marBottom w:val="0"/>
          <w:divBdr>
            <w:top w:val="none" w:sz="0" w:space="0" w:color="auto"/>
            <w:left w:val="none" w:sz="0" w:space="0" w:color="auto"/>
            <w:bottom w:val="none" w:sz="0" w:space="0" w:color="auto"/>
            <w:right w:val="none" w:sz="0" w:space="0" w:color="auto"/>
          </w:divBdr>
        </w:div>
        <w:div w:id="1075589915">
          <w:marLeft w:val="480"/>
          <w:marRight w:val="0"/>
          <w:marTop w:val="0"/>
          <w:marBottom w:val="0"/>
          <w:divBdr>
            <w:top w:val="none" w:sz="0" w:space="0" w:color="auto"/>
            <w:left w:val="none" w:sz="0" w:space="0" w:color="auto"/>
            <w:bottom w:val="none" w:sz="0" w:space="0" w:color="auto"/>
            <w:right w:val="none" w:sz="0" w:space="0" w:color="auto"/>
          </w:divBdr>
        </w:div>
        <w:div w:id="1404453756">
          <w:marLeft w:val="480"/>
          <w:marRight w:val="0"/>
          <w:marTop w:val="0"/>
          <w:marBottom w:val="0"/>
          <w:divBdr>
            <w:top w:val="none" w:sz="0" w:space="0" w:color="auto"/>
            <w:left w:val="none" w:sz="0" w:space="0" w:color="auto"/>
            <w:bottom w:val="none" w:sz="0" w:space="0" w:color="auto"/>
            <w:right w:val="none" w:sz="0" w:space="0" w:color="auto"/>
          </w:divBdr>
        </w:div>
        <w:div w:id="2018579310">
          <w:marLeft w:val="480"/>
          <w:marRight w:val="0"/>
          <w:marTop w:val="0"/>
          <w:marBottom w:val="0"/>
          <w:divBdr>
            <w:top w:val="none" w:sz="0" w:space="0" w:color="auto"/>
            <w:left w:val="none" w:sz="0" w:space="0" w:color="auto"/>
            <w:bottom w:val="none" w:sz="0" w:space="0" w:color="auto"/>
            <w:right w:val="none" w:sz="0" w:space="0" w:color="auto"/>
          </w:divBdr>
        </w:div>
        <w:div w:id="1855992079">
          <w:marLeft w:val="480"/>
          <w:marRight w:val="0"/>
          <w:marTop w:val="0"/>
          <w:marBottom w:val="0"/>
          <w:divBdr>
            <w:top w:val="none" w:sz="0" w:space="0" w:color="auto"/>
            <w:left w:val="none" w:sz="0" w:space="0" w:color="auto"/>
            <w:bottom w:val="none" w:sz="0" w:space="0" w:color="auto"/>
            <w:right w:val="none" w:sz="0" w:space="0" w:color="auto"/>
          </w:divBdr>
        </w:div>
        <w:div w:id="1495412880">
          <w:marLeft w:val="480"/>
          <w:marRight w:val="0"/>
          <w:marTop w:val="0"/>
          <w:marBottom w:val="0"/>
          <w:divBdr>
            <w:top w:val="none" w:sz="0" w:space="0" w:color="auto"/>
            <w:left w:val="none" w:sz="0" w:space="0" w:color="auto"/>
            <w:bottom w:val="none" w:sz="0" w:space="0" w:color="auto"/>
            <w:right w:val="none" w:sz="0" w:space="0" w:color="auto"/>
          </w:divBdr>
        </w:div>
        <w:div w:id="222836704">
          <w:marLeft w:val="480"/>
          <w:marRight w:val="0"/>
          <w:marTop w:val="0"/>
          <w:marBottom w:val="0"/>
          <w:divBdr>
            <w:top w:val="none" w:sz="0" w:space="0" w:color="auto"/>
            <w:left w:val="none" w:sz="0" w:space="0" w:color="auto"/>
            <w:bottom w:val="none" w:sz="0" w:space="0" w:color="auto"/>
            <w:right w:val="none" w:sz="0" w:space="0" w:color="auto"/>
          </w:divBdr>
        </w:div>
        <w:div w:id="978146091">
          <w:marLeft w:val="480"/>
          <w:marRight w:val="0"/>
          <w:marTop w:val="0"/>
          <w:marBottom w:val="0"/>
          <w:divBdr>
            <w:top w:val="none" w:sz="0" w:space="0" w:color="auto"/>
            <w:left w:val="none" w:sz="0" w:space="0" w:color="auto"/>
            <w:bottom w:val="none" w:sz="0" w:space="0" w:color="auto"/>
            <w:right w:val="none" w:sz="0" w:space="0" w:color="auto"/>
          </w:divBdr>
        </w:div>
        <w:div w:id="1795126556">
          <w:marLeft w:val="480"/>
          <w:marRight w:val="0"/>
          <w:marTop w:val="0"/>
          <w:marBottom w:val="0"/>
          <w:divBdr>
            <w:top w:val="none" w:sz="0" w:space="0" w:color="auto"/>
            <w:left w:val="none" w:sz="0" w:space="0" w:color="auto"/>
            <w:bottom w:val="none" w:sz="0" w:space="0" w:color="auto"/>
            <w:right w:val="none" w:sz="0" w:space="0" w:color="auto"/>
          </w:divBdr>
        </w:div>
      </w:divsChild>
    </w:div>
    <w:div w:id="265621018">
      <w:bodyDiv w:val="1"/>
      <w:marLeft w:val="0"/>
      <w:marRight w:val="0"/>
      <w:marTop w:val="0"/>
      <w:marBottom w:val="0"/>
      <w:divBdr>
        <w:top w:val="none" w:sz="0" w:space="0" w:color="auto"/>
        <w:left w:val="none" w:sz="0" w:space="0" w:color="auto"/>
        <w:bottom w:val="none" w:sz="0" w:space="0" w:color="auto"/>
        <w:right w:val="none" w:sz="0" w:space="0" w:color="auto"/>
      </w:divBdr>
    </w:div>
    <w:div w:id="267009658">
      <w:bodyDiv w:val="1"/>
      <w:marLeft w:val="0"/>
      <w:marRight w:val="0"/>
      <w:marTop w:val="0"/>
      <w:marBottom w:val="0"/>
      <w:divBdr>
        <w:top w:val="none" w:sz="0" w:space="0" w:color="auto"/>
        <w:left w:val="none" w:sz="0" w:space="0" w:color="auto"/>
        <w:bottom w:val="none" w:sz="0" w:space="0" w:color="auto"/>
        <w:right w:val="none" w:sz="0" w:space="0" w:color="auto"/>
      </w:divBdr>
    </w:div>
    <w:div w:id="290597819">
      <w:bodyDiv w:val="1"/>
      <w:marLeft w:val="0"/>
      <w:marRight w:val="0"/>
      <w:marTop w:val="0"/>
      <w:marBottom w:val="0"/>
      <w:divBdr>
        <w:top w:val="none" w:sz="0" w:space="0" w:color="auto"/>
        <w:left w:val="none" w:sz="0" w:space="0" w:color="auto"/>
        <w:bottom w:val="none" w:sz="0" w:space="0" w:color="auto"/>
        <w:right w:val="none" w:sz="0" w:space="0" w:color="auto"/>
      </w:divBdr>
    </w:div>
    <w:div w:id="297301130">
      <w:bodyDiv w:val="1"/>
      <w:marLeft w:val="0"/>
      <w:marRight w:val="0"/>
      <w:marTop w:val="0"/>
      <w:marBottom w:val="0"/>
      <w:divBdr>
        <w:top w:val="none" w:sz="0" w:space="0" w:color="auto"/>
        <w:left w:val="none" w:sz="0" w:space="0" w:color="auto"/>
        <w:bottom w:val="none" w:sz="0" w:space="0" w:color="auto"/>
        <w:right w:val="none" w:sz="0" w:space="0" w:color="auto"/>
      </w:divBdr>
    </w:div>
    <w:div w:id="301010640">
      <w:bodyDiv w:val="1"/>
      <w:marLeft w:val="0"/>
      <w:marRight w:val="0"/>
      <w:marTop w:val="0"/>
      <w:marBottom w:val="0"/>
      <w:divBdr>
        <w:top w:val="none" w:sz="0" w:space="0" w:color="auto"/>
        <w:left w:val="none" w:sz="0" w:space="0" w:color="auto"/>
        <w:bottom w:val="none" w:sz="0" w:space="0" w:color="auto"/>
        <w:right w:val="none" w:sz="0" w:space="0" w:color="auto"/>
      </w:divBdr>
    </w:div>
    <w:div w:id="302664606">
      <w:bodyDiv w:val="1"/>
      <w:marLeft w:val="0"/>
      <w:marRight w:val="0"/>
      <w:marTop w:val="0"/>
      <w:marBottom w:val="0"/>
      <w:divBdr>
        <w:top w:val="none" w:sz="0" w:space="0" w:color="auto"/>
        <w:left w:val="none" w:sz="0" w:space="0" w:color="auto"/>
        <w:bottom w:val="none" w:sz="0" w:space="0" w:color="auto"/>
        <w:right w:val="none" w:sz="0" w:space="0" w:color="auto"/>
      </w:divBdr>
    </w:div>
    <w:div w:id="303586094">
      <w:bodyDiv w:val="1"/>
      <w:marLeft w:val="0"/>
      <w:marRight w:val="0"/>
      <w:marTop w:val="0"/>
      <w:marBottom w:val="0"/>
      <w:divBdr>
        <w:top w:val="none" w:sz="0" w:space="0" w:color="auto"/>
        <w:left w:val="none" w:sz="0" w:space="0" w:color="auto"/>
        <w:bottom w:val="none" w:sz="0" w:space="0" w:color="auto"/>
        <w:right w:val="none" w:sz="0" w:space="0" w:color="auto"/>
      </w:divBdr>
    </w:div>
    <w:div w:id="304286894">
      <w:bodyDiv w:val="1"/>
      <w:marLeft w:val="0"/>
      <w:marRight w:val="0"/>
      <w:marTop w:val="0"/>
      <w:marBottom w:val="0"/>
      <w:divBdr>
        <w:top w:val="none" w:sz="0" w:space="0" w:color="auto"/>
        <w:left w:val="none" w:sz="0" w:space="0" w:color="auto"/>
        <w:bottom w:val="none" w:sz="0" w:space="0" w:color="auto"/>
        <w:right w:val="none" w:sz="0" w:space="0" w:color="auto"/>
      </w:divBdr>
    </w:div>
    <w:div w:id="306518773">
      <w:bodyDiv w:val="1"/>
      <w:marLeft w:val="0"/>
      <w:marRight w:val="0"/>
      <w:marTop w:val="0"/>
      <w:marBottom w:val="0"/>
      <w:divBdr>
        <w:top w:val="none" w:sz="0" w:space="0" w:color="auto"/>
        <w:left w:val="none" w:sz="0" w:space="0" w:color="auto"/>
        <w:bottom w:val="none" w:sz="0" w:space="0" w:color="auto"/>
        <w:right w:val="none" w:sz="0" w:space="0" w:color="auto"/>
      </w:divBdr>
    </w:div>
    <w:div w:id="322584148">
      <w:bodyDiv w:val="1"/>
      <w:marLeft w:val="0"/>
      <w:marRight w:val="0"/>
      <w:marTop w:val="0"/>
      <w:marBottom w:val="0"/>
      <w:divBdr>
        <w:top w:val="none" w:sz="0" w:space="0" w:color="auto"/>
        <w:left w:val="none" w:sz="0" w:space="0" w:color="auto"/>
        <w:bottom w:val="none" w:sz="0" w:space="0" w:color="auto"/>
        <w:right w:val="none" w:sz="0" w:space="0" w:color="auto"/>
      </w:divBdr>
    </w:div>
    <w:div w:id="341780130">
      <w:bodyDiv w:val="1"/>
      <w:marLeft w:val="0"/>
      <w:marRight w:val="0"/>
      <w:marTop w:val="0"/>
      <w:marBottom w:val="0"/>
      <w:divBdr>
        <w:top w:val="none" w:sz="0" w:space="0" w:color="auto"/>
        <w:left w:val="none" w:sz="0" w:space="0" w:color="auto"/>
        <w:bottom w:val="none" w:sz="0" w:space="0" w:color="auto"/>
        <w:right w:val="none" w:sz="0" w:space="0" w:color="auto"/>
      </w:divBdr>
    </w:div>
    <w:div w:id="347223358">
      <w:bodyDiv w:val="1"/>
      <w:marLeft w:val="0"/>
      <w:marRight w:val="0"/>
      <w:marTop w:val="0"/>
      <w:marBottom w:val="0"/>
      <w:divBdr>
        <w:top w:val="none" w:sz="0" w:space="0" w:color="auto"/>
        <w:left w:val="none" w:sz="0" w:space="0" w:color="auto"/>
        <w:bottom w:val="none" w:sz="0" w:space="0" w:color="auto"/>
        <w:right w:val="none" w:sz="0" w:space="0" w:color="auto"/>
      </w:divBdr>
    </w:div>
    <w:div w:id="358555528">
      <w:bodyDiv w:val="1"/>
      <w:marLeft w:val="0"/>
      <w:marRight w:val="0"/>
      <w:marTop w:val="0"/>
      <w:marBottom w:val="0"/>
      <w:divBdr>
        <w:top w:val="none" w:sz="0" w:space="0" w:color="auto"/>
        <w:left w:val="none" w:sz="0" w:space="0" w:color="auto"/>
        <w:bottom w:val="none" w:sz="0" w:space="0" w:color="auto"/>
        <w:right w:val="none" w:sz="0" w:space="0" w:color="auto"/>
      </w:divBdr>
    </w:div>
    <w:div w:id="381488136">
      <w:bodyDiv w:val="1"/>
      <w:marLeft w:val="0"/>
      <w:marRight w:val="0"/>
      <w:marTop w:val="0"/>
      <w:marBottom w:val="0"/>
      <w:divBdr>
        <w:top w:val="none" w:sz="0" w:space="0" w:color="auto"/>
        <w:left w:val="none" w:sz="0" w:space="0" w:color="auto"/>
        <w:bottom w:val="none" w:sz="0" w:space="0" w:color="auto"/>
        <w:right w:val="none" w:sz="0" w:space="0" w:color="auto"/>
      </w:divBdr>
    </w:div>
    <w:div w:id="387582134">
      <w:bodyDiv w:val="1"/>
      <w:marLeft w:val="0"/>
      <w:marRight w:val="0"/>
      <w:marTop w:val="0"/>
      <w:marBottom w:val="0"/>
      <w:divBdr>
        <w:top w:val="none" w:sz="0" w:space="0" w:color="auto"/>
        <w:left w:val="none" w:sz="0" w:space="0" w:color="auto"/>
        <w:bottom w:val="none" w:sz="0" w:space="0" w:color="auto"/>
        <w:right w:val="none" w:sz="0" w:space="0" w:color="auto"/>
      </w:divBdr>
    </w:div>
    <w:div w:id="394016532">
      <w:bodyDiv w:val="1"/>
      <w:marLeft w:val="0"/>
      <w:marRight w:val="0"/>
      <w:marTop w:val="0"/>
      <w:marBottom w:val="0"/>
      <w:divBdr>
        <w:top w:val="none" w:sz="0" w:space="0" w:color="auto"/>
        <w:left w:val="none" w:sz="0" w:space="0" w:color="auto"/>
        <w:bottom w:val="none" w:sz="0" w:space="0" w:color="auto"/>
        <w:right w:val="none" w:sz="0" w:space="0" w:color="auto"/>
      </w:divBdr>
    </w:div>
    <w:div w:id="399795493">
      <w:bodyDiv w:val="1"/>
      <w:marLeft w:val="0"/>
      <w:marRight w:val="0"/>
      <w:marTop w:val="0"/>
      <w:marBottom w:val="0"/>
      <w:divBdr>
        <w:top w:val="none" w:sz="0" w:space="0" w:color="auto"/>
        <w:left w:val="none" w:sz="0" w:space="0" w:color="auto"/>
        <w:bottom w:val="none" w:sz="0" w:space="0" w:color="auto"/>
        <w:right w:val="none" w:sz="0" w:space="0" w:color="auto"/>
      </w:divBdr>
    </w:div>
    <w:div w:id="409232791">
      <w:bodyDiv w:val="1"/>
      <w:marLeft w:val="0"/>
      <w:marRight w:val="0"/>
      <w:marTop w:val="0"/>
      <w:marBottom w:val="0"/>
      <w:divBdr>
        <w:top w:val="none" w:sz="0" w:space="0" w:color="auto"/>
        <w:left w:val="none" w:sz="0" w:space="0" w:color="auto"/>
        <w:bottom w:val="none" w:sz="0" w:space="0" w:color="auto"/>
        <w:right w:val="none" w:sz="0" w:space="0" w:color="auto"/>
      </w:divBdr>
    </w:div>
    <w:div w:id="424108347">
      <w:bodyDiv w:val="1"/>
      <w:marLeft w:val="0"/>
      <w:marRight w:val="0"/>
      <w:marTop w:val="0"/>
      <w:marBottom w:val="0"/>
      <w:divBdr>
        <w:top w:val="none" w:sz="0" w:space="0" w:color="auto"/>
        <w:left w:val="none" w:sz="0" w:space="0" w:color="auto"/>
        <w:bottom w:val="none" w:sz="0" w:space="0" w:color="auto"/>
        <w:right w:val="none" w:sz="0" w:space="0" w:color="auto"/>
      </w:divBdr>
    </w:div>
    <w:div w:id="439764953">
      <w:bodyDiv w:val="1"/>
      <w:marLeft w:val="0"/>
      <w:marRight w:val="0"/>
      <w:marTop w:val="0"/>
      <w:marBottom w:val="0"/>
      <w:divBdr>
        <w:top w:val="none" w:sz="0" w:space="0" w:color="auto"/>
        <w:left w:val="none" w:sz="0" w:space="0" w:color="auto"/>
        <w:bottom w:val="none" w:sz="0" w:space="0" w:color="auto"/>
        <w:right w:val="none" w:sz="0" w:space="0" w:color="auto"/>
      </w:divBdr>
    </w:div>
    <w:div w:id="441729423">
      <w:bodyDiv w:val="1"/>
      <w:marLeft w:val="0"/>
      <w:marRight w:val="0"/>
      <w:marTop w:val="0"/>
      <w:marBottom w:val="0"/>
      <w:divBdr>
        <w:top w:val="none" w:sz="0" w:space="0" w:color="auto"/>
        <w:left w:val="none" w:sz="0" w:space="0" w:color="auto"/>
        <w:bottom w:val="none" w:sz="0" w:space="0" w:color="auto"/>
        <w:right w:val="none" w:sz="0" w:space="0" w:color="auto"/>
      </w:divBdr>
    </w:div>
    <w:div w:id="457338293">
      <w:bodyDiv w:val="1"/>
      <w:marLeft w:val="0"/>
      <w:marRight w:val="0"/>
      <w:marTop w:val="0"/>
      <w:marBottom w:val="0"/>
      <w:divBdr>
        <w:top w:val="none" w:sz="0" w:space="0" w:color="auto"/>
        <w:left w:val="none" w:sz="0" w:space="0" w:color="auto"/>
        <w:bottom w:val="none" w:sz="0" w:space="0" w:color="auto"/>
        <w:right w:val="none" w:sz="0" w:space="0" w:color="auto"/>
      </w:divBdr>
    </w:div>
    <w:div w:id="461466989">
      <w:bodyDiv w:val="1"/>
      <w:marLeft w:val="0"/>
      <w:marRight w:val="0"/>
      <w:marTop w:val="0"/>
      <w:marBottom w:val="0"/>
      <w:divBdr>
        <w:top w:val="none" w:sz="0" w:space="0" w:color="auto"/>
        <w:left w:val="none" w:sz="0" w:space="0" w:color="auto"/>
        <w:bottom w:val="none" w:sz="0" w:space="0" w:color="auto"/>
        <w:right w:val="none" w:sz="0" w:space="0" w:color="auto"/>
      </w:divBdr>
    </w:div>
    <w:div w:id="481507203">
      <w:bodyDiv w:val="1"/>
      <w:marLeft w:val="0"/>
      <w:marRight w:val="0"/>
      <w:marTop w:val="0"/>
      <w:marBottom w:val="0"/>
      <w:divBdr>
        <w:top w:val="none" w:sz="0" w:space="0" w:color="auto"/>
        <w:left w:val="none" w:sz="0" w:space="0" w:color="auto"/>
        <w:bottom w:val="none" w:sz="0" w:space="0" w:color="auto"/>
        <w:right w:val="none" w:sz="0" w:space="0" w:color="auto"/>
      </w:divBdr>
    </w:div>
    <w:div w:id="487862821">
      <w:bodyDiv w:val="1"/>
      <w:marLeft w:val="0"/>
      <w:marRight w:val="0"/>
      <w:marTop w:val="0"/>
      <w:marBottom w:val="0"/>
      <w:divBdr>
        <w:top w:val="none" w:sz="0" w:space="0" w:color="auto"/>
        <w:left w:val="none" w:sz="0" w:space="0" w:color="auto"/>
        <w:bottom w:val="none" w:sz="0" w:space="0" w:color="auto"/>
        <w:right w:val="none" w:sz="0" w:space="0" w:color="auto"/>
      </w:divBdr>
    </w:div>
    <w:div w:id="490802194">
      <w:bodyDiv w:val="1"/>
      <w:marLeft w:val="0"/>
      <w:marRight w:val="0"/>
      <w:marTop w:val="0"/>
      <w:marBottom w:val="0"/>
      <w:divBdr>
        <w:top w:val="none" w:sz="0" w:space="0" w:color="auto"/>
        <w:left w:val="none" w:sz="0" w:space="0" w:color="auto"/>
        <w:bottom w:val="none" w:sz="0" w:space="0" w:color="auto"/>
        <w:right w:val="none" w:sz="0" w:space="0" w:color="auto"/>
      </w:divBdr>
    </w:div>
    <w:div w:id="499003117">
      <w:bodyDiv w:val="1"/>
      <w:marLeft w:val="0"/>
      <w:marRight w:val="0"/>
      <w:marTop w:val="0"/>
      <w:marBottom w:val="0"/>
      <w:divBdr>
        <w:top w:val="none" w:sz="0" w:space="0" w:color="auto"/>
        <w:left w:val="none" w:sz="0" w:space="0" w:color="auto"/>
        <w:bottom w:val="none" w:sz="0" w:space="0" w:color="auto"/>
        <w:right w:val="none" w:sz="0" w:space="0" w:color="auto"/>
      </w:divBdr>
    </w:div>
    <w:div w:id="500854207">
      <w:bodyDiv w:val="1"/>
      <w:marLeft w:val="0"/>
      <w:marRight w:val="0"/>
      <w:marTop w:val="0"/>
      <w:marBottom w:val="0"/>
      <w:divBdr>
        <w:top w:val="none" w:sz="0" w:space="0" w:color="auto"/>
        <w:left w:val="none" w:sz="0" w:space="0" w:color="auto"/>
        <w:bottom w:val="none" w:sz="0" w:space="0" w:color="auto"/>
        <w:right w:val="none" w:sz="0" w:space="0" w:color="auto"/>
      </w:divBdr>
    </w:div>
    <w:div w:id="504636303">
      <w:bodyDiv w:val="1"/>
      <w:marLeft w:val="0"/>
      <w:marRight w:val="0"/>
      <w:marTop w:val="0"/>
      <w:marBottom w:val="0"/>
      <w:divBdr>
        <w:top w:val="none" w:sz="0" w:space="0" w:color="auto"/>
        <w:left w:val="none" w:sz="0" w:space="0" w:color="auto"/>
        <w:bottom w:val="none" w:sz="0" w:space="0" w:color="auto"/>
        <w:right w:val="none" w:sz="0" w:space="0" w:color="auto"/>
      </w:divBdr>
    </w:div>
    <w:div w:id="507403852">
      <w:bodyDiv w:val="1"/>
      <w:marLeft w:val="0"/>
      <w:marRight w:val="0"/>
      <w:marTop w:val="0"/>
      <w:marBottom w:val="0"/>
      <w:divBdr>
        <w:top w:val="none" w:sz="0" w:space="0" w:color="auto"/>
        <w:left w:val="none" w:sz="0" w:space="0" w:color="auto"/>
        <w:bottom w:val="none" w:sz="0" w:space="0" w:color="auto"/>
        <w:right w:val="none" w:sz="0" w:space="0" w:color="auto"/>
      </w:divBdr>
    </w:div>
    <w:div w:id="522473152">
      <w:bodyDiv w:val="1"/>
      <w:marLeft w:val="0"/>
      <w:marRight w:val="0"/>
      <w:marTop w:val="0"/>
      <w:marBottom w:val="0"/>
      <w:divBdr>
        <w:top w:val="none" w:sz="0" w:space="0" w:color="auto"/>
        <w:left w:val="none" w:sz="0" w:space="0" w:color="auto"/>
        <w:bottom w:val="none" w:sz="0" w:space="0" w:color="auto"/>
        <w:right w:val="none" w:sz="0" w:space="0" w:color="auto"/>
      </w:divBdr>
    </w:div>
    <w:div w:id="532421193">
      <w:bodyDiv w:val="1"/>
      <w:marLeft w:val="0"/>
      <w:marRight w:val="0"/>
      <w:marTop w:val="0"/>
      <w:marBottom w:val="0"/>
      <w:divBdr>
        <w:top w:val="none" w:sz="0" w:space="0" w:color="auto"/>
        <w:left w:val="none" w:sz="0" w:space="0" w:color="auto"/>
        <w:bottom w:val="none" w:sz="0" w:space="0" w:color="auto"/>
        <w:right w:val="none" w:sz="0" w:space="0" w:color="auto"/>
      </w:divBdr>
    </w:div>
    <w:div w:id="532689317">
      <w:bodyDiv w:val="1"/>
      <w:marLeft w:val="0"/>
      <w:marRight w:val="0"/>
      <w:marTop w:val="0"/>
      <w:marBottom w:val="0"/>
      <w:divBdr>
        <w:top w:val="none" w:sz="0" w:space="0" w:color="auto"/>
        <w:left w:val="none" w:sz="0" w:space="0" w:color="auto"/>
        <w:bottom w:val="none" w:sz="0" w:space="0" w:color="auto"/>
        <w:right w:val="none" w:sz="0" w:space="0" w:color="auto"/>
      </w:divBdr>
    </w:div>
    <w:div w:id="532814735">
      <w:bodyDiv w:val="1"/>
      <w:marLeft w:val="0"/>
      <w:marRight w:val="0"/>
      <w:marTop w:val="0"/>
      <w:marBottom w:val="0"/>
      <w:divBdr>
        <w:top w:val="none" w:sz="0" w:space="0" w:color="auto"/>
        <w:left w:val="none" w:sz="0" w:space="0" w:color="auto"/>
        <w:bottom w:val="none" w:sz="0" w:space="0" w:color="auto"/>
        <w:right w:val="none" w:sz="0" w:space="0" w:color="auto"/>
      </w:divBdr>
    </w:div>
    <w:div w:id="534122910">
      <w:bodyDiv w:val="1"/>
      <w:marLeft w:val="0"/>
      <w:marRight w:val="0"/>
      <w:marTop w:val="0"/>
      <w:marBottom w:val="0"/>
      <w:divBdr>
        <w:top w:val="none" w:sz="0" w:space="0" w:color="auto"/>
        <w:left w:val="none" w:sz="0" w:space="0" w:color="auto"/>
        <w:bottom w:val="none" w:sz="0" w:space="0" w:color="auto"/>
        <w:right w:val="none" w:sz="0" w:space="0" w:color="auto"/>
      </w:divBdr>
    </w:div>
    <w:div w:id="542866990">
      <w:bodyDiv w:val="1"/>
      <w:marLeft w:val="0"/>
      <w:marRight w:val="0"/>
      <w:marTop w:val="0"/>
      <w:marBottom w:val="0"/>
      <w:divBdr>
        <w:top w:val="none" w:sz="0" w:space="0" w:color="auto"/>
        <w:left w:val="none" w:sz="0" w:space="0" w:color="auto"/>
        <w:bottom w:val="none" w:sz="0" w:space="0" w:color="auto"/>
        <w:right w:val="none" w:sz="0" w:space="0" w:color="auto"/>
      </w:divBdr>
    </w:div>
    <w:div w:id="549464256">
      <w:bodyDiv w:val="1"/>
      <w:marLeft w:val="0"/>
      <w:marRight w:val="0"/>
      <w:marTop w:val="0"/>
      <w:marBottom w:val="0"/>
      <w:divBdr>
        <w:top w:val="none" w:sz="0" w:space="0" w:color="auto"/>
        <w:left w:val="none" w:sz="0" w:space="0" w:color="auto"/>
        <w:bottom w:val="none" w:sz="0" w:space="0" w:color="auto"/>
        <w:right w:val="none" w:sz="0" w:space="0" w:color="auto"/>
      </w:divBdr>
    </w:div>
    <w:div w:id="599413811">
      <w:bodyDiv w:val="1"/>
      <w:marLeft w:val="0"/>
      <w:marRight w:val="0"/>
      <w:marTop w:val="0"/>
      <w:marBottom w:val="0"/>
      <w:divBdr>
        <w:top w:val="none" w:sz="0" w:space="0" w:color="auto"/>
        <w:left w:val="none" w:sz="0" w:space="0" w:color="auto"/>
        <w:bottom w:val="none" w:sz="0" w:space="0" w:color="auto"/>
        <w:right w:val="none" w:sz="0" w:space="0" w:color="auto"/>
      </w:divBdr>
    </w:div>
    <w:div w:id="599728643">
      <w:bodyDiv w:val="1"/>
      <w:marLeft w:val="0"/>
      <w:marRight w:val="0"/>
      <w:marTop w:val="0"/>
      <w:marBottom w:val="0"/>
      <w:divBdr>
        <w:top w:val="none" w:sz="0" w:space="0" w:color="auto"/>
        <w:left w:val="none" w:sz="0" w:space="0" w:color="auto"/>
        <w:bottom w:val="none" w:sz="0" w:space="0" w:color="auto"/>
        <w:right w:val="none" w:sz="0" w:space="0" w:color="auto"/>
      </w:divBdr>
    </w:div>
    <w:div w:id="602690231">
      <w:bodyDiv w:val="1"/>
      <w:marLeft w:val="0"/>
      <w:marRight w:val="0"/>
      <w:marTop w:val="0"/>
      <w:marBottom w:val="0"/>
      <w:divBdr>
        <w:top w:val="none" w:sz="0" w:space="0" w:color="auto"/>
        <w:left w:val="none" w:sz="0" w:space="0" w:color="auto"/>
        <w:bottom w:val="none" w:sz="0" w:space="0" w:color="auto"/>
        <w:right w:val="none" w:sz="0" w:space="0" w:color="auto"/>
      </w:divBdr>
      <w:divsChild>
        <w:div w:id="910506492">
          <w:marLeft w:val="0"/>
          <w:marRight w:val="0"/>
          <w:marTop w:val="0"/>
          <w:marBottom w:val="0"/>
          <w:divBdr>
            <w:top w:val="none" w:sz="0" w:space="0" w:color="auto"/>
            <w:left w:val="none" w:sz="0" w:space="0" w:color="auto"/>
            <w:bottom w:val="none" w:sz="0" w:space="0" w:color="auto"/>
            <w:right w:val="none" w:sz="0" w:space="0" w:color="auto"/>
          </w:divBdr>
          <w:divsChild>
            <w:div w:id="288516200">
              <w:marLeft w:val="0"/>
              <w:marRight w:val="0"/>
              <w:marTop w:val="0"/>
              <w:marBottom w:val="0"/>
              <w:divBdr>
                <w:top w:val="none" w:sz="0" w:space="0" w:color="auto"/>
                <w:left w:val="none" w:sz="0" w:space="0" w:color="auto"/>
                <w:bottom w:val="none" w:sz="0" w:space="0" w:color="auto"/>
                <w:right w:val="none" w:sz="0" w:space="0" w:color="auto"/>
              </w:divBdr>
            </w:div>
            <w:div w:id="57360308">
              <w:marLeft w:val="0"/>
              <w:marRight w:val="0"/>
              <w:marTop w:val="0"/>
              <w:marBottom w:val="0"/>
              <w:divBdr>
                <w:top w:val="none" w:sz="0" w:space="0" w:color="auto"/>
                <w:left w:val="none" w:sz="0" w:space="0" w:color="auto"/>
                <w:bottom w:val="none" w:sz="0" w:space="0" w:color="auto"/>
                <w:right w:val="none" w:sz="0" w:space="0" w:color="auto"/>
              </w:divBdr>
            </w:div>
            <w:div w:id="1811088983">
              <w:marLeft w:val="0"/>
              <w:marRight w:val="0"/>
              <w:marTop w:val="0"/>
              <w:marBottom w:val="0"/>
              <w:divBdr>
                <w:top w:val="none" w:sz="0" w:space="0" w:color="auto"/>
                <w:left w:val="none" w:sz="0" w:space="0" w:color="auto"/>
                <w:bottom w:val="none" w:sz="0" w:space="0" w:color="auto"/>
                <w:right w:val="none" w:sz="0" w:space="0" w:color="auto"/>
              </w:divBdr>
            </w:div>
            <w:div w:id="1039747910">
              <w:marLeft w:val="0"/>
              <w:marRight w:val="0"/>
              <w:marTop w:val="0"/>
              <w:marBottom w:val="0"/>
              <w:divBdr>
                <w:top w:val="none" w:sz="0" w:space="0" w:color="auto"/>
                <w:left w:val="none" w:sz="0" w:space="0" w:color="auto"/>
                <w:bottom w:val="none" w:sz="0" w:space="0" w:color="auto"/>
                <w:right w:val="none" w:sz="0" w:space="0" w:color="auto"/>
              </w:divBdr>
            </w:div>
            <w:div w:id="1656911994">
              <w:marLeft w:val="0"/>
              <w:marRight w:val="0"/>
              <w:marTop w:val="0"/>
              <w:marBottom w:val="0"/>
              <w:divBdr>
                <w:top w:val="none" w:sz="0" w:space="0" w:color="auto"/>
                <w:left w:val="none" w:sz="0" w:space="0" w:color="auto"/>
                <w:bottom w:val="none" w:sz="0" w:space="0" w:color="auto"/>
                <w:right w:val="none" w:sz="0" w:space="0" w:color="auto"/>
              </w:divBdr>
            </w:div>
            <w:div w:id="58864633">
              <w:marLeft w:val="0"/>
              <w:marRight w:val="0"/>
              <w:marTop w:val="0"/>
              <w:marBottom w:val="0"/>
              <w:divBdr>
                <w:top w:val="none" w:sz="0" w:space="0" w:color="auto"/>
                <w:left w:val="none" w:sz="0" w:space="0" w:color="auto"/>
                <w:bottom w:val="none" w:sz="0" w:space="0" w:color="auto"/>
                <w:right w:val="none" w:sz="0" w:space="0" w:color="auto"/>
              </w:divBdr>
            </w:div>
            <w:div w:id="1640301660">
              <w:marLeft w:val="0"/>
              <w:marRight w:val="0"/>
              <w:marTop w:val="0"/>
              <w:marBottom w:val="0"/>
              <w:divBdr>
                <w:top w:val="none" w:sz="0" w:space="0" w:color="auto"/>
                <w:left w:val="none" w:sz="0" w:space="0" w:color="auto"/>
                <w:bottom w:val="none" w:sz="0" w:space="0" w:color="auto"/>
                <w:right w:val="none" w:sz="0" w:space="0" w:color="auto"/>
              </w:divBdr>
            </w:div>
            <w:div w:id="1088384138">
              <w:marLeft w:val="0"/>
              <w:marRight w:val="0"/>
              <w:marTop w:val="0"/>
              <w:marBottom w:val="0"/>
              <w:divBdr>
                <w:top w:val="none" w:sz="0" w:space="0" w:color="auto"/>
                <w:left w:val="none" w:sz="0" w:space="0" w:color="auto"/>
                <w:bottom w:val="none" w:sz="0" w:space="0" w:color="auto"/>
                <w:right w:val="none" w:sz="0" w:space="0" w:color="auto"/>
              </w:divBdr>
            </w:div>
            <w:div w:id="550579269">
              <w:marLeft w:val="0"/>
              <w:marRight w:val="0"/>
              <w:marTop w:val="0"/>
              <w:marBottom w:val="0"/>
              <w:divBdr>
                <w:top w:val="none" w:sz="0" w:space="0" w:color="auto"/>
                <w:left w:val="none" w:sz="0" w:space="0" w:color="auto"/>
                <w:bottom w:val="none" w:sz="0" w:space="0" w:color="auto"/>
                <w:right w:val="none" w:sz="0" w:space="0" w:color="auto"/>
              </w:divBdr>
            </w:div>
            <w:div w:id="1615554979">
              <w:marLeft w:val="0"/>
              <w:marRight w:val="0"/>
              <w:marTop w:val="0"/>
              <w:marBottom w:val="0"/>
              <w:divBdr>
                <w:top w:val="none" w:sz="0" w:space="0" w:color="auto"/>
                <w:left w:val="none" w:sz="0" w:space="0" w:color="auto"/>
                <w:bottom w:val="none" w:sz="0" w:space="0" w:color="auto"/>
                <w:right w:val="none" w:sz="0" w:space="0" w:color="auto"/>
              </w:divBdr>
            </w:div>
            <w:div w:id="96242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934329">
      <w:bodyDiv w:val="1"/>
      <w:marLeft w:val="0"/>
      <w:marRight w:val="0"/>
      <w:marTop w:val="0"/>
      <w:marBottom w:val="0"/>
      <w:divBdr>
        <w:top w:val="none" w:sz="0" w:space="0" w:color="auto"/>
        <w:left w:val="none" w:sz="0" w:space="0" w:color="auto"/>
        <w:bottom w:val="none" w:sz="0" w:space="0" w:color="auto"/>
        <w:right w:val="none" w:sz="0" w:space="0" w:color="auto"/>
      </w:divBdr>
    </w:div>
    <w:div w:id="612172535">
      <w:bodyDiv w:val="1"/>
      <w:marLeft w:val="0"/>
      <w:marRight w:val="0"/>
      <w:marTop w:val="0"/>
      <w:marBottom w:val="0"/>
      <w:divBdr>
        <w:top w:val="none" w:sz="0" w:space="0" w:color="auto"/>
        <w:left w:val="none" w:sz="0" w:space="0" w:color="auto"/>
        <w:bottom w:val="none" w:sz="0" w:space="0" w:color="auto"/>
        <w:right w:val="none" w:sz="0" w:space="0" w:color="auto"/>
      </w:divBdr>
      <w:divsChild>
        <w:div w:id="1391659947">
          <w:marLeft w:val="0"/>
          <w:marRight w:val="0"/>
          <w:marTop w:val="0"/>
          <w:marBottom w:val="0"/>
          <w:divBdr>
            <w:top w:val="none" w:sz="0" w:space="0" w:color="auto"/>
            <w:left w:val="none" w:sz="0" w:space="0" w:color="auto"/>
            <w:bottom w:val="none" w:sz="0" w:space="0" w:color="auto"/>
            <w:right w:val="none" w:sz="0" w:space="0" w:color="auto"/>
          </w:divBdr>
          <w:divsChild>
            <w:div w:id="1899391326">
              <w:marLeft w:val="0"/>
              <w:marRight w:val="0"/>
              <w:marTop w:val="0"/>
              <w:marBottom w:val="0"/>
              <w:divBdr>
                <w:top w:val="none" w:sz="0" w:space="0" w:color="auto"/>
                <w:left w:val="none" w:sz="0" w:space="0" w:color="auto"/>
                <w:bottom w:val="none" w:sz="0" w:space="0" w:color="auto"/>
                <w:right w:val="none" w:sz="0" w:space="0" w:color="auto"/>
              </w:divBdr>
            </w:div>
            <w:div w:id="1874078017">
              <w:marLeft w:val="0"/>
              <w:marRight w:val="0"/>
              <w:marTop w:val="0"/>
              <w:marBottom w:val="0"/>
              <w:divBdr>
                <w:top w:val="none" w:sz="0" w:space="0" w:color="auto"/>
                <w:left w:val="none" w:sz="0" w:space="0" w:color="auto"/>
                <w:bottom w:val="none" w:sz="0" w:space="0" w:color="auto"/>
                <w:right w:val="none" w:sz="0" w:space="0" w:color="auto"/>
              </w:divBdr>
            </w:div>
            <w:div w:id="634600845">
              <w:marLeft w:val="0"/>
              <w:marRight w:val="0"/>
              <w:marTop w:val="0"/>
              <w:marBottom w:val="0"/>
              <w:divBdr>
                <w:top w:val="none" w:sz="0" w:space="0" w:color="auto"/>
                <w:left w:val="none" w:sz="0" w:space="0" w:color="auto"/>
                <w:bottom w:val="none" w:sz="0" w:space="0" w:color="auto"/>
                <w:right w:val="none" w:sz="0" w:space="0" w:color="auto"/>
              </w:divBdr>
            </w:div>
            <w:div w:id="1708221052">
              <w:marLeft w:val="0"/>
              <w:marRight w:val="0"/>
              <w:marTop w:val="0"/>
              <w:marBottom w:val="0"/>
              <w:divBdr>
                <w:top w:val="none" w:sz="0" w:space="0" w:color="auto"/>
                <w:left w:val="none" w:sz="0" w:space="0" w:color="auto"/>
                <w:bottom w:val="none" w:sz="0" w:space="0" w:color="auto"/>
                <w:right w:val="none" w:sz="0" w:space="0" w:color="auto"/>
              </w:divBdr>
            </w:div>
            <w:div w:id="1157693664">
              <w:marLeft w:val="0"/>
              <w:marRight w:val="0"/>
              <w:marTop w:val="0"/>
              <w:marBottom w:val="0"/>
              <w:divBdr>
                <w:top w:val="none" w:sz="0" w:space="0" w:color="auto"/>
                <w:left w:val="none" w:sz="0" w:space="0" w:color="auto"/>
                <w:bottom w:val="none" w:sz="0" w:space="0" w:color="auto"/>
                <w:right w:val="none" w:sz="0" w:space="0" w:color="auto"/>
              </w:divBdr>
            </w:div>
            <w:div w:id="243686541">
              <w:marLeft w:val="0"/>
              <w:marRight w:val="0"/>
              <w:marTop w:val="0"/>
              <w:marBottom w:val="0"/>
              <w:divBdr>
                <w:top w:val="none" w:sz="0" w:space="0" w:color="auto"/>
                <w:left w:val="none" w:sz="0" w:space="0" w:color="auto"/>
                <w:bottom w:val="none" w:sz="0" w:space="0" w:color="auto"/>
                <w:right w:val="none" w:sz="0" w:space="0" w:color="auto"/>
              </w:divBdr>
            </w:div>
            <w:div w:id="566458775">
              <w:marLeft w:val="0"/>
              <w:marRight w:val="0"/>
              <w:marTop w:val="0"/>
              <w:marBottom w:val="0"/>
              <w:divBdr>
                <w:top w:val="none" w:sz="0" w:space="0" w:color="auto"/>
                <w:left w:val="none" w:sz="0" w:space="0" w:color="auto"/>
                <w:bottom w:val="none" w:sz="0" w:space="0" w:color="auto"/>
                <w:right w:val="none" w:sz="0" w:space="0" w:color="auto"/>
              </w:divBdr>
            </w:div>
            <w:div w:id="1353720938">
              <w:marLeft w:val="0"/>
              <w:marRight w:val="0"/>
              <w:marTop w:val="0"/>
              <w:marBottom w:val="0"/>
              <w:divBdr>
                <w:top w:val="none" w:sz="0" w:space="0" w:color="auto"/>
                <w:left w:val="none" w:sz="0" w:space="0" w:color="auto"/>
                <w:bottom w:val="none" w:sz="0" w:space="0" w:color="auto"/>
                <w:right w:val="none" w:sz="0" w:space="0" w:color="auto"/>
              </w:divBdr>
            </w:div>
            <w:div w:id="2134010288">
              <w:marLeft w:val="0"/>
              <w:marRight w:val="0"/>
              <w:marTop w:val="0"/>
              <w:marBottom w:val="0"/>
              <w:divBdr>
                <w:top w:val="none" w:sz="0" w:space="0" w:color="auto"/>
                <w:left w:val="none" w:sz="0" w:space="0" w:color="auto"/>
                <w:bottom w:val="none" w:sz="0" w:space="0" w:color="auto"/>
                <w:right w:val="none" w:sz="0" w:space="0" w:color="auto"/>
              </w:divBdr>
            </w:div>
            <w:div w:id="759329550">
              <w:marLeft w:val="0"/>
              <w:marRight w:val="0"/>
              <w:marTop w:val="0"/>
              <w:marBottom w:val="0"/>
              <w:divBdr>
                <w:top w:val="none" w:sz="0" w:space="0" w:color="auto"/>
                <w:left w:val="none" w:sz="0" w:space="0" w:color="auto"/>
                <w:bottom w:val="none" w:sz="0" w:space="0" w:color="auto"/>
                <w:right w:val="none" w:sz="0" w:space="0" w:color="auto"/>
              </w:divBdr>
            </w:div>
            <w:div w:id="36294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484978">
      <w:bodyDiv w:val="1"/>
      <w:marLeft w:val="0"/>
      <w:marRight w:val="0"/>
      <w:marTop w:val="0"/>
      <w:marBottom w:val="0"/>
      <w:divBdr>
        <w:top w:val="none" w:sz="0" w:space="0" w:color="auto"/>
        <w:left w:val="none" w:sz="0" w:space="0" w:color="auto"/>
        <w:bottom w:val="none" w:sz="0" w:space="0" w:color="auto"/>
        <w:right w:val="none" w:sz="0" w:space="0" w:color="auto"/>
      </w:divBdr>
    </w:div>
    <w:div w:id="635644439">
      <w:bodyDiv w:val="1"/>
      <w:marLeft w:val="0"/>
      <w:marRight w:val="0"/>
      <w:marTop w:val="0"/>
      <w:marBottom w:val="0"/>
      <w:divBdr>
        <w:top w:val="none" w:sz="0" w:space="0" w:color="auto"/>
        <w:left w:val="none" w:sz="0" w:space="0" w:color="auto"/>
        <w:bottom w:val="none" w:sz="0" w:space="0" w:color="auto"/>
        <w:right w:val="none" w:sz="0" w:space="0" w:color="auto"/>
      </w:divBdr>
    </w:div>
    <w:div w:id="644429377">
      <w:bodyDiv w:val="1"/>
      <w:marLeft w:val="0"/>
      <w:marRight w:val="0"/>
      <w:marTop w:val="0"/>
      <w:marBottom w:val="0"/>
      <w:divBdr>
        <w:top w:val="none" w:sz="0" w:space="0" w:color="auto"/>
        <w:left w:val="none" w:sz="0" w:space="0" w:color="auto"/>
        <w:bottom w:val="none" w:sz="0" w:space="0" w:color="auto"/>
        <w:right w:val="none" w:sz="0" w:space="0" w:color="auto"/>
      </w:divBdr>
      <w:divsChild>
        <w:div w:id="1758208225">
          <w:marLeft w:val="480"/>
          <w:marRight w:val="0"/>
          <w:marTop w:val="0"/>
          <w:marBottom w:val="0"/>
          <w:divBdr>
            <w:top w:val="none" w:sz="0" w:space="0" w:color="auto"/>
            <w:left w:val="none" w:sz="0" w:space="0" w:color="auto"/>
            <w:bottom w:val="none" w:sz="0" w:space="0" w:color="auto"/>
            <w:right w:val="none" w:sz="0" w:space="0" w:color="auto"/>
          </w:divBdr>
        </w:div>
        <w:div w:id="964582596">
          <w:marLeft w:val="480"/>
          <w:marRight w:val="0"/>
          <w:marTop w:val="0"/>
          <w:marBottom w:val="0"/>
          <w:divBdr>
            <w:top w:val="none" w:sz="0" w:space="0" w:color="auto"/>
            <w:left w:val="none" w:sz="0" w:space="0" w:color="auto"/>
            <w:bottom w:val="none" w:sz="0" w:space="0" w:color="auto"/>
            <w:right w:val="none" w:sz="0" w:space="0" w:color="auto"/>
          </w:divBdr>
        </w:div>
        <w:div w:id="921764759">
          <w:marLeft w:val="480"/>
          <w:marRight w:val="0"/>
          <w:marTop w:val="0"/>
          <w:marBottom w:val="0"/>
          <w:divBdr>
            <w:top w:val="none" w:sz="0" w:space="0" w:color="auto"/>
            <w:left w:val="none" w:sz="0" w:space="0" w:color="auto"/>
            <w:bottom w:val="none" w:sz="0" w:space="0" w:color="auto"/>
            <w:right w:val="none" w:sz="0" w:space="0" w:color="auto"/>
          </w:divBdr>
        </w:div>
        <w:div w:id="1622833515">
          <w:marLeft w:val="480"/>
          <w:marRight w:val="0"/>
          <w:marTop w:val="0"/>
          <w:marBottom w:val="0"/>
          <w:divBdr>
            <w:top w:val="none" w:sz="0" w:space="0" w:color="auto"/>
            <w:left w:val="none" w:sz="0" w:space="0" w:color="auto"/>
            <w:bottom w:val="none" w:sz="0" w:space="0" w:color="auto"/>
            <w:right w:val="none" w:sz="0" w:space="0" w:color="auto"/>
          </w:divBdr>
        </w:div>
        <w:div w:id="807631170">
          <w:marLeft w:val="480"/>
          <w:marRight w:val="0"/>
          <w:marTop w:val="0"/>
          <w:marBottom w:val="0"/>
          <w:divBdr>
            <w:top w:val="none" w:sz="0" w:space="0" w:color="auto"/>
            <w:left w:val="none" w:sz="0" w:space="0" w:color="auto"/>
            <w:bottom w:val="none" w:sz="0" w:space="0" w:color="auto"/>
            <w:right w:val="none" w:sz="0" w:space="0" w:color="auto"/>
          </w:divBdr>
        </w:div>
        <w:div w:id="144666587">
          <w:marLeft w:val="480"/>
          <w:marRight w:val="0"/>
          <w:marTop w:val="0"/>
          <w:marBottom w:val="0"/>
          <w:divBdr>
            <w:top w:val="none" w:sz="0" w:space="0" w:color="auto"/>
            <w:left w:val="none" w:sz="0" w:space="0" w:color="auto"/>
            <w:bottom w:val="none" w:sz="0" w:space="0" w:color="auto"/>
            <w:right w:val="none" w:sz="0" w:space="0" w:color="auto"/>
          </w:divBdr>
        </w:div>
        <w:div w:id="1902057858">
          <w:marLeft w:val="480"/>
          <w:marRight w:val="0"/>
          <w:marTop w:val="0"/>
          <w:marBottom w:val="0"/>
          <w:divBdr>
            <w:top w:val="none" w:sz="0" w:space="0" w:color="auto"/>
            <w:left w:val="none" w:sz="0" w:space="0" w:color="auto"/>
            <w:bottom w:val="none" w:sz="0" w:space="0" w:color="auto"/>
            <w:right w:val="none" w:sz="0" w:space="0" w:color="auto"/>
          </w:divBdr>
        </w:div>
        <w:div w:id="818419628">
          <w:marLeft w:val="480"/>
          <w:marRight w:val="0"/>
          <w:marTop w:val="0"/>
          <w:marBottom w:val="0"/>
          <w:divBdr>
            <w:top w:val="none" w:sz="0" w:space="0" w:color="auto"/>
            <w:left w:val="none" w:sz="0" w:space="0" w:color="auto"/>
            <w:bottom w:val="none" w:sz="0" w:space="0" w:color="auto"/>
            <w:right w:val="none" w:sz="0" w:space="0" w:color="auto"/>
          </w:divBdr>
        </w:div>
        <w:div w:id="1488324032">
          <w:marLeft w:val="480"/>
          <w:marRight w:val="0"/>
          <w:marTop w:val="0"/>
          <w:marBottom w:val="0"/>
          <w:divBdr>
            <w:top w:val="none" w:sz="0" w:space="0" w:color="auto"/>
            <w:left w:val="none" w:sz="0" w:space="0" w:color="auto"/>
            <w:bottom w:val="none" w:sz="0" w:space="0" w:color="auto"/>
            <w:right w:val="none" w:sz="0" w:space="0" w:color="auto"/>
          </w:divBdr>
        </w:div>
        <w:div w:id="1439367998">
          <w:marLeft w:val="480"/>
          <w:marRight w:val="0"/>
          <w:marTop w:val="0"/>
          <w:marBottom w:val="0"/>
          <w:divBdr>
            <w:top w:val="none" w:sz="0" w:space="0" w:color="auto"/>
            <w:left w:val="none" w:sz="0" w:space="0" w:color="auto"/>
            <w:bottom w:val="none" w:sz="0" w:space="0" w:color="auto"/>
            <w:right w:val="none" w:sz="0" w:space="0" w:color="auto"/>
          </w:divBdr>
        </w:div>
        <w:div w:id="817846238">
          <w:marLeft w:val="480"/>
          <w:marRight w:val="0"/>
          <w:marTop w:val="0"/>
          <w:marBottom w:val="0"/>
          <w:divBdr>
            <w:top w:val="none" w:sz="0" w:space="0" w:color="auto"/>
            <w:left w:val="none" w:sz="0" w:space="0" w:color="auto"/>
            <w:bottom w:val="none" w:sz="0" w:space="0" w:color="auto"/>
            <w:right w:val="none" w:sz="0" w:space="0" w:color="auto"/>
          </w:divBdr>
        </w:div>
        <w:div w:id="1032924054">
          <w:marLeft w:val="480"/>
          <w:marRight w:val="0"/>
          <w:marTop w:val="0"/>
          <w:marBottom w:val="0"/>
          <w:divBdr>
            <w:top w:val="none" w:sz="0" w:space="0" w:color="auto"/>
            <w:left w:val="none" w:sz="0" w:space="0" w:color="auto"/>
            <w:bottom w:val="none" w:sz="0" w:space="0" w:color="auto"/>
            <w:right w:val="none" w:sz="0" w:space="0" w:color="auto"/>
          </w:divBdr>
        </w:div>
        <w:div w:id="88821171">
          <w:marLeft w:val="480"/>
          <w:marRight w:val="0"/>
          <w:marTop w:val="0"/>
          <w:marBottom w:val="0"/>
          <w:divBdr>
            <w:top w:val="none" w:sz="0" w:space="0" w:color="auto"/>
            <w:left w:val="none" w:sz="0" w:space="0" w:color="auto"/>
            <w:bottom w:val="none" w:sz="0" w:space="0" w:color="auto"/>
            <w:right w:val="none" w:sz="0" w:space="0" w:color="auto"/>
          </w:divBdr>
        </w:div>
        <w:div w:id="1048798113">
          <w:marLeft w:val="480"/>
          <w:marRight w:val="0"/>
          <w:marTop w:val="0"/>
          <w:marBottom w:val="0"/>
          <w:divBdr>
            <w:top w:val="none" w:sz="0" w:space="0" w:color="auto"/>
            <w:left w:val="none" w:sz="0" w:space="0" w:color="auto"/>
            <w:bottom w:val="none" w:sz="0" w:space="0" w:color="auto"/>
            <w:right w:val="none" w:sz="0" w:space="0" w:color="auto"/>
          </w:divBdr>
        </w:div>
        <w:div w:id="292102240">
          <w:marLeft w:val="480"/>
          <w:marRight w:val="0"/>
          <w:marTop w:val="0"/>
          <w:marBottom w:val="0"/>
          <w:divBdr>
            <w:top w:val="none" w:sz="0" w:space="0" w:color="auto"/>
            <w:left w:val="none" w:sz="0" w:space="0" w:color="auto"/>
            <w:bottom w:val="none" w:sz="0" w:space="0" w:color="auto"/>
            <w:right w:val="none" w:sz="0" w:space="0" w:color="auto"/>
          </w:divBdr>
        </w:div>
        <w:div w:id="144472226">
          <w:marLeft w:val="480"/>
          <w:marRight w:val="0"/>
          <w:marTop w:val="0"/>
          <w:marBottom w:val="0"/>
          <w:divBdr>
            <w:top w:val="none" w:sz="0" w:space="0" w:color="auto"/>
            <w:left w:val="none" w:sz="0" w:space="0" w:color="auto"/>
            <w:bottom w:val="none" w:sz="0" w:space="0" w:color="auto"/>
            <w:right w:val="none" w:sz="0" w:space="0" w:color="auto"/>
          </w:divBdr>
        </w:div>
        <w:div w:id="8071609">
          <w:marLeft w:val="480"/>
          <w:marRight w:val="0"/>
          <w:marTop w:val="0"/>
          <w:marBottom w:val="0"/>
          <w:divBdr>
            <w:top w:val="none" w:sz="0" w:space="0" w:color="auto"/>
            <w:left w:val="none" w:sz="0" w:space="0" w:color="auto"/>
            <w:bottom w:val="none" w:sz="0" w:space="0" w:color="auto"/>
            <w:right w:val="none" w:sz="0" w:space="0" w:color="auto"/>
          </w:divBdr>
        </w:div>
        <w:div w:id="94056683">
          <w:marLeft w:val="480"/>
          <w:marRight w:val="0"/>
          <w:marTop w:val="0"/>
          <w:marBottom w:val="0"/>
          <w:divBdr>
            <w:top w:val="none" w:sz="0" w:space="0" w:color="auto"/>
            <w:left w:val="none" w:sz="0" w:space="0" w:color="auto"/>
            <w:bottom w:val="none" w:sz="0" w:space="0" w:color="auto"/>
            <w:right w:val="none" w:sz="0" w:space="0" w:color="auto"/>
          </w:divBdr>
        </w:div>
        <w:div w:id="1319841609">
          <w:marLeft w:val="480"/>
          <w:marRight w:val="0"/>
          <w:marTop w:val="0"/>
          <w:marBottom w:val="0"/>
          <w:divBdr>
            <w:top w:val="none" w:sz="0" w:space="0" w:color="auto"/>
            <w:left w:val="none" w:sz="0" w:space="0" w:color="auto"/>
            <w:bottom w:val="none" w:sz="0" w:space="0" w:color="auto"/>
            <w:right w:val="none" w:sz="0" w:space="0" w:color="auto"/>
          </w:divBdr>
        </w:div>
        <w:div w:id="80177364">
          <w:marLeft w:val="480"/>
          <w:marRight w:val="0"/>
          <w:marTop w:val="0"/>
          <w:marBottom w:val="0"/>
          <w:divBdr>
            <w:top w:val="none" w:sz="0" w:space="0" w:color="auto"/>
            <w:left w:val="none" w:sz="0" w:space="0" w:color="auto"/>
            <w:bottom w:val="none" w:sz="0" w:space="0" w:color="auto"/>
            <w:right w:val="none" w:sz="0" w:space="0" w:color="auto"/>
          </w:divBdr>
        </w:div>
      </w:divsChild>
    </w:div>
    <w:div w:id="669285852">
      <w:bodyDiv w:val="1"/>
      <w:marLeft w:val="0"/>
      <w:marRight w:val="0"/>
      <w:marTop w:val="0"/>
      <w:marBottom w:val="0"/>
      <w:divBdr>
        <w:top w:val="none" w:sz="0" w:space="0" w:color="auto"/>
        <w:left w:val="none" w:sz="0" w:space="0" w:color="auto"/>
        <w:bottom w:val="none" w:sz="0" w:space="0" w:color="auto"/>
        <w:right w:val="none" w:sz="0" w:space="0" w:color="auto"/>
      </w:divBdr>
    </w:div>
    <w:div w:id="689570895">
      <w:bodyDiv w:val="1"/>
      <w:marLeft w:val="0"/>
      <w:marRight w:val="0"/>
      <w:marTop w:val="0"/>
      <w:marBottom w:val="0"/>
      <w:divBdr>
        <w:top w:val="none" w:sz="0" w:space="0" w:color="auto"/>
        <w:left w:val="none" w:sz="0" w:space="0" w:color="auto"/>
        <w:bottom w:val="none" w:sz="0" w:space="0" w:color="auto"/>
        <w:right w:val="none" w:sz="0" w:space="0" w:color="auto"/>
      </w:divBdr>
    </w:div>
    <w:div w:id="696782685">
      <w:bodyDiv w:val="1"/>
      <w:marLeft w:val="0"/>
      <w:marRight w:val="0"/>
      <w:marTop w:val="0"/>
      <w:marBottom w:val="0"/>
      <w:divBdr>
        <w:top w:val="none" w:sz="0" w:space="0" w:color="auto"/>
        <w:left w:val="none" w:sz="0" w:space="0" w:color="auto"/>
        <w:bottom w:val="none" w:sz="0" w:space="0" w:color="auto"/>
        <w:right w:val="none" w:sz="0" w:space="0" w:color="auto"/>
      </w:divBdr>
    </w:div>
    <w:div w:id="700980238">
      <w:bodyDiv w:val="1"/>
      <w:marLeft w:val="0"/>
      <w:marRight w:val="0"/>
      <w:marTop w:val="0"/>
      <w:marBottom w:val="0"/>
      <w:divBdr>
        <w:top w:val="none" w:sz="0" w:space="0" w:color="auto"/>
        <w:left w:val="none" w:sz="0" w:space="0" w:color="auto"/>
        <w:bottom w:val="none" w:sz="0" w:space="0" w:color="auto"/>
        <w:right w:val="none" w:sz="0" w:space="0" w:color="auto"/>
      </w:divBdr>
    </w:div>
    <w:div w:id="701175332">
      <w:bodyDiv w:val="1"/>
      <w:marLeft w:val="0"/>
      <w:marRight w:val="0"/>
      <w:marTop w:val="0"/>
      <w:marBottom w:val="0"/>
      <w:divBdr>
        <w:top w:val="none" w:sz="0" w:space="0" w:color="auto"/>
        <w:left w:val="none" w:sz="0" w:space="0" w:color="auto"/>
        <w:bottom w:val="none" w:sz="0" w:space="0" w:color="auto"/>
        <w:right w:val="none" w:sz="0" w:space="0" w:color="auto"/>
      </w:divBdr>
      <w:divsChild>
        <w:div w:id="988024481">
          <w:marLeft w:val="480"/>
          <w:marRight w:val="0"/>
          <w:marTop w:val="0"/>
          <w:marBottom w:val="0"/>
          <w:divBdr>
            <w:top w:val="none" w:sz="0" w:space="0" w:color="auto"/>
            <w:left w:val="none" w:sz="0" w:space="0" w:color="auto"/>
            <w:bottom w:val="none" w:sz="0" w:space="0" w:color="auto"/>
            <w:right w:val="none" w:sz="0" w:space="0" w:color="auto"/>
          </w:divBdr>
        </w:div>
        <w:div w:id="1947031180">
          <w:marLeft w:val="480"/>
          <w:marRight w:val="0"/>
          <w:marTop w:val="0"/>
          <w:marBottom w:val="0"/>
          <w:divBdr>
            <w:top w:val="none" w:sz="0" w:space="0" w:color="auto"/>
            <w:left w:val="none" w:sz="0" w:space="0" w:color="auto"/>
            <w:bottom w:val="none" w:sz="0" w:space="0" w:color="auto"/>
            <w:right w:val="none" w:sz="0" w:space="0" w:color="auto"/>
          </w:divBdr>
        </w:div>
        <w:div w:id="1669362824">
          <w:marLeft w:val="480"/>
          <w:marRight w:val="0"/>
          <w:marTop w:val="0"/>
          <w:marBottom w:val="0"/>
          <w:divBdr>
            <w:top w:val="none" w:sz="0" w:space="0" w:color="auto"/>
            <w:left w:val="none" w:sz="0" w:space="0" w:color="auto"/>
            <w:bottom w:val="none" w:sz="0" w:space="0" w:color="auto"/>
            <w:right w:val="none" w:sz="0" w:space="0" w:color="auto"/>
          </w:divBdr>
        </w:div>
        <w:div w:id="1291127289">
          <w:marLeft w:val="480"/>
          <w:marRight w:val="0"/>
          <w:marTop w:val="0"/>
          <w:marBottom w:val="0"/>
          <w:divBdr>
            <w:top w:val="none" w:sz="0" w:space="0" w:color="auto"/>
            <w:left w:val="none" w:sz="0" w:space="0" w:color="auto"/>
            <w:bottom w:val="none" w:sz="0" w:space="0" w:color="auto"/>
            <w:right w:val="none" w:sz="0" w:space="0" w:color="auto"/>
          </w:divBdr>
        </w:div>
        <w:div w:id="1520967773">
          <w:marLeft w:val="480"/>
          <w:marRight w:val="0"/>
          <w:marTop w:val="0"/>
          <w:marBottom w:val="0"/>
          <w:divBdr>
            <w:top w:val="none" w:sz="0" w:space="0" w:color="auto"/>
            <w:left w:val="none" w:sz="0" w:space="0" w:color="auto"/>
            <w:bottom w:val="none" w:sz="0" w:space="0" w:color="auto"/>
            <w:right w:val="none" w:sz="0" w:space="0" w:color="auto"/>
          </w:divBdr>
        </w:div>
        <w:div w:id="1712340037">
          <w:marLeft w:val="480"/>
          <w:marRight w:val="0"/>
          <w:marTop w:val="0"/>
          <w:marBottom w:val="0"/>
          <w:divBdr>
            <w:top w:val="none" w:sz="0" w:space="0" w:color="auto"/>
            <w:left w:val="none" w:sz="0" w:space="0" w:color="auto"/>
            <w:bottom w:val="none" w:sz="0" w:space="0" w:color="auto"/>
            <w:right w:val="none" w:sz="0" w:space="0" w:color="auto"/>
          </w:divBdr>
        </w:div>
        <w:div w:id="1799374972">
          <w:marLeft w:val="480"/>
          <w:marRight w:val="0"/>
          <w:marTop w:val="0"/>
          <w:marBottom w:val="0"/>
          <w:divBdr>
            <w:top w:val="none" w:sz="0" w:space="0" w:color="auto"/>
            <w:left w:val="none" w:sz="0" w:space="0" w:color="auto"/>
            <w:bottom w:val="none" w:sz="0" w:space="0" w:color="auto"/>
            <w:right w:val="none" w:sz="0" w:space="0" w:color="auto"/>
          </w:divBdr>
        </w:div>
        <w:div w:id="962466043">
          <w:marLeft w:val="480"/>
          <w:marRight w:val="0"/>
          <w:marTop w:val="0"/>
          <w:marBottom w:val="0"/>
          <w:divBdr>
            <w:top w:val="none" w:sz="0" w:space="0" w:color="auto"/>
            <w:left w:val="none" w:sz="0" w:space="0" w:color="auto"/>
            <w:bottom w:val="none" w:sz="0" w:space="0" w:color="auto"/>
            <w:right w:val="none" w:sz="0" w:space="0" w:color="auto"/>
          </w:divBdr>
        </w:div>
        <w:div w:id="952639174">
          <w:marLeft w:val="480"/>
          <w:marRight w:val="0"/>
          <w:marTop w:val="0"/>
          <w:marBottom w:val="0"/>
          <w:divBdr>
            <w:top w:val="none" w:sz="0" w:space="0" w:color="auto"/>
            <w:left w:val="none" w:sz="0" w:space="0" w:color="auto"/>
            <w:bottom w:val="none" w:sz="0" w:space="0" w:color="auto"/>
            <w:right w:val="none" w:sz="0" w:space="0" w:color="auto"/>
          </w:divBdr>
        </w:div>
        <w:div w:id="156922160">
          <w:marLeft w:val="480"/>
          <w:marRight w:val="0"/>
          <w:marTop w:val="0"/>
          <w:marBottom w:val="0"/>
          <w:divBdr>
            <w:top w:val="none" w:sz="0" w:space="0" w:color="auto"/>
            <w:left w:val="none" w:sz="0" w:space="0" w:color="auto"/>
            <w:bottom w:val="none" w:sz="0" w:space="0" w:color="auto"/>
            <w:right w:val="none" w:sz="0" w:space="0" w:color="auto"/>
          </w:divBdr>
        </w:div>
        <w:div w:id="1236671459">
          <w:marLeft w:val="480"/>
          <w:marRight w:val="0"/>
          <w:marTop w:val="0"/>
          <w:marBottom w:val="0"/>
          <w:divBdr>
            <w:top w:val="none" w:sz="0" w:space="0" w:color="auto"/>
            <w:left w:val="none" w:sz="0" w:space="0" w:color="auto"/>
            <w:bottom w:val="none" w:sz="0" w:space="0" w:color="auto"/>
            <w:right w:val="none" w:sz="0" w:space="0" w:color="auto"/>
          </w:divBdr>
        </w:div>
        <w:div w:id="1069960447">
          <w:marLeft w:val="480"/>
          <w:marRight w:val="0"/>
          <w:marTop w:val="0"/>
          <w:marBottom w:val="0"/>
          <w:divBdr>
            <w:top w:val="none" w:sz="0" w:space="0" w:color="auto"/>
            <w:left w:val="none" w:sz="0" w:space="0" w:color="auto"/>
            <w:bottom w:val="none" w:sz="0" w:space="0" w:color="auto"/>
            <w:right w:val="none" w:sz="0" w:space="0" w:color="auto"/>
          </w:divBdr>
        </w:div>
        <w:div w:id="249895274">
          <w:marLeft w:val="480"/>
          <w:marRight w:val="0"/>
          <w:marTop w:val="0"/>
          <w:marBottom w:val="0"/>
          <w:divBdr>
            <w:top w:val="none" w:sz="0" w:space="0" w:color="auto"/>
            <w:left w:val="none" w:sz="0" w:space="0" w:color="auto"/>
            <w:bottom w:val="none" w:sz="0" w:space="0" w:color="auto"/>
            <w:right w:val="none" w:sz="0" w:space="0" w:color="auto"/>
          </w:divBdr>
        </w:div>
        <w:div w:id="1815678275">
          <w:marLeft w:val="480"/>
          <w:marRight w:val="0"/>
          <w:marTop w:val="0"/>
          <w:marBottom w:val="0"/>
          <w:divBdr>
            <w:top w:val="none" w:sz="0" w:space="0" w:color="auto"/>
            <w:left w:val="none" w:sz="0" w:space="0" w:color="auto"/>
            <w:bottom w:val="none" w:sz="0" w:space="0" w:color="auto"/>
            <w:right w:val="none" w:sz="0" w:space="0" w:color="auto"/>
          </w:divBdr>
        </w:div>
        <w:div w:id="1122647336">
          <w:marLeft w:val="480"/>
          <w:marRight w:val="0"/>
          <w:marTop w:val="0"/>
          <w:marBottom w:val="0"/>
          <w:divBdr>
            <w:top w:val="none" w:sz="0" w:space="0" w:color="auto"/>
            <w:left w:val="none" w:sz="0" w:space="0" w:color="auto"/>
            <w:bottom w:val="none" w:sz="0" w:space="0" w:color="auto"/>
            <w:right w:val="none" w:sz="0" w:space="0" w:color="auto"/>
          </w:divBdr>
        </w:div>
        <w:div w:id="1292664466">
          <w:marLeft w:val="480"/>
          <w:marRight w:val="0"/>
          <w:marTop w:val="0"/>
          <w:marBottom w:val="0"/>
          <w:divBdr>
            <w:top w:val="none" w:sz="0" w:space="0" w:color="auto"/>
            <w:left w:val="none" w:sz="0" w:space="0" w:color="auto"/>
            <w:bottom w:val="none" w:sz="0" w:space="0" w:color="auto"/>
            <w:right w:val="none" w:sz="0" w:space="0" w:color="auto"/>
          </w:divBdr>
        </w:div>
        <w:div w:id="1294751045">
          <w:marLeft w:val="480"/>
          <w:marRight w:val="0"/>
          <w:marTop w:val="0"/>
          <w:marBottom w:val="0"/>
          <w:divBdr>
            <w:top w:val="none" w:sz="0" w:space="0" w:color="auto"/>
            <w:left w:val="none" w:sz="0" w:space="0" w:color="auto"/>
            <w:bottom w:val="none" w:sz="0" w:space="0" w:color="auto"/>
            <w:right w:val="none" w:sz="0" w:space="0" w:color="auto"/>
          </w:divBdr>
        </w:div>
        <w:div w:id="1073577233">
          <w:marLeft w:val="480"/>
          <w:marRight w:val="0"/>
          <w:marTop w:val="0"/>
          <w:marBottom w:val="0"/>
          <w:divBdr>
            <w:top w:val="none" w:sz="0" w:space="0" w:color="auto"/>
            <w:left w:val="none" w:sz="0" w:space="0" w:color="auto"/>
            <w:bottom w:val="none" w:sz="0" w:space="0" w:color="auto"/>
            <w:right w:val="none" w:sz="0" w:space="0" w:color="auto"/>
          </w:divBdr>
        </w:div>
        <w:div w:id="2082871156">
          <w:marLeft w:val="480"/>
          <w:marRight w:val="0"/>
          <w:marTop w:val="0"/>
          <w:marBottom w:val="0"/>
          <w:divBdr>
            <w:top w:val="none" w:sz="0" w:space="0" w:color="auto"/>
            <w:left w:val="none" w:sz="0" w:space="0" w:color="auto"/>
            <w:bottom w:val="none" w:sz="0" w:space="0" w:color="auto"/>
            <w:right w:val="none" w:sz="0" w:space="0" w:color="auto"/>
          </w:divBdr>
        </w:div>
        <w:div w:id="963542640">
          <w:marLeft w:val="480"/>
          <w:marRight w:val="0"/>
          <w:marTop w:val="0"/>
          <w:marBottom w:val="0"/>
          <w:divBdr>
            <w:top w:val="none" w:sz="0" w:space="0" w:color="auto"/>
            <w:left w:val="none" w:sz="0" w:space="0" w:color="auto"/>
            <w:bottom w:val="none" w:sz="0" w:space="0" w:color="auto"/>
            <w:right w:val="none" w:sz="0" w:space="0" w:color="auto"/>
          </w:divBdr>
        </w:div>
        <w:div w:id="1143501114">
          <w:marLeft w:val="480"/>
          <w:marRight w:val="0"/>
          <w:marTop w:val="0"/>
          <w:marBottom w:val="0"/>
          <w:divBdr>
            <w:top w:val="none" w:sz="0" w:space="0" w:color="auto"/>
            <w:left w:val="none" w:sz="0" w:space="0" w:color="auto"/>
            <w:bottom w:val="none" w:sz="0" w:space="0" w:color="auto"/>
            <w:right w:val="none" w:sz="0" w:space="0" w:color="auto"/>
          </w:divBdr>
        </w:div>
      </w:divsChild>
    </w:div>
    <w:div w:id="718432867">
      <w:bodyDiv w:val="1"/>
      <w:marLeft w:val="0"/>
      <w:marRight w:val="0"/>
      <w:marTop w:val="0"/>
      <w:marBottom w:val="0"/>
      <w:divBdr>
        <w:top w:val="none" w:sz="0" w:space="0" w:color="auto"/>
        <w:left w:val="none" w:sz="0" w:space="0" w:color="auto"/>
        <w:bottom w:val="none" w:sz="0" w:space="0" w:color="auto"/>
        <w:right w:val="none" w:sz="0" w:space="0" w:color="auto"/>
      </w:divBdr>
    </w:div>
    <w:div w:id="718550939">
      <w:bodyDiv w:val="1"/>
      <w:marLeft w:val="0"/>
      <w:marRight w:val="0"/>
      <w:marTop w:val="0"/>
      <w:marBottom w:val="0"/>
      <w:divBdr>
        <w:top w:val="none" w:sz="0" w:space="0" w:color="auto"/>
        <w:left w:val="none" w:sz="0" w:space="0" w:color="auto"/>
        <w:bottom w:val="none" w:sz="0" w:space="0" w:color="auto"/>
        <w:right w:val="none" w:sz="0" w:space="0" w:color="auto"/>
      </w:divBdr>
      <w:divsChild>
        <w:div w:id="1193686881">
          <w:marLeft w:val="0"/>
          <w:marRight w:val="0"/>
          <w:marTop w:val="0"/>
          <w:marBottom w:val="0"/>
          <w:divBdr>
            <w:top w:val="none" w:sz="0" w:space="0" w:color="auto"/>
            <w:left w:val="none" w:sz="0" w:space="0" w:color="auto"/>
            <w:bottom w:val="none" w:sz="0" w:space="0" w:color="auto"/>
            <w:right w:val="none" w:sz="0" w:space="0" w:color="auto"/>
          </w:divBdr>
          <w:divsChild>
            <w:div w:id="784931412">
              <w:marLeft w:val="0"/>
              <w:marRight w:val="0"/>
              <w:marTop w:val="0"/>
              <w:marBottom w:val="0"/>
              <w:divBdr>
                <w:top w:val="none" w:sz="0" w:space="0" w:color="auto"/>
                <w:left w:val="none" w:sz="0" w:space="0" w:color="auto"/>
                <w:bottom w:val="none" w:sz="0" w:space="0" w:color="auto"/>
                <w:right w:val="none" w:sz="0" w:space="0" w:color="auto"/>
              </w:divBdr>
            </w:div>
            <w:div w:id="390616872">
              <w:marLeft w:val="0"/>
              <w:marRight w:val="0"/>
              <w:marTop w:val="0"/>
              <w:marBottom w:val="0"/>
              <w:divBdr>
                <w:top w:val="none" w:sz="0" w:space="0" w:color="auto"/>
                <w:left w:val="none" w:sz="0" w:space="0" w:color="auto"/>
                <w:bottom w:val="none" w:sz="0" w:space="0" w:color="auto"/>
                <w:right w:val="none" w:sz="0" w:space="0" w:color="auto"/>
              </w:divBdr>
            </w:div>
            <w:div w:id="695931102">
              <w:marLeft w:val="0"/>
              <w:marRight w:val="0"/>
              <w:marTop w:val="0"/>
              <w:marBottom w:val="0"/>
              <w:divBdr>
                <w:top w:val="none" w:sz="0" w:space="0" w:color="auto"/>
                <w:left w:val="none" w:sz="0" w:space="0" w:color="auto"/>
                <w:bottom w:val="none" w:sz="0" w:space="0" w:color="auto"/>
                <w:right w:val="none" w:sz="0" w:space="0" w:color="auto"/>
              </w:divBdr>
            </w:div>
            <w:div w:id="787967403">
              <w:marLeft w:val="0"/>
              <w:marRight w:val="0"/>
              <w:marTop w:val="0"/>
              <w:marBottom w:val="0"/>
              <w:divBdr>
                <w:top w:val="none" w:sz="0" w:space="0" w:color="auto"/>
                <w:left w:val="none" w:sz="0" w:space="0" w:color="auto"/>
                <w:bottom w:val="none" w:sz="0" w:space="0" w:color="auto"/>
                <w:right w:val="none" w:sz="0" w:space="0" w:color="auto"/>
              </w:divBdr>
            </w:div>
            <w:div w:id="1640765329">
              <w:marLeft w:val="0"/>
              <w:marRight w:val="0"/>
              <w:marTop w:val="0"/>
              <w:marBottom w:val="0"/>
              <w:divBdr>
                <w:top w:val="none" w:sz="0" w:space="0" w:color="auto"/>
                <w:left w:val="none" w:sz="0" w:space="0" w:color="auto"/>
                <w:bottom w:val="none" w:sz="0" w:space="0" w:color="auto"/>
                <w:right w:val="none" w:sz="0" w:space="0" w:color="auto"/>
              </w:divBdr>
            </w:div>
            <w:div w:id="446776830">
              <w:marLeft w:val="0"/>
              <w:marRight w:val="0"/>
              <w:marTop w:val="0"/>
              <w:marBottom w:val="0"/>
              <w:divBdr>
                <w:top w:val="none" w:sz="0" w:space="0" w:color="auto"/>
                <w:left w:val="none" w:sz="0" w:space="0" w:color="auto"/>
                <w:bottom w:val="none" w:sz="0" w:space="0" w:color="auto"/>
                <w:right w:val="none" w:sz="0" w:space="0" w:color="auto"/>
              </w:divBdr>
            </w:div>
            <w:div w:id="1071974320">
              <w:marLeft w:val="0"/>
              <w:marRight w:val="0"/>
              <w:marTop w:val="0"/>
              <w:marBottom w:val="0"/>
              <w:divBdr>
                <w:top w:val="none" w:sz="0" w:space="0" w:color="auto"/>
                <w:left w:val="none" w:sz="0" w:space="0" w:color="auto"/>
                <w:bottom w:val="none" w:sz="0" w:space="0" w:color="auto"/>
                <w:right w:val="none" w:sz="0" w:space="0" w:color="auto"/>
              </w:divBdr>
            </w:div>
            <w:div w:id="28802646">
              <w:marLeft w:val="0"/>
              <w:marRight w:val="0"/>
              <w:marTop w:val="0"/>
              <w:marBottom w:val="0"/>
              <w:divBdr>
                <w:top w:val="none" w:sz="0" w:space="0" w:color="auto"/>
                <w:left w:val="none" w:sz="0" w:space="0" w:color="auto"/>
                <w:bottom w:val="none" w:sz="0" w:space="0" w:color="auto"/>
                <w:right w:val="none" w:sz="0" w:space="0" w:color="auto"/>
              </w:divBdr>
            </w:div>
            <w:div w:id="1670675075">
              <w:marLeft w:val="0"/>
              <w:marRight w:val="0"/>
              <w:marTop w:val="0"/>
              <w:marBottom w:val="0"/>
              <w:divBdr>
                <w:top w:val="none" w:sz="0" w:space="0" w:color="auto"/>
                <w:left w:val="none" w:sz="0" w:space="0" w:color="auto"/>
                <w:bottom w:val="none" w:sz="0" w:space="0" w:color="auto"/>
                <w:right w:val="none" w:sz="0" w:space="0" w:color="auto"/>
              </w:divBdr>
            </w:div>
            <w:div w:id="529296864">
              <w:marLeft w:val="0"/>
              <w:marRight w:val="0"/>
              <w:marTop w:val="0"/>
              <w:marBottom w:val="0"/>
              <w:divBdr>
                <w:top w:val="none" w:sz="0" w:space="0" w:color="auto"/>
                <w:left w:val="none" w:sz="0" w:space="0" w:color="auto"/>
                <w:bottom w:val="none" w:sz="0" w:space="0" w:color="auto"/>
                <w:right w:val="none" w:sz="0" w:space="0" w:color="auto"/>
              </w:divBdr>
            </w:div>
            <w:div w:id="160715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945205">
      <w:bodyDiv w:val="1"/>
      <w:marLeft w:val="0"/>
      <w:marRight w:val="0"/>
      <w:marTop w:val="0"/>
      <w:marBottom w:val="0"/>
      <w:divBdr>
        <w:top w:val="none" w:sz="0" w:space="0" w:color="auto"/>
        <w:left w:val="none" w:sz="0" w:space="0" w:color="auto"/>
        <w:bottom w:val="none" w:sz="0" w:space="0" w:color="auto"/>
        <w:right w:val="none" w:sz="0" w:space="0" w:color="auto"/>
      </w:divBdr>
    </w:div>
    <w:div w:id="725490448">
      <w:bodyDiv w:val="1"/>
      <w:marLeft w:val="0"/>
      <w:marRight w:val="0"/>
      <w:marTop w:val="0"/>
      <w:marBottom w:val="0"/>
      <w:divBdr>
        <w:top w:val="none" w:sz="0" w:space="0" w:color="auto"/>
        <w:left w:val="none" w:sz="0" w:space="0" w:color="auto"/>
        <w:bottom w:val="none" w:sz="0" w:space="0" w:color="auto"/>
        <w:right w:val="none" w:sz="0" w:space="0" w:color="auto"/>
      </w:divBdr>
    </w:div>
    <w:div w:id="743840193">
      <w:bodyDiv w:val="1"/>
      <w:marLeft w:val="0"/>
      <w:marRight w:val="0"/>
      <w:marTop w:val="0"/>
      <w:marBottom w:val="0"/>
      <w:divBdr>
        <w:top w:val="none" w:sz="0" w:space="0" w:color="auto"/>
        <w:left w:val="none" w:sz="0" w:space="0" w:color="auto"/>
        <w:bottom w:val="none" w:sz="0" w:space="0" w:color="auto"/>
        <w:right w:val="none" w:sz="0" w:space="0" w:color="auto"/>
      </w:divBdr>
    </w:div>
    <w:div w:id="778766004">
      <w:bodyDiv w:val="1"/>
      <w:marLeft w:val="0"/>
      <w:marRight w:val="0"/>
      <w:marTop w:val="0"/>
      <w:marBottom w:val="0"/>
      <w:divBdr>
        <w:top w:val="none" w:sz="0" w:space="0" w:color="auto"/>
        <w:left w:val="none" w:sz="0" w:space="0" w:color="auto"/>
        <w:bottom w:val="none" w:sz="0" w:space="0" w:color="auto"/>
        <w:right w:val="none" w:sz="0" w:space="0" w:color="auto"/>
      </w:divBdr>
    </w:div>
    <w:div w:id="778988099">
      <w:bodyDiv w:val="1"/>
      <w:marLeft w:val="0"/>
      <w:marRight w:val="0"/>
      <w:marTop w:val="0"/>
      <w:marBottom w:val="0"/>
      <w:divBdr>
        <w:top w:val="none" w:sz="0" w:space="0" w:color="auto"/>
        <w:left w:val="none" w:sz="0" w:space="0" w:color="auto"/>
        <w:bottom w:val="none" w:sz="0" w:space="0" w:color="auto"/>
        <w:right w:val="none" w:sz="0" w:space="0" w:color="auto"/>
      </w:divBdr>
      <w:divsChild>
        <w:div w:id="762385250">
          <w:marLeft w:val="480"/>
          <w:marRight w:val="0"/>
          <w:marTop w:val="0"/>
          <w:marBottom w:val="0"/>
          <w:divBdr>
            <w:top w:val="none" w:sz="0" w:space="0" w:color="auto"/>
            <w:left w:val="none" w:sz="0" w:space="0" w:color="auto"/>
            <w:bottom w:val="none" w:sz="0" w:space="0" w:color="auto"/>
            <w:right w:val="none" w:sz="0" w:space="0" w:color="auto"/>
          </w:divBdr>
        </w:div>
        <w:div w:id="1457675266">
          <w:marLeft w:val="480"/>
          <w:marRight w:val="0"/>
          <w:marTop w:val="0"/>
          <w:marBottom w:val="0"/>
          <w:divBdr>
            <w:top w:val="none" w:sz="0" w:space="0" w:color="auto"/>
            <w:left w:val="none" w:sz="0" w:space="0" w:color="auto"/>
            <w:bottom w:val="none" w:sz="0" w:space="0" w:color="auto"/>
            <w:right w:val="none" w:sz="0" w:space="0" w:color="auto"/>
          </w:divBdr>
        </w:div>
        <w:div w:id="248924703">
          <w:marLeft w:val="480"/>
          <w:marRight w:val="0"/>
          <w:marTop w:val="0"/>
          <w:marBottom w:val="0"/>
          <w:divBdr>
            <w:top w:val="none" w:sz="0" w:space="0" w:color="auto"/>
            <w:left w:val="none" w:sz="0" w:space="0" w:color="auto"/>
            <w:bottom w:val="none" w:sz="0" w:space="0" w:color="auto"/>
            <w:right w:val="none" w:sz="0" w:space="0" w:color="auto"/>
          </w:divBdr>
        </w:div>
        <w:div w:id="490831750">
          <w:marLeft w:val="480"/>
          <w:marRight w:val="0"/>
          <w:marTop w:val="0"/>
          <w:marBottom w:val="0"/>
          <w:divBdr>
            <w:top w:val="none" w:sz="0" w:space="0" w:color="auto"/>
            <w:left w:val="none" w:sz="0" w:space="0" w:color="auto"/>
            <w:bottom w:val="none" w:sz="0" w:space="0" w:color="auto"/>
            <w:right w:val="none" w:sz="0" w:space="0" w:color="auto"/>
          </w:divBdr>
        </w:div>
        <w:div w:id="738207828">
          <w:marLeft w:val="480"/>
          <w:marRight w:val="0"/>
          <w:marTop w:val="0"/>
          <w:marBottom w:val="0"/>
          <w:divBdr>
            <w:top w:val="none" w:sz="0" w:space="0" w:color="auto"/>
            <w:left w:val="none" w:sz="0" w:space="0" w:color="auto"/>
            <w:bottom w:val="none" w:sz="0" w:space="0" w:color="auto"/>
            <w:right w:val="none" w:sz="0" w:space="0" w:color="auto"/>
          </w:divBdr>
        </w:div>
        <w:div w:id="1794640003">
          <w:marLeft w:val="480"/>
          <w:marRight w:val="0"/>
          <w:marTop w:val="0"/>
          <w:marBottom w:val="0"/>
          <w:divBdr>
            <w:top w:val="none" w:sz="0" w:space="0" w:color="auto"/>
            <w:left w:val="none" w:sz="0" w:space="0" w:color="auto"/>
            <w:bottom w:val="none" w:sz="0" w:space="0" w:color="auto"/>
            <w:right w:val="none" w:sz="0" w:space="0" w:color="auto"/>
          </w:divBdr>
        </w:div>
        <w:div w:id="1955793604">
          <w:marLeft w:val="480"/>
          <w:marRight w:val="0"/>
          <w:marTop w:val="0"/>
          <w:marBottom w:val="0"/>
          <w:divBdr>
            <w:top w:val="none" w:sz="0" w:space="0" w:color="auto"/>
            <w:left w:val="none" w:sz="0" w:space="0" w:color="auto"/>
            <w:bottom w:val="none" w:sz="0" w:space="0" w:color="auto"/>
            <w:right w:val="none" w:sz="0" w:space="0" w:color="auto"/>
          </w:divBdr>
        </w:div>
        <w:div w:id="710954225">
          <w:marLeft w:val="480"/>
          <w:marRight w:val="0"/>
          <w:marTop w:val="0"/>
          <w:marBottom w:val="0"/>
          <w:divBdr>
            <w:top w:val="none" w:sz="0" w:space="0" w:color="auto"/>
            <w:left w:val="none" w:sz="0" w:space="0" w:color="auto"/>
            <w:bottom w:val="none" w:sz="0" w:space="0" w:color="auto"/>
            <w:right w:val="none" w:sz="0" w:space="0" w:color="auto"/>
          </w:divBdr>
        </w:div>
        <w:div w:id="336615969">
          <w:marLeft w:val="480"/>
          <w:marRight w:val="0"/>
          <w:marTop w:val="0"/>
          <w:marBottom w:val="0"/>
          <w:divBdr>
            <w:top w:val="none" w:sz="0" w:space="0" w:color="auto"/>
            <w:left w:val="none" w:sz="0" w:space="0" w:color="auto"/>
            <w:bottom w:val="none" w:sz="0" w:space="0" w:color="auto"/>
            <w:right w:val="none" w:sz="0" w:space="0" w:color="auto"/>
          </w:divBdr>
        </w:div>
        <w:div w:id="609092230">
          <w:marLeft w:val="480"/>
          <w:marRight w:val="0"/>
          <w:marTop w:val="0"/>
          <w:marBottom w:val="0"/>
          <w:divBdr>
            <w:top w:val="none" w:sz="0" w:space="0" w:color="auto"/>
            <w:left w:val="none" w:sz="0" w:space="0" w:color="auto"/>
            <w:bottom w:val="none" w:sz="0" w:space="0" w:color="auto"/>
            <w:right w:val="none" w:sz="0" w:space="0" w:color="auto"/>
          </w:divBdr>
        </w:div>
        <w:div w:id="1280842164">
          <w:marLeft w:val="480"/>
          <w:marRight w:val="0"/>
          <w:marTop w:val="0"/>
          <w:marBottom w:val="0"/>
          <w:divBdr>
            <w:top w:val="none" w:sz="0" w:space="0" w:color="auto"/>
            <w:left w:val="none" w:sz="0" w:space="0" w:color="auto"/>
            <w:bottom w:val="none" w:sz="0" w:space="0" w:color="auto"/>
            <w:right w:val="none" w:sz="0" w:space="0" w:color="auto"/>
          </w:divBdr>
        </w:div>
      </w:divsChild>
    </w:div>
    <w:div w:id="781655475">
      <w:bodyDiv w:val="1"/>
      <w:marLeft w:val="0"/>
      <w:marRight w:val="0"/>
      <w:marTop w:val="0"/>
      <w:marBottom w:val="0"/>
      <w:divBdr>
        <w:top w:val="none" w:sz="0" w:space="0" w:color="auto"/>
        <w:left w:val="none" w:sz="0" w:space="0" w:color="auto"/>
        <w:bottom w:val="none" w:sz="0" w:space="0" w:color="auto"/>
        <w:right w:val="none" w:sz="0" w:space="0" w:color="auto"/>
      </w:divBdr>
    </w:div>
    <w:div w:id="784345448">
      <w:bodyDiv w:val="1"/>
      <w:marLeft w:val="0"/>
      <w:marRight w:val="0"/>
      <w:marTop w:val="0"/>
      <w:marBottom w:val="0"/>
      <w:divBdr>
        <w:top w:val="none" w:sz="0" w:space="0" w:color="auto"/>
        <w:left w:val="none" w:sz="0" w:space="0" w:color="auto"/>
        <w:bottom w:val="none" w:sz="0" w:space="0" w:color="auto"/>
        <w:right w:val="none" w:sz="0" w:space="0" w:color="auto"/>
      </w:divBdr>
    </w:div>
    <w:div w:id="812139692">
      <w:bodyDiv w:val="1"/>
      <w:marLeft w:val="0"/>
      <w:marRight w:val="0"/>
      <w:marTop w:val="0"/>
      <w:marBottom w:val="0"/>
      <w:divBdr>
        <w:top w:val="none" w:sz="0" w:space="0" w:color="auto"/>
        <w:left w:val="none" w:sz="0" w:space="0" w:color="auto"/>
        <w:bottom w:val="none" w:sz="0" w:space="0" w:color="auto"/>
        <w:right w:val="none" w:sz="0" w:space="0" w:color="auto"/>
      </w:divBdr>
    </w:div>
    <w:div w:id="812991405">
      <w:bodyDiv w:val="1"/>
      <w:marLeft w:val="0"/>
      <w:marRight w:val="0"/>
      <w:marTop w:val="0"/>
      <w:marBottom w:val="0"/>
      <w:divBdr>
        <w:top w:val="none" w:sz="0" w:space="0" w:color="auto"/>
        <w:left w:val="none" w:sz="0" w:space="0" w:color="auto"/>
        <w:bottom w:val="none" w:sz="0" w:space="0" w:color="auto"/>
        <w:right w:val="none" w:sz="0" w:space="0" w:color="auto"/>
      </w:divBdr>
    </w:div>
    <w:div w:id="822697069">
      <w:bodyDiv w:val="1"/>
      <w:marLeft w:val="0"/>
      <w:marRight w:val="0"/>
      <w:marTop w:val="0"/>
      <w:marBottom w:val="0"/>
      <w:divBdr>
        <w:top w:val="none" w:sz="0" w:space="0" w:color="auto"/>
        <w:left w:val="none" w:sz="0" w:space="0" w:color="auto"/>
        <w:bottom w:val="none" w:sz="0" w:space="0" w:color="auto"/>
        <w:right w:val="none" w:sz="0" w:space="0" w:color="auto"/>
      </w:divBdr>
      <w:divsChild>
        <w:div w:id="441068733">
          <w:marLeft w:val="480"/>
          <w:marRight w:val="0"/>
          <w:marTop w:val="0"/>
          <w:marBottom w:val="0"/>
          <w:divBdr>
            <w:top w:val="none" w:sz="0" w:space="0" w:color="auto"/>
            <w:left w:val="none" w:sz="0" w:space="0" w:color="auto"/>
            <w:bottom w:val="none" w:sz="0" w:space="0" w:color="auto"/>
            <w:right w:val="none" w:sz="0" w:space="0" w:color="auto"/>
          </w:divBdr>
        </w:div>
        <w:div w:id="1606958838">
          <w:marLeft w:val="480"/>
          <w:marRight w:val="0"/>
          <w:marTop w:val="0"/>
          <w:marBottom w:val="0"/>
          <w:divBdr>
            <w:top w:val="none" w:sz="0" w:space="0" w:color="auto"/>
            <w:left w:val="none" w:sz="0" w:space="0" w:color="auto"/>
            <w:bottom w:val="none" w:sz="0" w:space="0" w:color="auto"/>
            <w:right w:val="none" w:sz="0" w:space="0" w:color="auto"/>
          </w:divBdr>
        </w:div>
        <w:div w:id="1882865301">
          <w:marLeft w:val="480"/>
          <w:marRight w:val="0"/>
          <w:marTop w:val="0"/>
          <w:marBottom w:val="0"/>
          <w:divBdr>
            <w:top w:val="none" w:sz="0" w:space="0" w:color="auto"/>
            <w:left w:val="none" w:sz="0" w:space="0" w:color="auto"/>
            <w:bottom w:val="none" w:sz="0" w:space="0" w:color="auto"/>
            <w:right w:val="none" w:sz="0" w:space="0" w:color="auto"/>
          </w:divBdr>
        </w:div>
        <w:div w:id="1404447461">
          <w:marLeft w:val="480"/>
          <w:marRight w:val="0"/>
          <w:marTop w:val="0"/>
          <w:marBottom w:val="0"/>
          <w:divBdr>
            <w:top w:val="none" w:sz="0" w:space="0" w:color="auto"/>
            <w:left w:val="none" w:sz="0" w:space="0" w:color="auto"/>
            <w:bottom w:val="none" w:sz="0" w:space="0" w:color="auto"/>
            <w:right w:val="none" w:sz="0" w:space="0" w:color="auto"/>
          </w:divBdr>
        </w:div>
        <w:div w:id="621377014">
          <w:marLeft w:val="480"/>
          <w:marRight w:val="0"/>
          <w:marTop w:val="0"/>
          <w:marBottom w:val="0"/>
          <w:divBdr>
            <w:top w:val="none" w:sz="0" w:space="0" w:color="auto"/>
            <w:left w:val="none" w:sz="0" w:space="0" w:color="auto"/>
            <w:bottom w:val="none" w:sz="0" w:space="0" w:color="auto"/>
            <w:right w:val="none" w:sz="0" w:space="0" w:color="auto"/>
          </w:divBdr>
        </w:div>
        <w:div w:id="1984384240">
          <w:marLeft w:val="480"/>
          <w:marRight w:val="0"/>
          <w:marTop w:val="0"/>
          <w:marBottom w:val="0"/>
          <w:divBdr>
            <w:top w:val="none" w:sz="0" w:space="0" w:color="auto"/>
            <w:left w:val="none" w:sz="0" w:space="0" w:color="auto"/>
            <w:bottom w:val="none" w:sz="0" w:space="0" w:color="auto"/>
            <w:right w:val="none" w:sz="0" w:space="0" w:color="auto"/>
          </w:divBdr>
        </w:div>
        <w:div w:id="600577129">
          <w:marLeft w:val="480"/>
          <w:marRight w:val="0"/>
          <w:marTop w:val="0"/>
          <w:marBottom w:val="0"/>
          <w:divBdr>
            <w:top w:val="none" w:sz="0" w:space="0" w:color="auto"/>
            <w:left w:val="none" w:sz="0" w:space="0" w:color="auto"/>
            <w:bottom w:val="none" w:sz="0" w:space="0" w:color="auto"/>
            <w:right w:val="none" w:sz="0" w:space="0" w:color="auto"/>
          </w:divBdr>
        </w:div>
        <w:div w:id="1148664340">
          <w:marLeft w:val="480"/>
          <w:marRight w:val="0"/>
          <w:marTop w:val="0"/>
          <w:marBottom w:val="0"/>
          <w:divBdr>
            <w:top w:val="none" w:sz="0" w:space="0" w:color="auto"/>
            <w:left w:val="none" w:sz="0" w:space="0" w:color="auto"/>
            <w:bottom w:val="none" w:sz="0" w:space="0" w:color="auto"/>
            <w:right w:val="none" w:sz="0" w:space="0" w:color="auto"/>
          </w:divBdr>
        </w:div>
        <w:div w:id="886180380">
          <w:marLeft w:val="480"/>
          <w:marRight w:val="0"/>
          <w:marTop w:val="0"/>
          <w:marBottom w:val="0"/>
          <w:divBdr>
            <w:top w:val="none" w:sz="0" w:space="0" w:color="auto"/>
            <w:left w:val="none" w:sz="0" w:space="0" w:color="auto"/>
            <w:bottom w:val="none" w:sz="0" w:space="0" w:color="auto"/>
            <w:right w:val="none" w:sz="0" w:space="0" w:color="auto"/>
          </w:divBdr>
        </w:div>
        <w:div w:id="1782869512">
          <w:marLeft w:val="480"/>
          <w:marRight w:val="0"/>
          <w:marTop w:val="0"/>
          <w:marBottom w:val="0"/>
          <w:divBdr>
            <w:top w:val="none" w:sz="0" w:space="0" w:color="auto"/>
            <w:left w:val="none" w:sz="0" w:space="0" w:color="auto"/>
            <w:bottom w:val="none" w:sz="0" w:space="0" w:color="auto"/>
            <w:right w:val="none" w:sz="0" w:space="0" w:color="auto"/>
          </w:divBdr>
        </w:div>
        <w:div w:id="583152664">
          <w:marLeft w:val="480"/>
          <w:marRight w:val="0"/>
          <w:marTop w:val="0"/>
          <w:marBottom w:val="0"/>
          <w:divBdr>
            <w:top w:val="none" w:sz="0" w:space="0" w:color="auto"/>
            <w:left w:val="none" w:sz="0" w:space="0" w:color="auto"/>
            <w:bottom w:val="none" w:sz="0" w:space="0" w:color="auto"/>
            <w:right w:val="none" w:sz="0" w:space="0" w:color="auto"/>
          </w:divBdr>
        </w:div>
        <w:div w:id="654840626">
          <w:marLeft w:val="480"/>
          <w:marRight w:val="0"/>
          <w:marTop w:val="0"/>
          <w:marBottom w:val="0"/>
          <w:divBdr>
            <w:top w:val="none" w:sz="0" w:space="0" w:color="auto"/>
            <w:left w:val="none" w:sz="0" w:space="0" w:color="auto"/>
            <w:bottom w:val="none" w:sz="0" w:space="0" w:color="auto"/>
            <w:right w:val="none" w:sz="0" w:space="0" w:color="auto"/>
          </w:divBdr>
        </w:div>
        <w:div w:id="1188131957">
          <w:marLeft w:val="480"/>
          <w:marRight w:val="0"/>
          <w:marTop w:val="0"/>
          <w:marBottom w:val="0"/>
          <w:divBdr>
            <w:top w:val="none" w:sz="0" w:space="0" w:color="auto"/>
            <w:left w:val="none" w:sz="0" w:space="0" w:color="auto"/>
            <w:bottom w:val="none" w:sz="0" w:space="0" w:color="auto"/>
            <w:right w:val="none" w:sz="0" w:space="0" w:color="auto"/>
          </w:divBdr>
        </w:div>
        <w:div w:id="1855344947">
          <w:marLeft w:val="480"/>
          <w:marRight w:val="0"/>
          <w:marTop w:val="0"/>
          <w:marBottom w:val="0"/>
          <w:divBdr>
            <w:top w:val="none" w:sz="0" w:space="0" w:color="auto"/>
            <w:left w:val="none" w:sz="0" w:space="0" w:color="auto"/>
            <w:bottom w:val="none" w:sz="0" w:space="0" w:color="auto"/>
            <w:right w:val="none" w:sz="0" w:space="0" w:color="auto"/>
          </w:divBdr>
        </w:div>
      </w:divsChild>
    </w:div>
    <w:div w:id="826940420">
      <w:bodyDiv w:val="1"/>
      <w:marLeft w:val="0"/>
      <w:marRight w:val="0"/>
      <w:marTop w:val="0"/>
      <w:marBottom w:val="0"/>
      <w:divBdr>
        <w:top w:val="none" w:sz="0" w:space="0" w:color="auto"/>
        <w:left w:val="none" w:sz="0" w:space="0" w:color="auto"/>
        <w:bottom w:val="none" w:sz="0" w:space="0" w:color="auto"/>
        <w:right w:val="none" w:sz="0" w:space="0" w:color="auto"/>
      </w:divBdr>
    </w:div>
    <w:div w:id="827743123">
      <w:bodyDiv w:val="1"/>
      <w:marLeft w:val="0"/>
      <w:marRight w:val="0"/>
      <w:marTop w:val="0"/>
      <w:marBottom w:val="0"/>
      <w:divBdr>
        <w:top w:val="none" w:sz="0" w:space="0" w:color="auto"/>
        <w:left w:val="none" w:sz="0" w:space="0" w:color="auto"/>
        <w:bottom w:val="none" w:sz="0" w:space="0" w:color="auto"/>
        <w:right w:val="none" w:sz="0" w:space="0" w:color="auto"/>
      </w:divBdr>
    </w:div>
    <w:div w:id="832181007">
      <w:bodyDiv w:val="1"/>
      <w:marLeft w:val="0"/>
      <w:marRight w:val="0"/>
      <w:marTop w:val="0"/>
      <w:marBottom w:val="0"/>
      <w:divBdr>
        <w:top w:val="none" w:sz="0" w:space="0" w:color="auto"/>
        <w:left w:val="none" w:sz="0" w:space="0" w:color="auto"/>
        <w:bottom w:val="none" w:sz="0" w:space="0" w:color="auto"/>
        <w:right w:val="none" w:sz="0" w:space="0" w:color="auto"/>
      </w:divBdr>
    </w:div>
    <w:div w:id="843013866">
      <w:bodyDiv w:val="1"/>
      <w:marLeft w:val="0"/>
      <w:marRight w:val="0"/>
      <w:marTop w:val="0"/>
      <w:marBottom w:val="0"/>
      <w:divBdr>
        <w:top w:val="none" w:sz="0" w:space="0" w:color="auto"/>
        <w:left w:val="none" w:sz="0" w:space="0" w:color="auto"/>
        <w:bottom w:val="none" w:sz="0" w:space="0" w:color="auto"/>
        <w:right w:val="none" w:sz="0" w:space="0" w:color="auto"/>
      </w:divBdr>
      <w:divsChild>
        <w:div w:id="628098116">
          <w:marLeft w:val="480"/>
          <w:marRight w:val="0"/>
          <w:marTop w:val="0"/>
          <w:marBottom w:val="0"/>
          <w:divBdr>
            <w:top w:val="none" w:sz="0" w:space="0" w:color="auto"/>
            <w:left w:val="none" w:sz="0" w:space="0" w:color="auto"/>
            <w:bottom w:val="none" w:sz="0" w:space="0" w:color="auto"/>
            <w:right w:val="none" w:sz="0" w:space="0" w:color="auto"/>
          </w:divBdr>
        </w:div>
        <w:div w:id="1559702487">
          <w:marLeft w:val="480"/>
          <w:marRight w:val="0"/>
          <w:marTop w:val="0"/>
          <w:marBottom w:val="0"/>
          <w:divBdr>
            <w:top w:val="none" w:sz="0" w:space="0" w:color="auto"/>
            <w:left w:val="none" w:sz="0" w:space="0" w:color="auto"/>
            <w:bottom w:val="none" w:sz="0" w:space="0" w:color="auto"/>
            <w:right w:val="none" w:sz="0" w:space="0" w:color="auto"/>
          </w:divBdr>
        </w:div>
        <w:div w:id="1392002723">
          <w:marLeft w:val="480"/>
          <w:marRight w:val="0"/>
          <w:marTop w:val="0"/>
          <w:marBottom w:val="0"/>
          <w:divBdr>
            <w:top w:val="none" w:sz="0" w:space="0" w:color="auto"/>
            <w:left w:val="none" w:sz="0" w:space="0" w:color="auto"/>
            <w:bottom w:val="none" w:sz="0" w:space="0" w:color="auto"/>
            <w:right w:val="none" w:sz="0" w:space="0" w:color="auto"/>
          </w:divBdr>
        </w:div>
        <w:div w:id="1975283013">
          <w:marLeft w:val="480"/>
          <w:marRight w:val="0"/>
          <w:marTop w:val="0"/>
          <w:marBottom w:val="0"/>
          <w:divBdr>
            <w:top w:val="none" w:sz="0" w:space="0" w:color="auto"/>
            <w:left w:val="none" w:sz="0" w:space="0" w:color="auto"/>
            <w:bottom w:val="none" w:sz="0" w:space="0" w:color="auto"/>
            <w:right w:val="none" w:sz="0" w:space="0" w:color="auto"/>
          </w:divBdr>
        </w:div>
        <w:div w:id="451900758">
          <w:marLeft w:val="480"/>
          <w:marRight w:val="0"/>
          <w:marTop w:val="0"/>
          <w:marBottom w:val="0"/>
          <w:divBdr>
            <w:top w:val="none" w:sz="0" w:space="0" w:color="auto"/>
            <w:left w:val="none" w:sz="0" w:space="0" w:color="auto"/>
            <w:bottom w:val="none" w:sz="0" w:space="0" w:color="auto"/>
            <w:right w:val="none" w:sz="0" w:space="0" w:color="auto"/>
          </w:divBdr>
        </w:div>
        <w:div w:id="1832406389">
          <w:marLeft w:val="480"/>
          <w:marRight w:val="0"/>
          <w:marTop w:val="0"/>
          <w:marBottom w:val="0"/>
          <w:divBdr>
            <w:top w:val="none" w:sz="0" w:space="0" w:color="auto"/>
            <w:left w:val="none" w:sz="0" w:space="0" w:color="auto"/>
            <w:bottom w:val="none" w:sz="0" w:space="0" w:color="auto"/>
            <w:right w:val="none" w:sz="0" w:space="0" w:color="auto"/>
          </w:divBdr>
        </w:div>
        <w:div w:id="629557538">
          <w:marLeft w:val="480"/>
          <w:marRight w:val="0"/>
          <w:marTop w:val="0"/>
          <w:marBottom w:val="0"/>
          <w:divBdr>
            <w:top w:val="none" w:sz="0" w:space="0" w:color="auto"/>
            <w:left w:val="none" w:sz="0" w:space="0" w:color="auto"/>
            <w:bottom w:val="none" w:sz="0" w:space="0" w:color="auto"/>
            <w:right w:val="none" w:sz="0" w:space="0" w:color="auto"/>
          </w:divBdr>
        </w:div>
        <w:div w:id="1578906505">
          <w:marLeft w:val="480"/>
          <w:marRight w:val="0"/>
          <w:marTop w:val="0"/>
          <w:marBottom w:val="0"/>
          <w:divBdr>
            <w:top w:val="none" w:sz="0" w:space="0" w:color="auto"/>
            <w:left w:val="none" w:sz="0" w:space="0" w:color="auto"/>
            <w:bottom w:val="none" w:sz="0" w:space="0" w:color="auto"/>
            <w:right w:val="none" w:sz="0" w:space="0" w:color="auto"/>
          </w:divBdr>
        </w:div>
        <w:div w:id="1148741604">
          <w:marLeft w:val="480"/>
          <w:marRight w:val="0"/>
          <w:marTop w:val="0"/>
          <w:marBottom w:val="0"/>
          <w:divBdr>
            <w:top w:val="none" w:sz="0" w:space="0" w:color="auto"/>
            <w:left w:val="none" w:sz="0" w:space="0" w:color="auto"/>
            <w:bottom w:val="none" w:sz="0" w:space="0" w:color="auto"/>
            <w:right w:val="none" w:sz="0" w:space="0" w:color="auto"/>
          </w:divBdr>
        </w:div>
        <w:div w:id="1394428029">
          <w:marLeft w:val="480"/>
          <w:marRight w:val="0"/>
          <w:marTop w:val="0"/>
          <w:marBottom w:val="0"/>
          <w:divBdr>
            <w:top w:val="none" w:sz="0" w:space="0" w:color="auto"/>
            <w:left w:val="none" w:sz="0" w:space="0" w:color="auto"/>
            <w:bottom w:val="none" w:sz="0" w:space="0" w:color="auto"/>
            <w:right w:val="none" w:sz="0" w:space="0" w:color="auto"/>
          </w:divBdr>
        </w:div>
        <w:div w:id="58215361">
          <w:marLeft w:val="480"/>
          <w:marRight w:val="0"/>
          <w:marTop w:val="0"/>
          <w:marBottom w:val="0"/>
          <w:divBdr>
            <w:top w:val="none" w:sz="0" w:space="0" w:color="auto"/>
            <w:left w:val="none" w:sz="0" w:space="0" w:color="auto"/>
            <w:bottom w:val="none" w:sz="0" w:space="0" w:color="auto"/>
            <w:right w:val="none" w:sz="0" w:space="0" w:color="auto"/>
          </w:divBdr>
        </w:div>
        <w:div w:id="2000693592">
          <w:marLeft w:val="480"/>
          <w:marRight w:val="0"/>
          <w:marTop w:val="0"/>
          <w:marBottom w:val="0"/>
          <w:divBdr>
            <w:top w:val="none" w:sz="0" w:space="0" w:color="auto"/>
            <w:left w:val="none" w:sz="0" w:space="0" w:color="auto"/>
            <w:bottom w:val="none" w:sz="0" w:space="0" w:color="auto"/>
            <w:right w:val="none" w:sz="0" w:space="0" w:color="auto"/>
          </w:divBdr>
        </w:div>
        <w:div w:id="1731730673">
          <w:marLeft w:val="480"/>
          <w:marRight w:val="0"/>
          <w:marTop w:val="0"/>
          <w:marBottom w:val="0"/>
          <w:divBdr>
            <w:top w:val="none" w:sz="0" w:space="0" w:color="auto"/>
            <w:left w:val="none" w:sz="0" w:space="0" w:color="auto"/>
            <w:bottom w:val="none" w:sz="0" w:space="0" w:color="auto"/>
            <w:right w:val="none" w:sz="0" w:space="0" w:color="auto"/>
          </w:divBdr>
        </w:div>
        <w:div w:id="168760585">
          <w:marLeft w:val="480"/>
          <w:marRight w:val="0"/>
          <w:marTop w:val="0"/>
          <w:marBottom w:val="0"/>
          <w:divBdr>
            <w:top w:val="none" w:sz="0" w:space="0" w:color="auto"/>
            <w:left w:val="none" w:sz="0" w:space="0" w:color="auto"/>
            <w:bottom w:val="none" w:sz="0" w:space="0" w:color="auto"/>
            <w:right w:val="none" w:sz="0" w:space="0" w:color="auto"/>
          </w:divBdr>
        </w:div>
        <w:div w:id="1693415216">
          <w:marLeft w:val="480"/>
          <w:marRight w:val="0"/>
          <w:marTop w:val="0"/>
          <w:marBottom w:val="0"/>
          <w:divBdr>
            <w:top w:val="none" w:sz="0" w:space="0" w:color="auto"/>
            <w:left w:val="none" w:sz="0" w:space="0" w:color="auto"/>
            <w:bottom w:val="none" w:sz="0" w:space="0" w:color="auto"/>
            <w:right w:val="none" w:sz="0" w:space="0" w:color="auto"/>
          </w:divBdr>
        </w:div>
        <w:div w:id="1211301995">
          <w:marLeft w:val="480"/>
          <w:marRight w:val="0"/>
          <w:marTop w:val="0"/>
          <w:marBottom w:val="0"/>
          <w:divBdr>
            <w:top w:val="none" w:sz="0" w:space="0" w:color="auto"/>
            <w:left w:val="none" w:sz="0" w:space="0" w:color="auto"/>
            <w:bottom w:val="none" w:sz="0" w:space="0" w:color="auto"/>
            <w:right w:val="none" w:sz="0" w:space="0" w:color="auto"/>
          </w:divBdr>
        </w:div>
        <w:div w:id="788668574">
          <w:marLeft w:val="480"/>
          <w:marRight w:val="0"/>
          <w:marTop w:val="0"/>
          <w:marBottom w:val="0"/>
          <w:divBdr>
            <w:top w:val="none" w:sz="0" w:space="0" w:color="auto"/>
            <w:left w:val="none" w:sz="0" w:space="0" w:color="auto"/>
            <w:bottom w:val="none" w:sz="0" w:space="0" w:color="auto"/>
            <w:right w:val="none" w:sz="0" w:space="0" w:color="auto"/>
          </w:divBdr>
        </w:div>
        <w:div w:id="1438063744">
          <w:marLeft w:val="480"/>
          <w:marRight w:val="0"/>
          <w:marTop w:val="0"/>
          <w:marBottom w:val="0"/>
          <w:divBdr>
            <w:top w:val="none" w:sz="0" w:space="0" w:color="auto"/>
            <w:left w:val="none" w:sz="0" w:space="0" w:color="auto"/>
            <w:bottom w:val="none" w:sz="0" w:space="0" w:color="auto"/>
            <w:right w:val="none" w:sz="0" w:space="0" w:color="auto"/>
          </w:divBdr>
        </w:div>
        <w:div w:id="854998890">
          <w:marLeft w:val="480"/>
          <w:marRight w:val="0"/>
          <w:marTop w:val="0"/>
          <w:marBottom w:val="0"/>
          <w:divBdr>
            <w:top w:val="none" w:sz="0" w:space="0" w:color="auto"/>
            <w:left w:val="none" w:sz="0" w:space="0" w:color="auto"/>
            <w:bottom w:val="none" w:sz="0" w:space="0" w:color="auto"/>
            <w:right w:val="none" w:sz="0" w:space="0" w:color="auto"/>
          </w:divBdr>
        </w:div>
      </w:divsChild>
    </w:div>
    <w:div w:id="862210662">
      <w:bodyDiv w:val="1"/>
      <w:marLeft w:val="0"/>
      <w:marRight w:val="0"/>
      <w:marTop w:val="0"/>
      <w:marBottom w:val="0"/>
      <w:divBdr>
        <w:top w:val="none" w:sz="0" w:space="0" w:color="auto"/>
        <w:left w:val="none" w:sz="0" w:space="0" w:color="auto"/>
        <w:bottom w:val="none" w:sz="0" w:space="0" w:color="auto"/>
        <w:right w:val="none" w:sz="0" w:space="0" w:color="auto"/>
      </w:divBdr>
      <w:divsChild>
        <w:div w:id="711155610">
          <w:marLeft w:val="480"/>
          <w:marRight w:val="0"/>
          <w:marTop w:val="0"/>
          <w:marBottom w:val="0"/>
          <w:divBdr>
            <w:top w:val="none" w:sz="0" w:space="0" w:color="auto"/>
            <w:left w:val="none" w:sz="0" w:space="0" w:color="auto"/>
            <w:bottom w:val="none" w:sz="0" w:space="0" w:color="auto"/>
            <w:right w:val="none" w:sz="0" w:space="0" w:color="auto"/>
          </w:divBdr>
        </w:div>
        <w:div w:id="240796011">
          <w:marLeft w:val="480"/>
          <w:marRight w:val="0"/>
          <w:marTop w:val="0"/>
          <w:marBottom w:val="0"/>
          <w:divBdr>
            <w:top w:val="none" w:sz="0" w:space="0" w:color="auto"/>
            <w:left w:val="none" w:sz="0" w:space="0" w:color="auto"/>
            <w:bottom w:val="none" w:sz="0" w:space="0" w:color="auto"/>
            <w:right w:val="none" w:sz="0" w:space="0" w:color="auto"/>
          </w:divBdr>
        </w:div>
        <w:div w:id="1515417655">
          <w:marLeft w:val="480"/>
          <w:marRight w:val="0"/>
          <w:marTop w:val="0"/>
          <w:marBottom w:val="0"/>
          <w:divBdr>
            <w:top w:val="none" w:sz="0" w:space="0" w:color="auto"/>
            <w:left w:val="none" w:sz="0" w:space="0" w:color="auto"/>
            <w:bottom w:val="none" w:sz="0" w:space="0" w:color="auto"/>
            <w:right w:val="none" w:sz="0" w:space="0" w:color="auto"/>
          </w:divBdr>
        </w:div>
        <w:div w:id="146016824">
          <w:marLeft w:val="480"/>
          <w:marRight w:val="0"/>
          <w:marTop w:val="0"/>
          <w:marBottom w:val="0"/>
          <w:divBdr>
            <w:top w:val="none" w:sz="0" w:space="0" w:color="auto"/>
            <w:left w:val="none" w:sz="0" w:space="0" w:color="auto"/>
            <w:bottom w:val="none" w:sz="0" w:space="0" w:color="auto"/>
            <w:right w:val="none" w:sz="0" w:space="0" w:color="auto"/>
          </w:divBdr>
        </w:div>
        <w:div w:id="627245889">
          <w:marLeft w:val="480"/>
          <w:marRight w:val="0"/>
          <w:marTop w:val="0"/>
          <w:marBottom w:val="0"/>
          <w:divBdr>
            <w:top w:val="none" w:sz="0" w:space="0" w:color="auto"/>
            <w:left w:val="none" w:sz="0" w:space="0" w:color="auto"/>
            <w:bottom w:val="none" w:sz="0" w:space="0" w:color="auto"/>
            <w:right w:val="none" w:sz="0" w:space="0" w:color="auto"/>
          </w:divBdr>
        </w:div>
        <w:div w:id="1085226209">
          <w:marLeft w:val="480"/>
          <w:marRight w:val="0"/>
          <w:marTop w:val="0"/>
          <w:marBottom w:val="0"/>
          <w:divBdr>
            <w:top w:val="none" w:sz="0" w:space="0" w:color="auto"/>
            <w:left w:val="none" w:sz="0" w:space="0" w:color="auto"/>
            <w:bottom w:val="none" w:sz="0" w:space="0" w:color="auto"/>
            <w:right w:val="none" w:sz="0" w:space="0" w:color="auto"/>
          </w:divBdr>
        </w:div>
        <w:div w:id="101540844">
          <w:marLeft w:val="480"/>
          <w:marRight w:val="0"/>
          <w:marTop w:val="0"/>
          <w:marBottom w:val="0"/>
          <w:divBdr>
            <w:top w:val="none" w:sz="0" w:space="0" w:color="auto"/>
            <w:left w:val="none" w:sz="0" w:space="0" w:color="auto"/>
            <w:bottom w:val="none" w:sz="0" w:space="0" w:color="auto"/>
            <w:right w:val="none" w:sz="0" w:space="0" w:color="auto"/>
          </w:divBdr>
        </w:div>
        <w:div w:id="160656024">
          <w:marLeft w:val="480"/>
          <w:marRight w:val="0"/>
          <w:marTop w:val="0"/>
          <w:marBottom w:val="0"/>
          <w:divBdr>
            <w:top w:val="none" w:sz="0" w:space="0" w:color="auto"/>
            <w:left w:val="none" w:sz="0" w:space="0" w:color="auto"/>
            <w:bottom w:val="none" w:sz="0" w:space="0" w:color="auto"/>
            <w:right w:val="none" w:sz="0" w:space="0" w:color="auto"/>
          </w:divBdr>
        </w:div>
        <w:div w:id="900678933">
          <w:marLeft w:val="480"/>
          <w:marRight w:val="0"/>
          <w:marTop w:val="0"/>
          <w:marBottom w:val="0"/>
          <w:divBdr>
            <w:top w:val="none" w:sz="0" w:space="0" w:color="auto"/>
            <w:left w:val="none" w:sz="0" w:space="0" w:color="auto"/>
            <w:bottom w:val="none" w:sz="0" w:space="0" w:color="auto"/>
            <w:right w:val="none" w:sz="0" w:space="0" w:color="auto"/>
          </w:divBdr>
        </w:div>
        <w:div w:id="939799236">
          <w:marLeft w:val="480"/>
          <w:marRight w:val="0"/>
          <w:marTop w:val="0"/>
          <w:marBottom w:val="0"/>
          <w:divBdr>
            <w:top w:val="none" w:sz="0" w:space="0" w:color="auto"/>
            <w:left w:val="none" w:sz="0" w:space="0" w:color="auto"/>
            <w:bottom w:val="none" w:sz="0" w:space="0" w:color="auto"/>
            <w:right w:val="none" w:sz="0" w:space="0" w:color="auto"/>
          </w:divBdr>
        </w:div>
        <w:div w:id="2024629751">
          <w:marLeft w:val="480"/>
          <w:marRight w:val="0"/>
          <w:marTop w:val="0"/>
          <w:marBottom w:val="0"/>
          <w:divBdr>
            <w:top w:val="none" w:sz="0" w:space="0" w:color="auto"/>
            <w:left w:val="none" w:sz="0" w:space="0" w:color="auto"/>
            <w:bottom w:val="none" w:sz="0" w:space="0" w:color="auto"/>
            <w:right w:val="none" w:sz="0" w:space="0" w:color="auto"/>
          </w:divBdr>
        </w:div>
        <w:div w:id="1734617153">
          <w:marLeft w:val="480"/>
          <w:marRight w:val="0"/>
          <w:marTop w:val="0"/>
          <w:marBottom w:val="0"/>
          <w:divBdr>
            <w:top w:val="none" w:sz="0" w:space="0" w:color="auto"/>
            <w:left w:val="none" w:sz="0" w:space="0" w:color="auto"/>
            <w:bottom w:val="none" w:sz="0" w:space="0" w:color="auto"/>
            <w:right w:val="none" w:sz="0" w:space="0" w:color="auto"/>
          </w:divBdr>
        </w:div>
        <w:div w:id="485512922">
          <w:marLeft w:val="480"/>
          <w:marRight w:val="0"/>
          <w:marTop w:val="0"/>
          <w:marBottom w:val="0"/>
          <w:divBdr>
            <w:top w:val="none" w:sz="0" w:space="0" w:color="auto"/>
            <w:left w:val="none" w:sz="0" w:space="0" w:color="auto"/>
            <w:bottom w:val="none" w:sz="0" w:space="0" w:color="auto"/>
            <w:right w:val="none" w:sz="0" w:space="0" w:color="auto"/>
          </w:divBdr>
        </w:div>
        <w:div w:id="1950548189">
          <w:marLeft w:val="480"/>
          <w:marRight w:val="0"/>
          <w:marTop w:val="0"/>
          <w:marBottom w:val="0"/>
          <w:divBdr>
            <w:top w:val="none" w:sz="0" w:space="0" w:color="auto"/>
            <w:left w:val="none" w:sz="0" w:space="0" w:color="auto"/>
            <w:bottom w:val="none" w:sz="0" w:space="0" w:color="auto"/>
            <w:right w:val="none" w:sz="0" w:space="0" w:color="auto"/>
          </w:divBdr>
        </w:div>
        <w:div w:id="1024475662">
          <w:marLeft w:val="480"/>
          <w:marRight w:val="0"/>
          <w:marTop w:val="0"/>
          <w:marBottom w:val="0"/>
          <w:divBdr>
            <w:top w:val="none" w:sz="0" w:space="0" w:color="auto"/>
            <w:left w:val="none" w:sz="0" w:space="0" w:color="auto"/>
            <w:bottom w:val="none" w:sz="0" w:space="0" w:color="auto"/>
            <w:right w:val="none" w:sz="0" w:space="0" w:color="auto"/>
          </w:divBdr>
        </w:div>
        <w:div w:id="1332291733">
          <w:marLeft w:val="480"/>
          <w:marRight w:val="0"/>
          <w:marTop w:val="0"/>
          <w:marBottom w:val="0"/>
          <w:divBdr>
            <w:top w:val="none" w:sz="0" w:space="0" w:color="auto"/>
            <w:left w:val="none" w:sz="0" w:space="0" w:color="auto"/>
            <w:bottom w:val="none" w:sz="0" w:space="0" w:color="auto"/>
            <w:right w:val="none" w:sz="0" w:space="0" w:color="auto"/>
          </w:divBdr>
        </w:div>
        <w:div w:id="1756703393">
          <w:marLeft w:val="480"/>
          <w:marRight w:val="0"/>
          <w:marTop w:val="0"/>
          <w:marBottom w:val="0"/>
          <w:divBdr>
            <w:top w:val="none" w:sz="0" w:space="0" w:color="auto"/>
            <w:left w:val="none" w:sz="0" w:space="0" w:color="auto"/>
            <w:bottom w:val="none" w:sz="0" w:space="0" w:color="auto"/>
            <w:right w:val="none" w:sz="0" w:space="0" w:color="auto"/>
          </w:divBdr>
        </w:div>
        <w:div w:id="586623103">
          <w:marLeft w:val="480"/>
          <w:marRight w:val="0"/>
          <w:marTop w:val="0"/>
          <w:marBottom w:val="0"/>
          <w:divBdr>
            <w:top w:val="none" w:sz="0" w:space="0" w:color="auto"/>
            <w:left w:val="none" w:sz="0" w:space="0" w:color="auto"/>
            <w:bottom w:val="none" w:sz="0" w:space="0" w:color="auto"/>
            <w:right w:val="none" w:sz="0" w:space="0" w:color="auto"/>
          </w:divBdr>
        </w:div>
        <w:div w:id="1102263711">
          <w:marLeft w:val="480"/>
          <w:marRight w:val="0"/>
          <w:marTop w:val="0"/>
          <w:marBottom w:val="0"/>
          <w:divBdr>
            <w:top w:val="none" w:sz="0" w:space="0" w:color="auto"/>
            <w:left w:val="none" w:sz="0" w:space="0" w:color="auto"/>
            <w:bottom w:val="none" w:sz="0" w:space="0" w:color="auto"/>
            <w:right w:val="none" w:sz="0" w:space="0" w:color="auto"/>
          </w:divBdr>
        </w:div>
      </w:divsChild>
    </w:div>
    <w:div w:id="883518381">
      <w:bodyDiv w:val="1"/>
      <w:marLeft w:val="0"/>
      <w:marRight w:val="0"/>
      <w:marTop w:val="0"/>
      <w:marBottom w:val="0"/>
      <w:divBdr>
        <w:top w:val="none" w:sz="0" w:space="0" w:color="auto"/>
        <w:left w:val="none" w:sz="0" w:space="0" w:color="auto"/>
        <w:bottom w:val="none" w:sz="0" w:space="0" w:color="auto"/>
        <w:right w:val="none" w:sz="0" w:space="0" w:color="auto"/>
      </w:divBdr>
    </w:div>
    <w:div w:id="883714442">
      <w:bodyDiv w:val="1"/>
      <w:marLeft w:val="0"/>
      <w:marRight w:val="0"/>
      <w:marTop w:val="0"/>
      <w:marBottom w:val="0"/>
      <w:divBdr>
        <w:top w:val="none" w:sz="0" w:space="0" w:color="auto"/>
        <w:left w:val="none" w:sz="0" w:space="0" w:color="auto"/>
        <w:bottom w:val="none" w:sz="0" w:space="0" w:color="auto"/>
        <w:right w:val="none" w:sz="0" w:space="0" w:color="auto"/>
      </w:divBdr>
    </w:div>
    <w:div w:id="902714759">
      <w:bodyDiv w:val="1"/>
      <w:marLeft w:val="0"/>
      <w:marRight w:val="0"/>
      <w:marTop w:val="0"/>
      <w:marBottom w:val="0"/>
      <w:divBdr>
        <w:top w:val="none" w:sz="0" w:space="0" w:color="auto"/>
        <w:left w:val="none" w:sz="0" w:space="0" w:color="auto"/>
        <w:bottom w:val="none" w:sz="0" w:space="0" w:color="auto"/>
        <w:right w:val="none" w:sz="0" w:space="0" w:color="auto"/>
      </w:divBdr>
    </w:div>
    <w:div w:id="905258169">
      <w:bodyDiv w:val="1"/>
      <w:marLeft w:val="0"/>
      <w:marRight w:val="0"/>
      <w:marTop w:val="0"/>
      <w:marBottom w:val="0"/>
      <w:divBdr>
        <w:top w:val="none" w:sz="0" w:space="0" w:color="auto"/>
        <w:left w:val="none" w:sz="0" w:space="0" w:color="auto"/>
        <w:bottom w:val="none" w:sz="0" w:space="0" w:color="auto"/>
        <w:right w:val="none" w:sz="0" w:space="0" w:color="auto"/>
      </w:divBdr>
    </w:div>
    <w:div w:id="910388568">
      <w:bodyDiv w:val="1"/>
      <w:marLeft w:val="0"/>
      <w:marRight w:val="0"/>
      <w:marTop w:val="0"/>
      <w:marBottom w:val="0"/>
      <w:divBdr>
        <w:top w:val="none" w:sz="0" w:space="0" w:color="auto"/>
        <w:left w:val="none" w:sz="0" w:space="0" w:color="auto"/>
        <w:bottom w:val="none" w:sz="0" w:space="0" w:color="auto"/>
        <w:right w:val="none" w:sz="0" w:space="0" w:color="auto"/>
      </w:divBdr>
      <w:divsChild>
        <w:div w:id="1545480487">
          <w:marLeft w:val="480"/>
          <w:marRight w:val="0"/>
          <w:marTop w:val="0"/>
          <w:marBottom w:val="0"/>
          <w:divBdr>
            <w:top w:val="none" w:sz="0" w:space="0" w:color="auto"/>
            <w:left w:val="none" w:sz="0" w:space="0" w:color="auto"/>
            <w:bottom w:val="none" w:sz="0" w:space="0" w:color="auto"/>
            <w:right w:val="none" w:sz="0" w:space="0" w:color="auto"/>
          </w:divBdr>
        </w:div>
        <w:div w:id="147981480">
          <w:marLeft w:val="480"/>
          <w:marRight w:val="0"/>
          <w:marTop w:val="0"/>
          <w:marBottom w:val="0"/>
          <w:divBdr>
            <w:top w:val="none" w:sz="0" w:space="0" w:color="auto"/>
            <w:left w:val="none" w:sz="0" w:space="0" w:color="auto"/>
            <w:bottom w:val="none" w:sz="0" w:space="0" w:color="auto"/>
            <w:right w:val="none" w:sz="0" w:space="0" w:color="auto"/>
          </w:divBdr>
        </w:div>
        <w:div w:id="204175629">
          <w:marLeft w:val="480"/>
          <w:marRight w:val="0"/>
          <w:marTop w:val="0"/>
          <w:marBottom w:val="0"/>
          <w:divBdr>
            <w:top w:val="none" w:sz="0" w:space="0" w:color="auto"/>
            <w:left w:val="none" w:sz="0" w:space="0" w:color="auto"/>
            <w:bottom w:val="none" w:sz="0" w:space="0" w:color="auto"/>
            <w:right w:val="none" w:sz="0" w:space="0" w:color="auto"/>
          </w:divBdr>
        </w:div>
        <w:div w:id="662273513">
          <w:marLeft w:val="480"/>
          <w:marRight w:val="0"/>
          <w:marTop w:val="0"/>
          <w:marBottom w:val="0"/>
          <w:divBdr>
            <w:top w:val="none" w:sz="0" w:space="0" w:color="auto"/>
            <w:left w:val="none" w:sz="0" w:space="0" w:color="auto"/>
            <w:bottom w:val="none" w:sz="0" w:space="0" w:color="auto"/>
            <w:right w:val="none" w:sz="0" w:space="0" w:color="auto"/>
          </w:divBdr>
        </w:div>
        <w:div w:id="549270807">
          <w:marLeft w:val="480"/>
          <w:marRight w:val="0"/>
          <w:marTop w:val="0"/>
          <w:marBottom w:val="0"/>
          <w:divBdr>
            <w:top w:val="none" w:sz="0" w:space="0" w:color="auto"/>
            <w:left w:val="none" w:sz="0" w:space="0" w:color="auto"/>
            <w:bottom w:val="none" w:sz="0" w:space="0" w:color="auto"/>
            <w:right w:val="none" w:sz="0" w:space="0" w:color="auto"/>
          </w:divBdr>
        </w:div>
        <w:div w:id="322855651">
          <w:marLeft w:val="480"/>
          <w:marRight w:val="0"/>
          <w:marTop w:val="0"/>
          <w:marBottom w:val="0"/>
          <w:divBdr>
            <w:top w:val="none" w:sz="0" w:space="0" w:color="auto"/>
            <w:left w:val="none" w:sz="0" w:space="0" w:color="auto"/>
            <w:bottom w:val="none" w:sz="0" w:space="0" w:color="auto"/>
            <w:right w:val="none" w:sz="0" w:space="0" w:color="auto"/>
          </w:divBdr>
        </w:div>
        <w:div w:id="655064879">
          <w:marLeft w:val="480"/>
          <w:marRight w:val="0"/>
          <w:marTop w:val="0"/>
          <w:marBottom w:val="0"/>
          <w:divBdr>
            <w:top w:val="none" w:sz="0" w:space="0" w:color="auto"/>
            <w:left w:val="none" w:sz="0" w:space="0" w:color="auto"/>
            <w:bottom w:val="none" w:sz="0" w:space="0" w:color="auto"/>
            <w:right w:val="none" w:sz="0" w:space="0" w:color="auto"/>
          </w:divBdr>
        </w:div>
        <w:div w:id="1085564936">
          <w:marLeft w:val="480"/>
          <w:marRight w:val="0"/>
          <w:marTop w:val="0"/>
          <w:marBottom w:val="0"/>
          <w:divBdr>
            <w:top w:val="none" w:sz="0" w:space="0" w:color="auto"/>
            <w:left w:val="none" w:sz="0" w:space="0" w:color="auto"/>
            <w:bottom w:val="none" w:sz="0" w:space="0" w:color="auto"/>
            <w:right w:val="none" w:sz="0" w:space="0" w:color="auto"/>
          </w:divBdr>
        </w:div>
        <w:div w:id="614018681">
          <w:marLeft w:val="480"/>
          <w:marRight w:val="0"/>
          <w:marTop w:val="0"/>
          <w:marBottom w:val="0"/>
          <w:divBdr>
            <w:top w:val="none" w:sz="0" w:space="0" w:color="auto"/>
            <w:left w:val="none" w:sz="0" w:space="0" w:color="auto"/>
            <w:bottom w:val="none" w:sz="0" w:space="0" w:color="auto"/>
            <w:right w:val="none" w:sz="0" w:space="0" w:color="auto"/>
          </w:divBdr>
        </w:div>
        <w:div w:id="1696804435">
          <w:marLeft w:val="480"/>
          <w:marRight w:val="0"/>
          <w:marTop w:val="0"/>
          <w:marBottom w:val="0"/>
          <w:divBdr>
            <w:top w:val="none" w:sz="0" w:space="0" w:color="auto"/>
            <w:left w:val="none" w:sz="0" w:space="0" w:color="auto"/>
            <w:bottom w:val="none" w:sz="0" w:space="0" w:color="auto"/>
            <w:right w:val="none" w:sz="0" w:space="0" w:color="auto"/>
          </w:divBdr>
        </w:div>
        <w:div w:id="1689942193">
          <w:marLeft w:val="480"/>
          <w:marRight w:val="0"/>
          <w:marTop w:val="0"/>
          <w:marBottom w:val="0"/>
          <w:divBdr>
            <w:top w:val="none" w:sz="0" w:space="0" w:color="auto"/>
            <w:left w:val="none" w:sz="0" w:space="0" w:color="auto"/>
            <w:bottom w:val="none" w:sz="0" w:space="0" w:color="auto"/>
            <w:right w:val="none" w:sz="0" w:space="0" w:color="auto"/>
          </w:divBdr>
        </w:div>
        <w:div w:id="456532219">
          <w:marLeft w:val="480"/>
          <w:marRight w:val="0"/>
          <w:marTop w:val="0"/>
          <w:marBottom w:val="0"/>
          <w:divBdr>
            <w:top w:val="none" w:sz="0" w:space="0" w:color="auto"/>
            <w:left w:val="none" w:sz="0" w:space="0" w:color="auto"/>
            <w:bottom w:val="none" w:sz="0" w:space="0" w:color="auto"/>
            <w:right w:val="none" w:sz="0" w:space="0" w:color="auto"/>
          </w:divBdr>
        </w:div>
        <w:div w:id="850224752">
          <w:marLeft w:val="480"/>
          <w:marRight w:val="0"/>
          <w:marTop w:val="0"/>
          <w:marBottom w:val="0"/>
          <w:divBdr>
            <w:top w:val="none" w:sz="0" w:space="0" w:color="auto"/>
            <w:left w:val="none" w:sz="0" w:space="0" w:color="auto"/>
            <w:bottom w:val="none" w:sz="0" w:space="0" w:color="auto"/>
            <w:right w:val="none" w:sz="0" w:space="0" w:color="auto"/>
          </w:divBdr>
        </w:div>
        <w:div w:id="47655852">
          <w:marLeft w:val="480"/>
          <w:marRight w:val="0"/>
          <w:marTop w:val="0"/>
          <w:marBottom w:val="0"/>
          <w:divBdr>
            <w:top w:val="none" w:sz="0" w:space="0" w:color="auto"/>
            <w:left w:val="none" w:sz="0" w:space="0" w:color="auto"/>
            <w:bottom w:val="none" w:sz="0" w:space="0" w:color="auto"/>
            <w:right w:val="none" w:sz="0" w:space="0" w:color="auto"/>
          </w:divBdr>
        </w:div>
        <w:div w:id="1977103485">
          <w:marLeft w:val="480"/>
          <w:marRight w:val="0"/>
          <w:marTop w:val="0"/>
          <w:marBottom w:val="0"/>
          <w:divBdr>
            <w:top w:val="none" w:sz="0" w:space="0" w:color="auto"/>
            <w:left w:val="none" w:sz="0" w:space="0" w:color="auto"/>
            <w:bottom w:val="none" w:sz="0" w:space="0" w:color="auto"/>
            <w:right w:val="none" w:sz="0" w:space="0" w:color="auto"/>
          </w:divBdr>
        </w:div>
        <w:div w:id="418793155">
          <w:marLeft w:val="480"/>
          <w:marRight w:val="0"/>
          <w:marTop w:val="0"/>
          <w:marBottom w:val="0"/>
          <w:divBdr>
            <w:top w:val="none" w:sz="0" w:space="0" w:color="auto"/>
            <w:left w:val="none" w:sz="0" w:space="0" w:color="auto"/>
            <w:bottom w:val="none" w:sz="0" w:space="0" w:color="auto"/>
            <w:right w:val="none" w:sz="0" w:space="0" w:color="auto"/>
          </w:divBdr>
        </w:div>
        <w:div w:id="1063019116">
          <w:marLeft w:val="480"/>
          <w:marRight w:val="0"/>
          <w:marTop w:val="0"/>
          <w:marBottom w:val="0"/>
          <w:divBdr>
            <w:top w:val="none" w:sz="0" w:space="0" w:color="auto"/>
            <w:left w:val="none" w:sz="0" w:space="0" w:color="auto"/>
            <w:bottom w:val="none" w:sz="0" w:space="0" w:color="auto"/>
            <w:right w:val="none" w:sz="0" w:space="0" w:color="auto"/>
          </w:divBdr>
        </w:div>
        <w:div w:id="2134404461">
          <w:marLeft w:val="480"/>
          <w:marRight w:val="0"/>
          <w:marTop w:val="0"/>
          <w:marBottom w:val="0"/>
          <w:divBdr>
            <w:top w:val="none" w:sz="0" w:space="0" w:color="auto"/>
            <w:left w:val="none" w:sz="0" w:space="0" w:color="auto"/>
            <w:bottom w:val="none" w:sz="0" w:space="0" w:color="auto"/>
            <w:right w:val="none" w:sz="0" w:space="0" w:color="auto"/>
          </w:divBdr>
        </w:div>
        <w:div w:id="1722024237">
          <w:marLeft w:val="480"/>
          <w:marRight w:val="0"/>
          <w:marTop w:val="0"/>
          <w:marBottom w:val="0"/>
          <w:divBdr>
            <w:top w:val="none" w:sz="0" w:space="0" w:color="auto"/>
            <w:left w:val="none" w:sz="0" w:space="0" w:color="auto"/>
            <w:bottom w:val="none" w:sz="0" w:space="0" w:color="auto"/>
            <w:right w:val="none" w:sz="0" w:space="0" w:color="auto"/>
          </w:divBdr>
        </w:div>
        <w:div w:id="1972247044">
          <w:marLeft w:val="480"/>
          <w:marRight w:val="0"/>
          <w:marTop w:val="0"/>
          <w:marBottom w:val="0"/>
          <w:divBdr>
            <w:top w:val="none" w:sz="0" w:space="0" w:color="auto"/>
            <w:left w:val="none" w:sz="0" w:space="0" w:color="auto"/>
            <w:bottom w:val="none" w:sz="0" w:space="0" w:color="auto"/>
            <w:right w:val="none" w:sz="0" w:space="0" w:color="auto"/>
          </w:divBdr>
        </w:div>
        <w:div w:id="1533305404">
          <w:marLeft w:val="480"/>
          <w:marRight w:val="0"/>
          <w:marTop w:val="0"/>
          <w:marBottom w:val="0"/>
          <w:divBdr>
            <w:top w:val="none" w:sz="0" w:space="0" w:color="auto"/>
            <w:left w:val="none" w:sz="0" w:space="0" w:color="auto"/>
            <w:bottom w:val="none" w:sz="0" w:space="0" w:color="auto"/>
            <w:right w:val="none" w:sz="0" w:space="0" w:color="auto"/>
          </w:divBdr>
        </w:div>
      </w:divsChild>
    </w:div>
    <w:div w:id="912742182">
      <w:bodyDiv w:val="1"/>
      <w:marLeft w:val="0"/>
      <w:marRight w:val="0"/>
      <w:marTop w:val="0"/>
      <w:marBottom w:val="0"/>
      <w:divBdr>
        <w:top w:val="none" w:sz="0" w:space="0" w:color="auto"/>
        <w:left w:val="none" w:sz="0" w:space="0" w:color="auto"/>
        <w:bottom w:val="none" w:sz="0" w:space="0" w:color="auto"/>
        <w:right w:val="none" w:sz="0" w:space="0" w:color="auto"/>
      </w:divBdr>
      <w:divsChild>
        <w:div w:id="635332216">
          <w:marLeft w:val="0"/>
          <w:marRight w:val="0"/>
          <w:marTop w:val="0"/>
          <w:marBottom w:val="0"/>
          <w:divBdr>
            <w:top w:val="none" w:sz="0" w:space="0" w:color="auto"/>
            <w:left w:val="none" w:sz="0" w:space="0" w:color="auto"/>
            <w:bottom w:val="none" w:sz="0" w:space="0" w:color="auto"/>
            <w:right w:val="none" w:sz="0" w:space="0" w:color="auto"/>
          </w:divBdr>
          <w:divsChild>
            <w:div w:id="1666084471">
              <w:marLeft w:val="0"/>
              <w:marRight w:val="0"/>
              <w:marTop w:val="0"/>
              <w:marBottom w:val="0"/>
              <w:divBdr>
                <w:top w:val="none" w:sz="0" w:space="0" w:color="auto"/>
                <w:left w:val="none" w:sz="0" w:space="0" w:color="auto"/>
                <w:bottom w:val="none" w:sz="0" w:space="0" w:color="auto"/>
                <w:right w:val="none" w:sz="0" w:space="0" w:color="auto"/>
              </w:divBdr>
            </w:div>
            <w:div w:id="2097823845">
              <w:marLeft w:val="0"/>
              <w:marRight w:val="0"/>
              <w:marTop w:val="0"/>
              <w:marBottom w:val="0"/>
              <w:divBdr>
                <w:top w:val="none" w:sz="0" w:space="0" w:color="auto"/>
                <w:left w:val="none" w:sz="0" w:space="0" w:color="auto"/>
                <w:bottom w:val="none" w:sz="0" w:space="0" w:color="auto"/>
                <w:right w:val="none" w:sz="0" w:space="0" w:color="auto"/>
              </w:divBdr>
            </w:div>
            <w:div w:id="272909914">
              <w:marLeft w:val="0"/>
              <w:marRight w:val="0"/>
              <w:marTop w:val="0"/>
              <w:marBottom w:val="0"/>
              <w:divBdr>
                <w:top w:val="none" w:sz="0" w:space="0" w:color="auto"/>
                <w:left w:val="none" w:sz="0" w:space="0" w:color="auto"/>
                <w:bottom w:val="none" w:sz="0" w:space="0" w:color="auto"/>
                <w:right w:val="none" w:sz="0" w:space="0" w:color="auto"/>
              </w:divBdr>
            </w:div>
            <w:div w:id="274337619">
              <w:marLeft w:val="0"/>
              <w:marRight w:val="0"/>
              <w:marTop w:val="0"/>
              <w:marBottom w:val="0"/>
              <w:divBdr>
                <w:top w:val="none" w:sz="0" w:space="0" w:color="auto"/>
                <w:left w:val="none" w:sz="0" w:space="0" w:color="auto"/>
                <w:bottom w:val="none" w:sz="0" w:space="0" w:color="auto"/>
                <w:right w:val="none" w:sz="0" w:space="0" w:color="auto"/>
              </w:divBdr>
            </w:div>
            <w:div w:id="1959532836">
              <w:marLeft w:val="0"/>
              <w:marRight w:val="0"/>
              <w:marTop w:val="0"/>
              <w:marBottom w:val="0"/>
              <w:divBdr>
                <w:top w:val="none" w:sz="0" w:space="0" w:color="auto"/>
                <w:left w:val="none" w:sz="0" w:space="0" w:color="auto"/>
                <w:bottom w:val="none" w:sz="0" w:space="0" w:color="auto"/>
                <w:right w:val="none" w:sz="0" w:space="0" w:color="auto"/>
              </w:divBdr>
            </w:div>
            <w:div w:id="2065057217">
              <w:marLeft w:val="0"/>
              <w:marRight w:val="0"/>
              <w:marTop w:val="0"/>
              <w:marBottom w:val="0"/>
              <w:divBdr>
                <w:top w:val="none" w:sz="0" w:space="0" w:color="auto"/>
                <w:left w:val="none" w:sz="0" w:space="0" w:color="auto"/>
                <w:bottom w:val="none" w:sz="0" w:space="0" w:color="auto"/>
                <w:right w:val="none" w:sz="0" w:space="0" w:color="auto"/>
              </w:divBdr>
            </w:div>
            <w:div w:id="519322852">
              <w:marLeft w:val="0"/>
              <w:marRight w:val="0"/>
              <w:marTop w:val="0"/>
              <w:marBottom w:val="0"/>
              <w:divBdr>
                <w:top w:val="none" w:sz="0" w:space="0" w:color="auto"/>
                <w:left w:val="none" w:sz="0" w:space="0" w:color="auto"/>
                <w:bottom w:val="none" w:sz="0" w:space="0" w:color="auto"/>
                <w:right w:val="none" w:sz="0" w:space="0" w:color="auto"/>
              </w:divBdr>
            </w:div>
            <w:div w:id="228809232">
              <w:marLeft w:val="0"/>
              <w:marRight w:val="0"/>
              <w:marTop w:val="0"/>
              <w:marBottom w:val="0"/>
              <w:divBdr>
                <w:top w:val="none" w:sz="0" w:space="0" w:color="auto"/>
                <w:left w:val="none" w:sz="0" w:space="0" w:color="auto"/>
                <w:bottom w:val="none" w:sz="0" w:space="0" w:color="auto"/>
                <w:right w:val="none" w:sz="0" w:space="0" w:color="auto"/>
              </w:divBdr>
            </w:div>
            <w:div w:id="1289703442">
              <w:marLeft w:val="0"/>
              <w:marRight w:val="0"/>
              <w:marTop w:val="0"/>
              <w:marBottom w:val="0"/>
              <w:divBdr>
                <w:top w:val="none" w:sz="0" w:space="0" w:color="auto"/>
                <w:left w:val="none" w:sz="0" w:space="0" w:color="auto"/>
                <w:bottom w:val="none" w:sz="0" w:space="0" w:color="auto"/>
                <w:right w:val="none" w:sz="0" w:space="0" w:color="auto"/>
              </w:divBdr>
            </w:div>
            <w:div w:id="1805733295">
              <w:marLeft w:val="0"/>
              <w:marRight w:val="0"/>
              <w:marTop w:val="0"/>
              <w:marBottom w:val="0"/>
              <w:divBdr>
                <w:top w:val="none" w:sz="0" w:space="0" w:color="auto"/>
                <w:left w:val="none" w:sz="0" w:space="0" w:color="auto"/>
                <w:bottom w:val="none" w:sz="0" w:space="0" w:color="auto"/>
                <w:right w:val="none" w:sz="0" w:space="0" w:color="auto"/>
              </w:divBdr>
            </w:div>
            <w:div w:id="151762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003181">
      <w:bodyDiv w:val="1"/>
      <w:marLeft w:val="0"/>
      <w:marRight w:val="0"/>
      <w:marTop w:val="0"/>
      <w:marBottom w:val="0"/>
      <w:divBdr>
        <w:top w:val="none" w:sz="0" w:space="0" w:color="auto"/>
        <w:left w:val="none" w:sz="0" w:space="0" w:color="auto"/>
        <w:bottom w:val="none" w:sz="0" w:space="0" w:color="auto"/>
        <w:right w:val="none" w:sz="0" w:space="0" w:color="auto"/>
      </w:divBdr>
    </w:div>
    <w:div w:id="916018396">
      <w:bodyDiv w:val="1"/>
      <w:marLeft w:val="0"/>
      <w:marRight w:val="0"/>
      <w:marTop w:val="0"/>
      <w:marBottom w:val="0"/>
      <w:divBdr>
        <w:top w:val="none" w:sz="0" w:space="0" w:color="auto"/>
        <w:left w:val="none" w:sz="0" w:space="0" w:color="auto"/>
        <w:bottom w:val="none" w:sz="0" w:space="0" w:color="auto"/>
        <w:right w:val="none" w:sz="0" w:space="0" w:color="auto"/>
      </w:divBdr>
      <w:divsChild>
        <w:div w:id="920021060">
          <w:marLeft w:val="480"/>
          <w:marRight w:val="0"/>
          <w:marTop w:val="0"/>
          <w:marBottom w:val="0"/>
          <w:divBdr>
            <w:top w:val="none" w:sz="0" w:space="0" w:color="auto"/>
            <w:left w:val="none" w:sz="0" w:space="0" w:color="auto"/>
            <w:bottom w:val="none" w:sz="0" w:space="0" w:color="auto"/>
            <w:right w:val="none" w:sz="0" w:space="0" w:color="auto"/>
          </w:divBdr>
        </w:div>
        <w:div w:id="559025402">
          <w:marLeft w:val="480"/>
          <w:marRight w:val="0"/>
          <w:marTop w:val="0"/>
          <w:marBottom w:val="0"/>
          <w:divBdr>
            <w:top w:val="none" w:sz="0" w:space="0" w:color="auto"/>
            <w:left w:val="none" w:sz="0" w:space="0" w:color="auto"/>
            <w:bottom w:val="none" w:sz="0" w:space="0" w:color="auto"/>
            <w:right w:val="none" w:sz="0" w:space="0" w:color="auto"/>
          </w:divBdr>
        </w:div>
        <w:div w:id="922488290">
          <w:marLeft w:val="480"/>
          <w:marRight w:val="0"/>
          <w:marTop w:val="0"/>
          <w:marBottom w:val="0"/>
          <w:divBdr>
            <w:top w:val="none" w:sz="0" w:space="0" w:color="auto"/>
            <w:left w:val="none" w:sz="0" w:space="0" w:color="auto"/>
            <w:bottom w:val="none" w:sz="0" w:space="0" w:color="auto"/>
            <w:right w:val="none" w:sz="0" w:space="0" w:color="auto"/>
          </w:divBdr>
        </w:div>
        <w:div w:id="1648632630">
          <w:marLeft w:val="480"/>
          <w:marRight w:val="0"/>
          <w:marTop w:val="0"/>
          <w:marBottom w:val="0"/>
          <w:divBdr>
            <w:top w:val="none" w:sz="0" w:space="0" w:color="auto"/>
            <w:left w:val="none" w:sz="0" w:space="0" w:color="auto"/>
            <w:bottom w:val="none" w:sz="0" w:space="0" w:color="auto"/>
            <w:right w:val="none" w:sz="0" w:space="0" w:color="auto"/>
          </w:divBdr>
        </w:div>
        <w:div w:id="438724101">
          <w:marLeft w:val="480"/>
          <w:marRight w:val="0"/>
          <w:marTop w:val="0"/>
          <w:marBottom w:val="0"/>
          <w:divBdr>
            <w:top w:val="none" w:sz="0" w:space="0" w:color="auto"/>
            <w:left w:val="none" w:sz="0" w:space="0" w:color="auto"/>
            <w:bottom w:val="none" w:sz="0" w:space="0" w:color="auto"/>
            <w:right w:val="none" w:sz="0" w:space="0" w:color="auto"/>
          </w:divBdr>
        </w:div>
        <w:div w:id="924149714">
          <w:marLeft w:val="480"/>
          <w:marRight w:val="0"/>
          <w:marTop w:val="0"/>
          <w:marBottom w:val="0"/>
          <w:divBdr>
            <w:top w:val="none" w:sz="0" w:space="0" w:color="auto"/>
            <w:left w:val="none" w:sz="0" w:space="0" w:color="auto"/>
            <w:bottom w:val="none" w:sz="0" w:space="0" w:color="auto"/>
            <w:right w:val="none" w:sz="0" w:space="0" w:color="auto"/>
          </w:divBdr>
        </w:div>
        <w:div w:id="1883439850">
          <w:marLeft w:val="480"/>
          <w:marRight w:val="0"/>
          <w:marTop w:val="0"/>
          <w:marBottom w:val="0"/>
          <w:divBdr>
            <w:top w:val="none" w:sz="0" w:space="0" w:color="auto"/>
            <w:left w:val="none" w:sz="0" w:space="0" w:color="auto"/>
            <w:bottom w:val="none" w:sz="0" w:space="0" w:color="auto"/>
            <w:right w:val="none" w:sz="0" w:space="0" w:color="auto"/>
          </w:divBdr>
        </w:div>
        <w:div w:id="486359424">
          <w:marLeft w:val="480"/>
          <w:marRight w:val="0"/>
          <w:marTop w:val="0"/>
          <w:marBottom w:val="0"/>
          <w:divBdr>
            <w:top w:val="none" w:sz="0" w:space="0" w:color="auto"/>
            <w:left w:val="none" w:sz="0" w:space="0" w:color="auto"/>
            <w:bottom w:val="none" w:sz="0" w:space="0" w:color="auto"/>
            <w:right w:val="none" w:sz="0" w:space="0" w:color="auto"/>
          </w:divBdr>
        </w:div>
        <w:div w:id="1436555625">
          <w:marLeft w:val="480"/>
          <w:marRight w:val="0"/>
          <w:marTop w:val="0"/>
          <w:marBottom w:val="0"/>
          <w:divBdr>
            <w:top w:val="none" w:sz="0" w:space="0" w:color="auto"/>
            <w:left w:val="none" w:sz="0" w:space="0" w:color="auto"/>
            <w:bottom w:val="none" w:sz="0" w:space="0" w:color="auto"/>
            <w:right w:val="none" w:sz="0" w:space="0" w:color="auto"/>
          </w:divBdr>
        </w:div>
        <w:div w:id="1714847656">
          <w:marLeft w:val="480"/>
          <w:marRight w:val="0"/>
          <w:marTop w:val="0"/>
          <w:marBottom w:val="0"/>
          <w:divBdr>
            <w:top w:val="none" w:sz="0" w:space="0" w:color="auto"/>
            <w:left w:val="none" w:sz="0" w:space="0" w:color="auto"/>
            <w:bottom w:val="none" w:sz="0" w:space="0" w:color="auto"/>
            <w:right w:val="none" w:sz="0" w:space="0" w:color="auto"/>
          </w:divBdr>
        </w:div>
        <w:div w:id="111828166">
          <w:marLeft w:val="480"/>
          <w:marRight w:val="0"/>
          <w:marTop w:val="0"/>
          <w:marBottom w:val="0"/>
          <w:divBdr>
            <w:top w:val="none" w:sz="0" w:space="0" w:color="auto"/>
            <w:left w:val="none" w:sz="0" w:space="0" w:color="auto"/>
            <w:bottom w:val="none" w:sz="0" w:space="0" w:color="auto"/>
            <w:right w:val="none" w:sz="0" w:space="0" w:color="auto"/>
          </w:divBdr>
        </w:div>
        <w:div w:id="1004824206">
          <w:marLeft w:val="480"/>
          <w:marRight w:val="0"/>
          <w:marTop w:val="0"/>
          <w:marBottom w:val="0"/>
          <w:divBdr>
            <w:top w:val="none" w:sz="0" w:space="0" w:color="auto"/>
            <w:left w:val="none" w:sz="0" w:space="0" w:color="auto"/>
            <w:bottom w:val="none" w:sz="0" w:space="0" w:color="auto"/>
            <w:right w:val="none" w:sz="0" w:space="0" w:color="auto"/>
          </w:divBdr>
        </w:div>
      </w:divsChild>
    </w:div>
    <w:div w:id="940453743">
      <w:bodyDiv w:val="1"/>
      <w:marLeft w:val="0"/>
      <w:marRight w:val="0"/>
      <w:marTop w:val="0"/>
      <w:marBottom w:val="0"/>
      <w:divBdr>
        <w:top w:val="none" w:sz="0" w:space="0" w:color="auto"/>
        <w:left w:val="none" w:sz="0" w:space="0" w:color="auto"/>
        <w:bottom w:val="none" w:sz="0" w:space="0" w:color="auto"/>
        <w:right w:val="none" w:sz="0" w:space="0" w:color="auto"/>
      </w:divBdr>
    </w:div>
    <w:div w:id="949047157">
      <w:bodyDiv w:val="1"/>
      <w:marLeft w:val="0"/>
      <w:marRight w:val="0"/>
      <w:marTop w:val="0"/>
      <w:marBottom w:val="0"/>
      <w:divBdr>
        <w:top w:val="none" w:sz="0" w:space="0" w:color="auto"/>
        <w:left w:val="none" w:sz="0" w:space="0" w:color="auto"/>
        <w:bottom w:val="none" w:sz="0" w:space="0" w:color="auto"/>
        <w:right w:val="none" w:sz="0" w:space="0" w:color="auto"/>
      </w:divBdr>
      <w:divsChild>
        <w:div w:id="144442486">
          <w:marLeft w:val="480"/>
          <w:marRight w:val="0"/>
          <w:marTop w:val="0"/>
          <w:marBottom w:val="0"/>
          <w:divBdr>
            <w:top w:val="none" w:sz="0" w:space="0" w:color="auto"/>
            <w:left w:val="none" w:sz="0" w:space="0" w:color="auto"/>
            <w:bottom w:val="none" w:sz="0" w:space="0" w:color="auto"/>
            <w:right w:val="none" w:sz="0" w:space="0" w:color="auto"/>
          </w:divBdr>
        </w:div>
        <w:div w:id="1436707752">
          <w:marLeft w:val="480"/>
          <w:marRight w:val="0"/>
          <w:marTop w:val="0"/>
          <w:marBottom w:val="0"/>
          <w:divBdr>
            <w:top w:val="none" w:sz="0" w:space="0" w:color="auto"/>
            <w:left w:val="none" w:sz="0" w:space="0" w:color="auto"/>
            <w:bottom w:val="none" w:sz="0" w:space="0" w:color="auto"/>
            <w:right w:val="none" w:sz="0" w:space="0" w:color="auto"/>
          </w:divBdr>
        </w:div>
        <w:div w:id="1000891140">
          <w:marLeft w:val="480"/>
          <w:marRight w:val="0"/>
          <w:marTop w:val="0"/>
          <w:marBottom w:val="0"/>
          <w:divBdr>
            <w:top w:val="none" w:sz="0" w:space="0" w:color="auto"/>
            <w:left w:val="none" w:sz="0" w:space="0" w:color="auto"/>
            <w:bottom w:val="none" w:sz="0" w:space="0" w:color="auto"/>
            <w:right w:val="none" w:sz="0" w:space="0" w:color="auto"/>
          </w:divBdr>
        </w:div>
        <w:div w:id="42489811">
          <w:marLeft w:val="480"/>
          <w:marRight w:val="0"/>
          <w:marTop w:val="0"/>
          <w:marBottom w:val="0"/>
          <w:divBdr>
            <w:top w:val="none" w:sz="0" w:space="0" w:color="auto"/>
            <w:left w:val="none" w:sz="0" w:space="0" w:color="auto"/>
            <w:bottom w:val="none" w:sz="0" w:space="0" w:color="auto"/>
            <w:right w:val="none" w:sz="0" w:space="0" w:color="auto"/>
          </w:divBdr>
        </w:div>
        <w:div w:id="1469278730">
          <w:marLeft w:val="480"/>
          <w:marRight w:val="0"/>
          <w:marTop w:val="0"/>
          <w:marBottom w:val="0"/>
          <w:divBdr>
            <w:top w:val="none" w:sz="0" w:space="0" w:color="auto"/>
            <w:left w:val="none" w:sz="0" w:space="0" w:color="auto"/>
            <w:bottom w:val="none" w:sz="0" w:space="0" w:color="auto"/>
            <w:right w:val="none" w:sz="0" w:space="0" w:color="auto"/>
          </w:divBdr>
        </w:div>
        <w:div w:id="1132291006">
          <w:marLeft w:val="480"/>
          <w:marRight w:val="0"/>
          <w:marTop w:val="0"/>
          <w:marBottom w:val="0"/>
          <w:divBdr>
            <w:top w:val="none" w:sz="0" w:space="0" w:color="auto"/>
            <w:left w:val="none" w:sz="0" w:space="0" w:color="auto"/>
            <w:bottom w:val="none" w:sz="0" w:space="0" w:color="auto"/>
            <w:right w:val="none" w:sz="0" w:space="0" w:color="auto"/>
          </w:divBdr>
        </w:div>
        <w:div w:id="132480511">
          <w:marLeft w:val="480"/>
          <w:marRight w:val="0"/>
          <w:marTop w:val="0"/>
          <w:marBottom w:val="0"/>
          <w:divBdr>
            <w:top w:val="none" w:sz="0" w:space="0" w:color="auto"/>
            <w:left w:val="none" w:sz="0" w:space="0" w:color="auto"/>
            <w:bottom w:val="none" w:sz="0" w:space="0" w:color="auto"/>
            <w:right w:val="none" w:sz="0" w:space="0" w:color="auto"/>
          </w:divBdr>
        </w:div>
        <w:div w:id="1358773256">
          <w:marLeft w:val="480"/>
          <w:marRight w:val="0"/>
          <w:marTop w:val="0"/>
          <w:marBottom w:val="0"/>
          <w:divBdr>
            <w:top w:val="none" w:sz="0" w:space="0" w:color="auto"/>
            <w:left w:val="none" w:sz="0" w:space="0" w:color="auto"/>
            <w:bottom w:val="none" w:sz="0" w:space="0" w:color="auto"/>
            <w:right w:val="none" w:sz="0" w:space="0" w:color="auto"/>
          </w:divBdr>
        </w:div>
        <w:div w:id="739209626">
          <w:marLeft w:val="480"/>
          <w:marRight w:val="0"/>
          <w:marTop w:val="0"/>
          <w:marBottom w:val="0"/>
          <w:divBdr>
            <w:top w:val="none" w:sz="0" w:space="0" w:color="auto"/>
            <w:left w:val="none" w:sz="0" w:space="0" w:color="auto"/>
            <w:bottom w:val="none" w:sz="0" w:space="0" w:color="auto"/>
            <w:right w:val="none" w:sz="0" w:space="0" w:color="auto"/>
          </w:divBdr>
        </w:div>
        <w:div w:id="1260219011">
          <w:marLeft w:val="480"/>
          <w:marRight w:val="0"/>
          <w:marTop w:val="0"/>
          <w:marBottom w:val="0"/>
          <w:divBdr>
            <w:top w:val="none" w:sz="0" w:space="0" w:color="auto"/>
            <w:left w:val="none" w:sz="0" w:space="0" w:color="auto"/>
            <w:bottom w:val="none" w:sz="0" w:space="0" w:color="auto"/>
            <w:right w:val="none" w:sz="0" w:space="0" w:color="auto"/>
          </w:divBdr>
        </w:div>
        <w:div w:id="1079257272">
          <w:marLeft w:val="480"/>
          <w:marRight w:val="0"/>
          <w:marTop w:val="0"/>
          <w:marBottom w:val="0"/>
          <w:divBdr>
            <w:top w:val="none" w:sz="0" w:space="0" w:color="auto"/>
            <w:left w:val="none" w:sz="0" w:space="0" w:color="auto"/>
            <w:bottom w:val="none" w:sz="0" w:space="0" w:color="auto"/>
            <w:right w:val="none" w:sz="0" w:space="0" w:color="auto"/>
          </w:divBdr>
        </w:div>
      </w:divsChild>
    </w:div>
    <w:div w:id="957952631">
      <w:bodyDiv w:val="1"/>
      <w:marLeft w:val="0"/>
      <w:marRight w:val="0"/>
      <w:marTop w:val="0"/>
      <w:marBottom w:val="0"/>
      <w:divBdr>
        <w:top w:val="none" w:sz="0" w:space="0" w:color="auto"/>
        <w:left w:val="none" w:sz="0" w:space="0" w:color="auto"/>
        <w:bottom w:val="none" w:sz="0" w:space="0" w:color="auto"/>
        <w:right w:val="none" w:sz="0" w:space="0" w:color="auto"/>
      </w:divBdr>
    </w:div>
    <w:div w:id="984512307">
      <w:bodyDiv w:val="1"/>
      <w:marLeft w:val="0"/>
      <w:marRight w:val="0"/>
      <w:marTop w:val="0"/>
      <w:marBottom w:val="0"/>
      <w:divBdr>
        <w:top w:val="none" w:sz="0" w:space="0" w:color="auto"/>
        <w:left w:val="none" w:sz="0" w:space="0" w:color="auto"/>
        <w:bottom w:val="none" w:sz="0" w:space="0" w:color="auto"/>
        <w:right w:val="none" w:sz="0" w:space="0" w:color="auto"/>
      </w:divBdr>
    </w:div>
    <w:div w:id="988293237">
      <w:bodyDiv w:val="1"/>
      <w:marLeft w:val="0"/>
      <w:marRight w:val="0"/>
      <w:marTop w:val="0"/>
      <w:marBottom w:val="0"/>
      <w:divBdr>
        <w:top w:val="none" w:sz="0" w:space="0" w:color="auto"/>
        <w:left w:val="none" w:sz="0" w:space="0" w:color="auto"/>
        <w:bottom w:val="none" w:sz="0" w:space="0" w:color="auto"/>
        <w:right w:val="none" w:sz="0" w:space="0" w:color="auto"/>
      </w:divBdr>
    </w:div>
    <w:div w:id="988904924">
      <w:bodyDiv w:val="1"/>
      <w:marLeft w:val="0"/>
      <w:marRight w:val="0"/>
      <w:marTop w:val="0"/>
      <w:marBottom w:val="0"/>
      <w:divBdr>
        <w:top w:val="none" w:sz="0" w:space="0" w:color="auto"/>
        <w:left w:val="none" w:sz="0" w:space="0" w:color="auto"/>
        <w:bottom w:val="none" w:sz="0" w:space="0" w:color="auto"/>
        <w:right w:val="none" w:sz="0" w:space="0" w:color="auto"/>
      </w:divBdr>
    </w:div>
    <w:div w:id="995645073">
      <w:bodyDiv w:val="1"/>
      <w:marLeft w:val="0"/>
      <w:marRight w:val="0"/>
      <w:marTop w:val="0"/>
      <w:marBottom w:val="0"/>
      <w:divBdr>
        <w:top w:val="none" w:sz="0" w:space="0" w:color="auto"/>
        <w:left w:val="none" w:sz="0" w:space="0" w:color="auto"/>
        <w:bottom w:val="none" w:sz="0" w:space="0" w:color="auto"/>
        <w:right w:val="none" w:sz="0" w:space="0" w:color="auto"/>
      </w:divBdr>
    </w:div>
    <w:div w:id="999771592">
      <w:bodyDiv w:val="1"/>
      <w:marLeft w:val="0"/>
      <w:marRight w:val="0"/>
      <w:marTop w:val="0"/>
      <w:marBottom w:val="0"/>
      <w:divBdr>
        <w:top w:val="none" w:sz="0" w:space="0" w:color="auto"/>
        <w:left w:val="none" w:sz="0" w:space="0" w:color="auto"/>
        <w:bottom w:val="none" w:sz="0" w:space="0" w:color="auto"/>
        <w:right w:val="none" w:sz="0" w:space="0" w:color="auto"/>
      </w:divBdr>
    </w:div>
    <w:div w:id="1009067908">
      <w:bodyDiv w:val="1"/>
      <w:marLeft w:val="0"/>
      <w:marRight w:val="0"/>
      <w:marTop w:val="0"/>
      <w:marBottom w:val="0"/>
      <w:divBdr>
        <w:top w:val="none" w:sz="0" w:space="0" w:color="auto"/>
        <w:left w:val="none" w:sz="0" w:space="0" w:color="auto"/>
        <w:bottom w:val="none" w:sz="0" w:space="0" w:color="auto"/>
        <w:right w:val="none" w:sz="0" w:space="0" w:color="auto"/>
      </w:divBdr>
    </w:div>
    <w:div w:id="1026565797">
      <w:bodyDiv w:val="1"/>
      <w:marLeft w:val="0"/>
      <w:marRight w:val="0"/>
      <w:marTop w:val="0"/>
      <w:marBottom w:val="0"/>
      <w:divBdr>
        <w:top w:val="none" w:sz="0" w:space="0" w:color="auto"/>
        <w:left w:val="none" w:sz="0" w:space="0" w:color="auto"/>
        <w:bottom w:val="none" w:sz="0" w:space="0" w:color="auto"/>
        <w:right w:val="none" w:sz="0" w:space="0" w:color="auto"/>
      </w:divBdr>
    </w:div>
    <w:div w:id="1026831384">
      <w:bodyDiv w:val="1"/>
      <w:marLeft w:val="0"/>
      <w:marRight w:val="0"/>
      <w:marTop w:val="0"/>
      <w:marBottom w:val="0"/>
      <w:divBdr>
        <w:top w:val="none" w:sz="0" w:space="0" w:color="auto"/>
        <w:left w:val="none" w:sz="0" w:space="0" w:color="auto"/>
        <w:bottom w:val="none" w:sz="0" w:space="0" w:color="auto"/>
        <w:right w:val="none" w:sz="0" w:space="0" w:color="auto"/>
      </w:divBdr>
    </w:div>
    <w:div w:id="1030495923">
      <w:bodyDiv w:val="1"/>
      <w:marLeft w:val="0"/>
      <w:marRight w:val="0"/>
      <w:marTop w:val="0"/>
      <w:marBottom w:val="0"/>
      <w:divBdr>
        <w:top w:val="none" w:sz="0" w:space="0" w:color="auto"/>
        <w:left w:val="none" w:sz="0" w:space="0" w:color="auto"/>
        <w:bottom w:val="none" w:sz="0" w:space="0" w:color="auto"/>
        <w:right w:val="none" w:sz="0" w:space="0" w:color="auto"/>
      </w:divBdr>
    </w:div>
    <w:div w:id="1041629582">
      <w:bodyDiv w:val="1"/>
      <w:marLeft w:val="0"/>
      <w:marRight w:val="0"/>
      <w:marTop w:val="0"/>
      <w:marBottom w:val="0"/>
      <w:divBdr>
        <w:top w:val="none" w:sz="0" w:space="0" w:color="auto"/>
        <w:left w:val="none" w:sz="0" w:space="0" w:color="auto"/>
        <w:bottom w:val="none" w:sz="0" w:space="0" w:color="auto"/>
        <w:right w:val="none" w:sz="0" w:space="0" w:color="auto"/>
      </w:divBdr>
    </w:div>
    <w:div w:id="1057558157">
      <w:bodyDiv w:val="1"/>
      <w:marLeft w:val="0"/>
      <w:marRight w:val="0"/>
      <w:marTop w:val="0"/>
      <w:marBottom w:val="0"/>
      <w:divBdr>
        <w:top w:val="none" w:sz="0" w:space="0" w:color="auto"/>
        <w:left w:val="none" w:sz="0" w:space="0" w:color="auto"/>
        <w:bottom w:val="none" w:sz="0" w:space="0" w:color="auto"/>
        <w:right w:val="none" w:sz="0" w:space="0" w:color="auto"/>
      </w:divBdr>
    </w:div>
    <w:div w:id="1073351594">
      <w:bodyDiv w:val="1"/>
      <w:marLeft w:val="0"/>
      <w:marRight w:val="0"/>
      <w:marTop w:val="0"/>
      <w:marBottom w:val="0"/>
      <w:divBdr>
        <w:top w:val="none" w:sz="0" w:space="0" w:color="auto"/>
        <w:left w:val="none" w:sz="0" w:space="0" w:color="auto"/>
        <w:bottom w:val="none" w:sz="0" w:space="0" w:color="auto"/>
        <w:right w:val="none" w:sz="0" w:space="0" w:color="auto"/>
      </w:divBdr>
      <w:divsChild>
        <w:div w:id="218634390">
          <w:marLeft w:val="480"/>
          <w:marRight w:val="0"/>
          <w:marTop w:val="0"/>
          <w:marBottom w:val="0"/>
          <w:divBdr>
            <w:top w:val="none" w:sz="0" w:space="0" w:color="auto"/>
            <w:left w:val="none" w:sz="0" w:space="0" w:color="auto"/>
            <w:bottom w:val="none" w:sz="0" w:space="0" w:color="auto"/>
            <w:right w:val="none" w:sz="0" w:space="0" w:color="auto"/>
          </w:divBdr>
        </w:div>
        <w:div w:id="347105464">
          <w:marLeft w:val="480"/>
          <w:marRight w:val="0"/>
          <w:marTop w:val="0"/>
          <w:marBottom w:val="0"/>
          <w:divBdr>
            <w:top w:val="none" w:sz="0" w:space="0" w:color="auto"/>
            <w:left w:val="none" w:sz="0" w:space="0" w:color="auto"/>
            <w:bottom w:val="none" w:sz="0" w:space="0" w:color="auto"/>
            <w:right w:val="none" w:sz="0" w:space="0" w:color="auto"/>
          </w:divBdr>
        </w:div>
        <w:div w:id="1840463276">
          <w:marLeft w:val="480"/>
          <w:marRight w:val="0"/>
          <w:marTop w:val="0"/>
          <w:marBottom w:val="0"/>
          <w:divBdr>
            <w:top w:val="none" w:sz="0" w:space="0" w:color="auto"/>
            <w:left w:val="none" w:sz="0" w:space="0" w:color="auto"/>
            <w:bottom w:val="none" w:sz="0" w:space="0" w:color="auto"/>
            <w:right w:val="none" w:sz="0" w:space="0" w:color="auto"/>
          </w:divBdr>
        </w:div>
        <w:div w:id="227570436">
          <w:marLeft w:val="480"/>
          <w:marRight w:val="0"/>
          <w:marTop w:val="0"/>
          <w:marBottom w:val="0"/>
          <w:divBdr>
            <w:top w:val="none" w:sz="0" w:space="0" w:color="auto"/>
            <w:left w:val="none" w:sz="0" w:space="0" w:color="auto"/>
            <w:bottom w:val="none" w:sz="0" w:space="0" w:color="auto"/>
            <w:right w:val="none" w:sz="0" w:space="0" w:color="auto"/>
          </w:divBdr>
        </w:div>
        <w:div w:id="1668827295">
          <w:marLeft w:val="480"/>
          <w:marRight w:val="0"/>
          <w:marTop w:val="0"/>
          <w:marBottom w:val="0"/>
          <w:divBdr>
            <w:top w:val="none" w:sz="0" w:space="0" w:color="auto"/>
            <w:left w:val="none" w:sz="0" w:space="0" w:color="auto"/>
            <w:bottom w:val="none" w:sz="0" w:space="0" w:color="auto"/>
            <w:right w:val="none" w:sz="0" w:space="0" w:color="auto"/>
          </w:divBdr>
        </w:div>
        <w:div w:id="1716468051">
          <w:marLeft w:val="480"/>
          <w:marRight w:val="0"/>
          <w:marTop w:val="0"/>
          <w:marBottom w:val="0"/>
          <w:divBdr>
            <w:top w:val="none" w:sz="0" w:space="0" w:color="auto"/>
            <w:left w:val="none" w:sz="0" w:space="0" w:color="auto"/>
            <w:bottom w:val="none" w:sz="0" w:space="0" w:color="auto"/>
            <w:right w:val="none" w:sz="0" w:space="0" w:color="auto"/>
          </w:divBdr>
        </w:div>
        <w:div w:id="1918124417">
          <w:marLeft w:val="480"/>
          <w:marRight w:val="0"/>
          <w:marTop w:val="0"/>
          <w:marBottom w:val="0"/>
          <w:divBdr>
            <w:top w:val="none" w:sz="0" w:space="0" w:color="auto"/>
            <w:left w:val="none" w:sz="0" w:space="0" w:color="auto"/>
            <w:bottom w:val="none" w:sz="0" w:space="0" w:color="auto"/>
            <w:right w:val="none" w:sz="0" w:space="0" w:color="auto"/>
          </w:divBdr>
        </w:div>
        <w:div w:id="1471828467">
          <w:marLeft w:val="480"/>
          <w:marRight w:val="0"/>
          <w:marTop w:val="0"/>
          <w:marBottom w:val="0"/>
          <w:divBdr>
            <w:top w:val="none" w:sz="0" w:space="0" w:color="auto"/>
            <w:left w:val="none" w:sz="0" w:space="0" w:color="auto"/>
            <w:bottom w:val="none" w:sz="0" w:space="0" w:color="auto"/>
            <w:right w:val="none" w:sz="0" w:space="0" w:color="auto"/>
          </w:divBdr>
        </w:div>
        <w:div w:id="1090812256">
          <w:marLeft w:val="480"/>
          <w:marRight w:val="0"/>
          <w:marTop w:val="0"/>
          <w:marBottom w:val="0"/>
          <w:divBdr>
            <w:top w:val="none" w:sz="0" w:space="0" w:color="auto"/>
            <w:left w:val="none" w:sz="0" w:space="0" w:color="auto"/>
            <w:bottom w:val="none" w:sz="0" w:space="0" w:color="auto"/>
            <w:right w:val="none" w:sz="0" w:space="0" w:color="auto"/>
          </w:divBdr>
        </w:div>
        <w:div w:id="344137776">
          <w:marLeft w:val="480"/>
          <w:marRight w:val="0"/>
          <w:marTop w:val="0"/>
          <w:marBottom w:val="0"/>
          <w:divBdr>
            <w:top w:val="none" w:sz="0" w:space="0" w:color="auto"/>
            <w:left w:val="none" w:sz="0" w:space="0" w:color="auto"/>
            <w:bottom w:val="none" w:sz="0" w:space="0" w:color="auto"/>
            <w:right w:val="none" w:sz="0" w:space="0" w:color="auto"/>
          </w:divBdr>
        </w:div>
        <w:div w:id="1222668605">
          <w:marLeft w:val="480"/>
          <w:marRight w:val="0"/>
          <w:marTop w:val="0"/>
          <w:marBottom w:val="0"/>
          <w:divBdr>
            <w:top w:val="none" w:sz="0" w:space="0" w:color="auto"/>
            <w:left w:val="none" w:sz="0" w:space="0" w:color="auto"/>
            <w:bottom w:val="none" w:sz="0" w:space="0" w:color="auto"/>
            <w:right w:val="none" w:sz="0" w:space="0" w:color="auto"/>
          </w:divBdr>
        </w:div>
      </w:divsChild>
    </w:div>
    <w:div w:id="1077827940">
      <w:bodyDiv w:val="1"/>
      <w:marLeft w:val="0"/>
      <w:marRight w:val="0"/>
      <w:marTop w:val="0"/>
      <w:marBottom w:val="0"/>
      <w:divBdr>
        <w:top w:val="none" w:sz="0" w:space="0" w:color="auto"/>
        <w:left w:val="none" w:sz="0" w:space="0" w:color="auto"/>
        <w:bottom w:val="none" w:sz="0" w:space="0" w:color="auto"/>
        <w:right w:val="none" w:sz="0" w:space="0" w:color="auto"/>
      </w:divBdr>
      <w:divsChild>
        <w:div w:id="1795177388">
          <w:marLeft w:val="0"/>
          <w:marRight w:val="0"/>
          <w:marTop w:val="0"/>
          <w:marBottom w:val="0"/>
          <w:divBdr>
            <w:top w:val="none" w:sz="0" w:space="0" w:color="auto"/>
            <w:left w:val="none" w:sz="0" w:space="0" w:color="auto"/>
            <w:bottom w:val="none" w:sz="0" w:space="0" w:color="auto"/>
            <w:right w:val="none" w:sz="0" w:space="0" w:color="auto"/>
          </w:divBdr>
          <w:divsChild>
            <w:div w:id="1724331724">
              <w:marLeft w:val="0"/>
              <w:marRight w:val="0"/>
              <w:marTop w:val="0"/>
              <w:marBottom w:val="0"/>
              <w:divBdr>
                <w:top w:val="none" w:sz="0" w:space="0" w:color="auto"/>
                <w:left w:val="none" w:sz="0" w:space="0" w:color="auto"/>
                <w:bottom w:val="none" w:sz="0" w:space="0" w:color="auto"/>
                <w:right w:val="none" w:sz="0" w:space="0" w:color="auto"/>
              </w:divBdr>
            </w:div>
            <w:div w:id="1516455346">
              <w:marLeft w:val="0"/>
              <w:marRight w:val="0"/>
              <w:marTop w:val="0"/>
              <w:marBottom w:val="0"/>
              <w:divBdr>
                <w:top w:val="none" w:sz="0" w:space="0" w:color="auto"/>
                <w:left w:val="none" w:sz="0" w:space="0" w:color="auto"/>
                <w:bottom w:val="none" w:sz="0" w:space="0" w:color="auto"/>
                <w:right w:val="none" w:sz="0" w:space="0" w:color="auto"/>
              </w:divBdr>
            </w:div>
            <w:div w:id="1406563144">
              <w:marLeft w:val="0"/>
              <w:marRight w:val="0"/>
              <w:marTop w:val="0"/>
              <w:marBottom w:val="0"/>
              <w:divBdr>
                <w:top w:val="none" w:sz="0" w:space="0" w:color="auto"/>
                <w:left w:val="none" w:sz="0" w:space="0" w:color="auto"/>
                <w:bottom w:val="none" w:sz="0" w:space="0" w:color="auto"/>
                <w:right w:val="none" w:sz="0" w:space="0" w:color="auto"/>
              </w:divBdr>
            </w:div>
            <w:div w:id="1040471273">
              <w:marLeft w:val="0"/>
              <w:marRight w:val="0"/>
              <w:marTop w:val="0"/>
              <w:marBottom w:val="0"/>
              <w:divBdr>
                <w:top w:val="none" w:sz="0" w:space="0" w:color="auto"/>
                <w:left w:val="none" w:sz="0" w:space="0" w:color="auto"/>
                <w:bottom w:val="none" w:sz="0" w:space="0" w:color="auto"/>
                <w:right w:val="none" w:sz="0" w:space="0" w:color="auto"/>
              </w:divBdr>
            </w:div>
            <w:div w:id="74135902">
              <w:marLeft w:val="0"/>
              <w:marRight w:val="0"/>
              <w:marTop w:val="0"/>
              <w:marBottom w:val="0"/>
              <w:divBdr>
                <w:top w:val="none" w:sz="0" w:space="0" w:color="auto"/>
                <w:left w:val="none" w:sz="0" w:space="0" w:color="auto"/>
                <w:bottom w:val="none" w:sz="0" w:space="0" w:color="auto"/>
                <w:right w:val="none" w:sz="0" w:space="0" w:color="auto"/>
              </w:divBdr>
            </w:div>
            <w:div w:id="1909418838">
              <w:marLeft w:val="0"/>
              <w:marRight w:val="0"/>
              <w:marTop w:val="0"/>
              <w:marBottom w:val="0"/>
              <w:divBdr>
                <w:top w:val="none" w:sz="0" w:space="0" w:color="auto"/>
                <w:left w:val="none" w:sz="0" w:space="0" w:color="auto"/>
                <w:bottom w:val="none" w:sz="0" w:space="0" w:color="auto"/>
                <w:right w:val="none" w:sz="0" w:space="0" w:color="auto"/>
              </w:divBdr>
            </w:div>
            <w:div w:id="1749499013">
              <w:marLeft w:val="0"/>
              <w:marRight w:val="0"/>
              <w:marTop w:val="0"/>
              <w:marBottom w:val="0"/>
              <w:divBdr>
                <w:top w:val="none" w:sz="0" w:space="0" w:color="auto"/>
                <w:left w:val="none" w:sz="0" w:space="0" w:color="auto"/>
                <w:bottom w:val="none" w:sz="0" w:space="0" w:color="auto"/>
                <w:right w:val="none" w:sz="0" w:space="0" w:color="auto"/>
              </w:divBdr>
            </w:div>
            <w:div w:id="1721395835">
              <w:marLeft w:val="0"/>
              <w:marRight w:val="0"/>
              <w:marTop w:val="0"/>
              <w:marBottom w:val="0"/>
              <w:divBdr>
                <w:top w:val="none" w:sz="0" w:space="0" w:color="auto"/>
                <w:left w:val="none" w:sz="0" w:space="0" w:color="auto"/>
                <w:bottom w:val="none" w:sz="0" w:space="0" w:color="auto"/>
                <w:right w:val="none" w:sz="0" w:space="0" w:color="auto"/>
              </w:divBdr>
            </w:div>
            <w:div w:id="422186810">
              <w:marLeft w:val="0"/>
              <w:marRight w:val="0"/>
              <w:marTop w:val="0"/>
              <w:marBottom w:val="0"/>
              <w:divBdr>
                <w:top w:val="none" w:sz="0" w:space="0" w:color="auto"/>
                <w:left w:val="none" w:sz="0" w:space="0" w:color="auto"/>
                <w:bottom w:val="none" w:sz="0" w:space="0" w:color="auto"/>
                <w:right w:val="none" w:sz="0" w:space="0" w:color="auto"/>
              </w:divBdr>
            </w:div>
            <w:div w:id="653486682">
              <w:marLeft w:val="0"/>
              <w:marRight w:val="0"/>
              <w:marTop w:val="0"/>
              <w:marBottom w:val="0"/>
              <w:divBdr>
                <w:top w:val="none" w:sz="0" w:space="0" w:color="auto"/>
                <w:left w:val="none" w:sz="0" w:space="0" w:color="auto"/>
                <w:bottom w:val="none" w:sz="0" w:space="0" w:color="auto"/>
                <w:right w:val="none" w:sz="0" w:space="0" w:color="auto"/>
              </w:divBdr>
            </w:div>
            <w:div w:id="69646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634416">
      <w:bodyDiv w:val="1"/>
      <w:marLeft w:val="0"/>
      <w:marRight w:val="0"/>
      <w:marTop w:val="0"/>
      <w:marBottom w:val="0"/>
      <w:divBdr>
        <w:top w:val="none" w:sz="0" w:space="0" w:color="auto"/>
        <w:left w:val="none" w:sz="0" w:space="0" w:color="auto"/>
        <w:bottom w:val="none" w:sz="0" w:space="0" w:color="auto"/>
        <w:right w:val="none" w:sz="0" w:space="0" w:color="auto"/>
      </w:divBdr>
    </w:div>
    <w:div w:id="1084957100">
      <w:bodyDiv w:val="1"/>
      <w:marLeft w:val="0"/>
      <w:marRight w:val="0"/>
      <w:marTop w:val="0"/>
      <w:marBottom w:val="0"/>
      <w:divBdr>
        <w:top w:val="none" w:sz="0" w:space="0" w:color="auto"/>
        <w:left w:val="none" w:sz="0" w:space="0" w:color="auto"/>
        <w:bottom w:val="none" w:sz="0" w:space="0" w:color="auto"/>
        <w:right w:val="none" w:sz="0" w:space="0" w:color="auto"/>
      </w:divBdr>
    </w:div>
    <w:div w:id="1085302026">
      <w:bodyDiv w:val="1"/>
      <w:marLeft w:val="0"/>
      <w:marRight w:val="0"/>
      <w:marTop w:val="0"/>
      <w:marBottom w:val="0"/>
      <w:divBdr>
        <w:top w:val="none" w:sz="0" w:space="0" w:color="auto"/>
        <w:left w:val="none" w:sz="0" w:space="0" w:color="auto"/>
        <w:bottom w:val="none" w:sz="0" w:space="0" w:color="auto"/>
        <w:right w:val="none" w:sz="0" w:space="0" w:color="auto"/>
      </w:divBdr>
    </w:div>
    <w:div w:id="1094327707">
      <w:bodyDiv w:val="1"/>
      <w:marLeft w:val="0"/>
      <w:marRight w:val="0"/>
      <w:marTop w:val="0"/>
      <w:marBottom w:val="0"/>
      <w:divBdr>
        <w:top w:val="none" w:sz="0" w:space="0" w:color="auto"/>
        <w:left w:val="none" w:sz="0" w:space="0" w:color="auto"/>
        <w:bottom w:val="none" w:sz="0" w:space="0" w:color="auto"/>
        <w:right w:val="none" w:sz="0" w:space="0" w:color="auto"/>
      </w:divBdr>
      <w:divsChild>
        <w:div w:id="1930583339">
          <w:marLeft w:val="480"/>
          <w:marRight w:val="0"/>
          <w:marTop w:val="0"/>
          <w:marBottom w:val="0"/>
          <w:divBdr>
            <w:top w:val="none" w:sz="0" w:space="0" w:color="auto"/>
            <w:left w:val="none" w:sz="0" w:space="0" w:color="auto"/>
            <w:bottom w:val="none" w:sz="0" w:space="0" w:color="auto"/>
            <w:right w:val="none" w:sz="0" w:space="0" w:color="auto"/>
          </w:divBdr>
        </w:div>
        <w:div w:id="54818163">
          <w:marLeft w:val="480"/>
          <w:marRight w:val="0"/>
          <w:marTop w:val="0"/>
          <w:marBottom w:val="0"/>
          <w:divBdr>
            <w:top w:val="none" w:sz="0" w:space="0" w:color="auto"/>
            <w:left w:val="none" w:sz="0" w:space="0" w:color="auto"/>
            <w:bottom w:val="none" w:sz="0" w:space="0" w:color="auto"/>
            <w:right w:val="none" w:sz="0" w:space="0" w:color="auto"/>
          </w:divBdr>
        </w:div>
        <w:div w:id="2147313832">
          <w:marLeft w:val="480"/>
          <w:marRight w:val="0"/>
          <w:marTop w:val="0"/>
          <w:marBottom w:val="0"/>
          <w:divBdr>
            <w:top w:val="none" w:sz="0" w:space="0" w:color="auto"/>
            <w:left w:val="none" w:sz="0" w:space="0" w:color="auto"/>
            <w:bottom w:val="none" w:sz="0" w:space="0" w:color="auto"/>
            <w:right w:val="none" w:sz="0" w:space="0" w:color="auto"/>
          </w:divBdr>
        </w:div>
        <w:div w:id="1842160650">
          <w:marLeft w:val="480"/>
          <w:marRight w:val="0"/>
          <w:marTop w:val="0"/>
          <w:marBottom w:val="0"/>
          <w:divBdr>
            <w:top w:val="none" w:sz="0" w:space="0" w:color="auto"/>
            <w:left w:val="none" w:sz="0" w:space="0" w:color="auto"/>
            <w:bottom w:val="none" w:sz="0" w:space="0" w:color="auto"/>
            <w:right w:val="none" w:sz="0" w:space="0" w:color="auto"/>
          </w:divBdr>
        </w:div>
        <w:div w:id="68159736">
          <w:marLeft w:val="480"/>
          <w:marRight w:val="0"/>
          <w:marTop w:val="0"/>
          <w:marBottom w:val="0"/>
          <w:divBdr>
            <w:top w:val="none" w:sz="0" w:space="0" w:color="auto"/>
            <w:left w:val="none" w:sz="0" w:space="0" w:color="auto"/>
            <w:bottom w:val="none" w:sz="0" w:space="0" w:color="auto"/>
            <w:right w:val="none" w:sz="0" w:space="0" w:color="auto"/>
          </w:divBdr>
        </w:div>
        <w:div w:id="1419982676">
          <w:marLeft w:val="480"/>
          <w:marRight w:val="0"/>
          <w:marTop w:val="0"/>
          <w:marBottom w:val="0"/>
          <w:divBdr>
            <w:top w:val="none" w:sz="0" w:space="0" w:color="auto"/>
            <w:left w:val="none" w:sz="0" w:space="0" w:color="auto"/>
            <w:bottom w:val="none" w:sz="0" w:space="0" w:color="auto"/>
            <w:right w:val="none" w:sz="0" w:space="0" w:color="auto"/>
          </w:divBdr>
        </w:div>
        <w:div w:id="1773813691">
          <w:marLeft w:val="480"/>
          <w:marRight w:val="0"/>
          <w:marTop w:val="0"/>
          <w:marBottom w:val="0"/>
          <w:divBdr>
            <w:top w:val="none" w:sz="0" w:space="0" w:color="auto"/>
            <w:left w:val="none" w:sz="0" w:space="0" w:color="auto"/>
            <w:bottom w:val="none" w:sz="0" w:space="0" w:color="auto"/>
            <w:right w:val="none" w:sz="0" w:space="0" w:color="auto"/>
          </w:divBdr>
        </w:div>
        <w:div w:id="1044210453">
          <w:marLeft w:val="480"/>
          <w:marRight w:val="0"/>
          <w:marTop w:val="0"/>
          <w:marBottom w:val="0"/>
          <w:divBdr>
            <w:top w:val="none" w:sz="0" w:space="0" w:color="auto"/>
            <w:left w:val="none" w:sz="0" w:space="0" w:color="auto"/>
            <w:bottom w:val="none" w:sz="0" w:space="0" w:color="auto"/>
            <w:right w:val="none" w:sz="0" w:space="0" w:color="auto"/>
          </w:divBdr>
        </w:div>
        <w:div w:id="1257327004">
          <w:marLeft w:val="480"/>
          <w:marRight w:val="0"/>
          <w:marTop w:val="0"/>
          <w:marBottom w:val="0"/>
          <w:divBdr>
            <w:top w:val="none" w:sz="0" w:space="0" w:color="auto"/>
            <w:left w:val="none" w:sz="0" w:space="0" w:color="auto"/>
            <w:bottom w:val="none" w:sz="0" w:space="0" w:color="auto"/>
            <w:right w:val="none" w:sz="0" w:space="0" w:color="auto"/>
          </w:divBdr>
        </w:div>
        <w:div w:id="1068648048">
          <w:marLeft w:val="480"/>
          <w:marRight w:val="0"/>
          <w:marTop w:val="0"/>
          <w:marBottom w:val="0"/>
          <w:divBdr>
            <w:top w:val="none" w:sz="0" w:space="0" w:color="auto"/>
            <w:left w:val="none" w:sz="0" w:space="0" w:color="auto"/>
            <w:bottom w:val="none" w:sz="0" w:space="0" w:color="auto"/>
            <w:right w:val="none" w:sz="0" w:space="0" w:color="auto"/>
          </w:divBdr>
        </w:div>
        <w:div w:id="2086536248">
          <w:marLeft w:val="480"/>
          <w:marRight w:val="0"/>
          <w:marTop w:val="0"/>
          <w:marBottom w:val="0"/>
          <w:divBdr>
            <w:top w:val="none" w:sz="0" w:space="0" w:color="auto"/>
            <w:left w:val="none" w:sz="0" w:space="0" w:color="auto"/>
            <w:bottom w:val="none" w:sz="0" w:space="0" w:color="auto"/>
            <w:right w:val="none" w:sz="0" w:space="0" w:color="auto"/>
          </w:divBdr>
        </w:div>
      </w:divsChild>
    </w:div>
    <w:div w:id="1104040173">
      <w:bodyDiv w:val="1"/>
      <w:marLeft w:val="0"/>
      <w:marRight w:val="0"/>
      <w:marTop w:val="0"/>
      <w:marBottom w:val="0"/>
      <w:divBdr>
        <w:top w:val="none" w:sz="0" w:space="0" w:color="auto"/>
        <w:left w:val="none" w:sz="0" w:space="0" w:color="auto"/>
        <w:bottom w:val="none" w:sz="0" w:space="0" w:color="auto"/>
        <w:right w:val="none" w:sz="0" w:space="0" w:color="auto"/>
      </w:divBdr>
    </w:div>
    <w:div w:id="1142625404">
      <w:bodyDiv w:val="1"/>
      <w:marLeft w:val="0"/>
      <w:marRight w:val="0"/>
      <w:marTop w:val="0"/>
      <w:marBottom w:val="0"/>
      <w:divBdr>
        <w:top w:val="none" w:sz="0" w:space="0" w:color="auto"/>
        <w:left w:val="none" w:sz="0" w:space="0" w:color="auto"/>
        <w:bottom w:val="none" w:sz="0" w:space="0" w:color="auto"/>
        <w:right w:val="none" w:sz="0" w:space="0" w:color="auto"/>
      </w:divBdr>
    </w:div>
    <w:div w:id="1145244948">
      <w:bodyDiv w:val="1"/>
      <w:marLeft w:val="0"/>
      <w:marRight w:val="0"/>
      <w:marTop w:val="0"/>
      <w:marBottom w:val="0"/>
      <w:divBdr>
        <w:top w:val="none" w:sz="0" w:space="0" w:color="auto"/>
        <w:left w:val="none" w:sz="0" w:space="0" w:color="auto"/>
        <w:bottom w:val="none" w:sz="0" w:space="0" w:color="auto"/>
        <w:right w:val="none" w:sz="0" w:space="0" w:color="auto"/>
      </w:divBdr>
    </w:div>
    <w:div w:id="1151554692">
      <w:bodyDiv w:val="1"/>
      <w:marLeft w:val="0"/>
      <w:marRight w:val="0"/>
      <w:marTop w:val="0"/>
      <w:marBottom w:val="0"/>
      <w:divBdr>
        <w:top w:val="none" w:sz="0" w:space="0" w:color="auto"/>
        <w:left w:val="none" w:sz="0" w:space="0" w:color="auto"/>
        <w:bottom w:val="none" w:sz="0" w:space="0" w:color="auto"/>
        <w:right w:val="none" w:sz="0" w:space="0" w:color="auto"/>
      </w:divBdr>
    </w:div>
    <w:div w:id="1165778209">
      <w:bodyDiv w:val="1"/>
      <w:marLeft w:val="0"/>
      <w:marRight w:val="0"/>
      <w:marTop w:val="0"/>
      <w:marBottom w:val="0"/>
      <w:divBdr>
        <w:top w:val="none" w:sz="0" w:space="0" w:color="auto"/>
        <w:left w:val="none" w:sz="0" w:space="0" w:color="auto"/>
        <w:bottom w:val="none" w:sz="0" w:space="0" w:color="auto"/>
        <w:right w:val="none" w:sz="0" w:space="0" w:color="auto"/>
      </w:divBdr>
    </w:div>
    <w:div w:id="1184855109">
      <w:bodyDiv w:val="1"/>
      <w:marLeft w:val="0"/>
      <w:marRight w:val="0"/>
      <w:marTop w:val="0"/>
      <w:marBottom w:val="0"/>
      <w:divBdr>
        <w:top w:val="none" w:sz="0" w:space="0" w:color="auto"/>
        <w:left w:val="none" w:sz="0" w:space="0" w:color="auto"/>
        <w:bottom w:val="none" w:sz="0" w:space="0" w:color="auto"/>
        <w:right w:val="none" w:sz="0" w:space="0" w:color="auto"/>
      </w:divBdr>
    </w:div>
    <w:div w:id="1188060981">
      <w:bodyDiv w:val="1"/>
      <w:marLeft w:val="0"/>
      <w:marRight w:val="0"/>
      <w:marTop w:val="0"/>
      <w:marBottom w:val="0"/>
      <w:divBdr>
        <w:top w:val="none" w:sz="0" w:space="0" w:color="auto"/>
        <w:left w:val="none" w:sz="0" w:space="0" w:color="auto"/>
        <w:bottom w:val="none" w:sz="0" w:space="0" w:color="auto"/>
        <w:right w:val="none" w:sz="0" w:space="0" w:color="auto"/>
      </w:divBdr>
    </w:div>
    <w:div w:id="1188564705">
      <w:bodyDiv w:val="1"/>
      <w:marLeft w:val="0"/>
      <w:marRight w:val="0"/>
      <w:marTop w:val="0"/>
      <w:marBottom w:val="0"/>
      <w:divBdr>
        <w:top w:val="none" w:sz="0" w:space="0" w:color="auto"/>
        <w:left w:val="none" w:sz="0" w:space="0" w:color="auto"/>
        <w:bottom w:val="none" w:sz="0" w:space="0" w:color="auto"/>
        <w:right w:val="none" w:sz="0" w:space="0" w:color="auto"/>
      </w:divBdr>
      <w:divsChild>
        <w:div w:id="1439987258">
          <w:marLeft w:val="480"/>
          <w:marRight w:val="0"/>
          <w:marTop w:val="0"/>
          <w:marBottom w:val="0"/>
          <w:divBdr>
            <w:top w:val="none" w:sz="0" w:space="0" w:color="auto"/>
            <w:left w:val="none" w:sz="0" w:space="0" w:color="auto"/>
            <w:bottom w:val="none" w:sz="0" w:space="0" w:color="auto"/>
            <w:right w:val="none" w:sz="0" w:space="0" w:color="auto"/>
          </w:divBdr>
        </w:div>
        <w:div w:id="1063135675">
          <w:marLeft w:val="480"/>
          <w:marRight w:val="0"/>
          <w:marTop w:val="0"/>
          <w:marBottom w:val="0"/>
          <w:divBdr>
            <w:top w:val="none" w:sz="0" w:space="0" w:color="auto"/>
            <w:left w:val="none" w:sz="0" w:space="0" w:color="auto"/>
            <w:bottom w:val="none" w:sz="0" w:space="0" w:color="auto"/>
            <w:right w:val="none" w:sz="0" w:space="0" w:color="auto"/>
          </w:divBdr>
        </w:div>
        <w:div w:id="1970043376">
          <w:marLeft w:val="480"/>
          <w:marRight w:val="0"/>
          <w:marTop w:val="0"/>
          <w:marBottom w:val="0"/>
          <w:divBdr>
            <w:top w:val="none" w:sz="0" w:space="0" w:color="auto"/>
            <w:left w:val="none" w:sz="0" w:space="0" w:color="auto"/>
            <w:bottom w:val="none" w:sz="0" w:space="0" w:color="auto"/>
            <w:right w:val="none" w:sz="0" w:space="0" w:color="auto"/>
          </w:divBdr>
        </w:div>
        <w:div w:id="308435655">
          <w:marLeft w:val="480"/>
          <w:marRight w:val="0"/>
          <w:marTop w:val="0"/>
          <w:marBottom w:val="0"/>
          <w:divBdr>
            <w:top w:val="none" w:sz="0" w:space="0" w:color="auto"/>
            <w:left w:val="none" w:sz="0" w:space="0" w:color="auto"/>
            <w:bottom w:val="none" w:sz="0" w:space="0" w:color="auto"/>
            <w:right w:val="none" w:sz="0" w:space="0" w:color="auto"/>
          </w:divBdr>
        </w:div>
        <w:div w:id="1543057442">
          <w:marLeft w:val="480"/>
          <w:marRight w:val="0"/>
          <w:marTop w:val="0"/>
          <w:marBottom w:val="0"/>
          <w:divBdr>
            <w:top w:val="none" w:sz="0" w:space="0" w:color="auto"/>
            <w:left w:val="none" w:sz="0" w:space="0" w:color="auto"/>
            <w:bottom w:val="none" w:sz="0" w:space="0" w:color="auto"/>
            <w:right w:val="none" w:sz="0" w:space="0" w:color="auto"/>
          </w:divBdr>
        </w:div>
        <w:div w:id="691302273">
          <w:marLeft w:val="480"/>
          <w:marRight w:val="0"/>
          <w:marTop w:val="0"/>
          <w:marBottom w:val="0"/>
          <w:divBdr>
            <w:top w:val="none" w:sz="0" w:space="0" w:color="auto"/>
            <w:left w:val="none" w:sz="0" w:space="0" w:color="auto"/>
            <w:bottom w:val="none" w:sz="0" w:space="0" w:color="auto"/>
            <w:right w:val="none" w:sz="0" w:space="0" w:color="auto"/>
          </w:divBdr>
        </w:div>
        <w:div w:id="393042493">
          <w:marLeft w:val="480"/>
          <w:marRight w:val="0"/>
          <w:marTop w:val="0"/>
          <w:marBottom w:val="0"/>
          <w:divBdr>
            <w:top w:val="none" w:sz="0" w:space="0" w:color="auto"/>
            <w:left w:val="none" w:sz="0" w:space="0" w:color="auto"/>
            <w:bottom w:val="none" w:sz="0" w:space="0" w:color="auto"/>
            <w:right w:val="none" w:sz="0" w:space="0" w:color="auto"/>
          </w:divBdr>
        </w:div>
        <w:div w:id="405304369">
          <w:marLeft w:val="480"/>
          <w:marRight w:val="0"/>
          <w:marTop w:val="0"/>
          <w:marBottom w:val="0"/>
          <w:divBdr>
            <w:top w:val="none" w:sz="0" w:space="0" w:color="auto"/>
            <w:left w:val="none" w:sz="0" w:space="0" w:color="auto"/>
            <w:bottom w:val="none" w:sz="0" w:space="0" w:color="auto"/>
            <w:right w:val="none" w:sz="0" w:space="0" w:color="auto"/>
          </w:divBdr>
        </w:div>
        <w:div w:id="2040425441">
          <w:marLeft w:val="480"/>
          <w:marRight w:val="0"/>
          <w:marTop w:val="0"/>
          <w:marBottom w:val="0"/>
          <w:divBdr>
            <w:top w:val="none" w:sz="0" w:space="0" w:color="auto"/>
            <w:left w:val="none" w:sz="0" w:space="0" w:color="auto"/>
            <w:bottom w:val="none" w:sz="0" w:space="0" w:color="auto"/>
            <w:right w:val="none" w:sz="0" w:space="0" w:color="auto"/>
          </w:divBdr>
        </w:div>
        <w:div w:id="816343993">
          <w:marLeft w:val="480"/>
          <w:marRight w:val="0"/>
          <w:marTop w:val="0"/>
          <w:marBottom w:val="0"/>
          <w:divBdr>
            <w:top w:val="none" w:sz="0" w:space="0" w:color="auto"/>
            <w:left w:val="none" w:sz="0" w:space="0" w:color="auto"/>
            <w:bottom w:val="none" w:sz="0" w:space="0" w:color="auto"/>
            <w:right w:val="none" w:sz="0" w:space="0" w:color="auto"/>
          </w:divBdr>
        </w:div>
        <w:div w:id="1805930181">
          <w:marLeft w:val="480"/>
          <w:marRight w:val="0"/>
          <w:marTop w:val="0"/>
          <w:marBottom w:val="0"/>
          <w:divBdr>
            <w:top w:val="none" w:sz="0" w:space="0" w:color="auto"/>
            <w:left w:val="none" w:sz="0" w:space="0" w:color="auto"/>
            <w:bottom w:val="none" w:sz="0" w:space="0" w:color="auto"/>
            <w:right w:val="none" w:sz="0" w:space="0" w:color="auto"/>
          </w:divBdr>
        </w:div>
        <w:div w:id="1995572833">
          <w:marLeft w:val="480"/>
          <w:marRight w:val="0"/>
          <w:marTop w:val="0"/>
          <w:marBottom w:val="0"/>
          <w:divBdr>
            <w:top w:val="none" w:sz="0" w:space="0" w:color="auto"/>
            <w:left w:val="none" w:sz="0" w:space="0" w:color="auto"/>
            <w:bottom w:val="none" w:sz="0" w:space="0" w:color="auto"/>
            <w:right w:val="none" w:sz="0" w:space="0" w:color="auto"/>
          </w:divBdr>
        </w:div>
        <w:div w:id="2144617565">
          <w:marLeft w:val="480"/>
          <w:marRight w:val="0"/>
          <w:marTop w:val="0"/>
          <w:marBottom w:val="0"/>
          <w:divBdr>
            <w:top w:val="none" w:sz="0" w:space="0" w:color="auto"/>
            <w:left w:val="none" w:sz="0" w:space="0" w:color="auto"/>
            <w:bottom w:val="none" w:sz="0" w:space="0" w:color="auto"/>
            <w:right w:val="none" w:sz="0" w:space="0" w:color="auto"/>
          </w:divBdr>
        </w:div>
        <w:div w:id="210265668">
          <w:marLeft w:val="480"/>
          <w:marRight w:val="0"/>
          <w:marTop w:val="0"/>
          <w:marBottom w:val="0"/>
          <w:divBdr>
            <w:top w:val="none" w:sz="0" w:space="0" w:color="auto"/>
            <w:left w:val="none" w:sz="0" w:space="0" w:color="auto"/>
            <w:bottom w:val="none" w:sz="0" w:space="0" w:color="auto"/>
            <w:right w:val="none" w:sz="0" w:space="0" w:color="auto"/>
          </w:divBdr>
        </w:div>
        <w:div w:id="845291261">
          <w:marLeft w:val="480"/>
          <w:marRight w:val="0"/>
          <w:marTop w:val="0"/>
          <w:marBottom w:val="0"/>
          <w:divBdr>
            <w:top w:val="none" w:sz="0" w:space="0" w:color="auto"/>
            <w:left w:val="none" w:sz="0" w:space="0" w:color="auto"/>
            <w:bottom w:val="none" w:sz="0" w:space="0" w:color="auto"/>
            <w:right w:val="none" w:sz="0" w:space="0" w:color="auto"/>
          </w:divBdr>
        </w:div>
        <w:div w:id="831456336">
          <w:marLeft w:val="480"/>
          <w:marRight w:val="0"/>
          <w:marTop w:val="0"/>
          <w:marBottom w:val="0"/>
          <w:divBdr>
            <w:top w:val="none" w:sz="0" w:space="0" w:color="auto"/>
            <w:left w:val="none" w:sz="0" w:space="0" w:color="auto"/>
            <w:bottom w:val="none" w:sz="0" w:space="0" w:color="auto"/>
            <w:right w:val="none" w:sz="0" w:space="0" w:color="auto"/>
          </w:divBdr>
        </w:div>
        <w:div w:id="515970434">
          <w:marLeft w:val="480"/>
          <w:marRight w:val="0"/>
          <w:marTop w:val="0"/>
          <w:marBottom w:val="0"/>
          <w:divBdr>
            <w:top w:val="none" w:sz="0" w:space="0" w:color="auto"/>
            <w:left w:val="none" w:sz="0" w:space="0" w:color="auto"/>
            <w:bottom w:val="none" w:sz="0" w:space="0" w:color="auto"/>
            <w:right w:val="none" w:sz="0" w:space="0" w:color="auto"/>
          </w:divBdr>
        </w:div>
        <w:div w:id="1376730713">
          <w:marLeft w:val="480"/>
          <w:marRight w:val="0"/>
          <w:marTop w:val="0"/>
          <w:marBottom w:val="0"/>
          <w:divBdr>
            <w:top w:val="none" w:sz="0" w:space="0" w:color="auto"/>
            <w:left w:val="none" w:sz="0" w:space="0" w:color="auto"/>
            <w:bottom w:val="none" w:sz="0" w:space="0" w:color="auto"/>
            <w:right w:val="none" w:sz="0" w:space="0" w:color="auto"/>
          </w:divBdr>
        </w:div>
      </w:divsChild>
    </w:div>
    <w:div w:id="1200095470">
      <w:bodyDiv w:val="1"/>
      <w:marLeft w:val="0"/>
      <w:marRight w:val="0"/>
      <w:marTop w:val="0"/>
      <w:marBottom w:val="0"/>
      <w:divBdr>
        <w:top w:val="none" w:sz="0" w:space="0" w:color="auto"/>
        <w:left w:val="none" w:sz="0" w:space="0" w:color="auto"/>
        <w:bottom w:val="none" w:sz="0" w:space="0" w:color="auto"/>
        <w:right w:val="none" w:sz="0" w:space="0" w:color="auto"/>
      </w:divBdr>
    </w:div>
    <w:div w:id="1201165763">
      <w:bodyDiv w:val="1"/>
      <w:marLeft w:val="0"/>
      <w:marRight w:val="0"/>
      <w:marTop w:val="0"/>
      <w:marBottom w:val="0"/>
      <w:divBdr>
        <w:top w:val="none" w:sz="0" w:space="0" w:color="auto"/>
        <w:left w:val="none" w:sz="0" w:space="0" w:color="auto"/>
        <w:bottom w:val="none" w:sz="0" w:space="0" w:color="auto"/>
        <w:right w:val="none" w:sz="0" w:space="0" w:color="auto"/>
      </w:divBdr>
    </w:div>
    <w:div w:id="1209955493">
      <w:bodyDiv w:val="1"/>
      <w:marLeft w:val="0"/>
      <w:marRight w:val="0"/>
      <w:marTop w:val="0"/>
      <w:marBottom w:val="0"/>
      <w:divBdr>
        <w:top w:val="none" w:sz="0" w:space="0" w:color="auto"/>
        <w:left w:val="none" w:sz="0" w:space="0" w:color="auto"/>
        <w:bottom w:val="none" w:sz="0" w:space="0" w:color="auto"/>
        <w:right w:val="none" w:sz="0" w:space="0" w:color="auto"/>
      </w:divBdr>
    </w:div>
    <w:div w:id="1215853338">
      <w:bodyDiv w:val="1"/>
      <w:marLeft w:val="0"/>
      <w:marRight w:val="0"/>
      <w:marTop w:val="0"/>
      <w:marBottom w:val="0"/>
      <w:divBdr>
        <w:top w:val="none" w:sz="0" w:space="0" w:color="auto"/>
        <w:left w:val="none" w:sz="0" w:space="0" w:color="auto"/>
        <w:bottom w:val="none" w:sz="0" w:space="0" w:color="auto"/>
        <w:right w:val="none" w:sz="0" w:space="0" w:color="auto"/>
      </w:divBdr>
    </w:div>
    <w:div w:id="1218933298">
      <w:bodyDiv w:val="1"/>
      <w:marLeft w:val="0"/>
      <w:marRight w:val="0"/>
      <w:marTop w:val="0"/>
      <w:marBottom w:val="0"/>
      <w:divBdr>
        <w:top w:val="none" w:sz="0" w:space="0" w:color="auto"/>
        <w:left w:val="none" w:sz="0" w:space="0" w:color="auto"/>
        <w:bottom w:val="none" w:sz="0" w:space="0" w:color="auto"/>
        <w:right w:val="none" w:sz="0" w:space="0" w:color="auto"/>
      </w:divBdr>
    </w:div>
    <w:div w:id="1227105425">
      <w:bodyDiv w:val="1"/>
      <w:marLeft w:val="0"/>
      <w:marRight w:val="0"/>
      <w:marTop w:val="0"/>
      <w:marBottom w:val="0"/>
      <w:divBdr>
        <w:top w:val="none" w:sz="0" w:space="0" w:color="auto"/>
        <w:left w:val="none" w:sz="0" w:space="0" w:color="auto"/>
        <w:bottom w:val="none" w:sz="0" w:space="0" w:color="auto"/>
        <w:right w:val="none" w:sz="0" w:space="0" w:color="auto"/>
      </w:divBdr>
    </w:div>
    <w:div w:id="1233658286">
      <w:bodyDiv w:val="1"/>
      <w:marLeft w:val="0"/>
      <w:marRight w:val="0"/>
      <w:marTop w:val="0"/>
      <w:marBottom w:val="0"/>
      <w:divBdr>
        <w:top w:val="none" w:sz="0" w:space="0" w:color="auto"/>
        <w:left w:val="none" w:sz="0" w:space="0" w:color="auto"/>
        <w:bottom w:val="none" w:sz="0" w:space="0" w:color="auto"/>
        <w:right w:val="none" w:sz="0" w:space="0" w:color="auto"/>
      </w:divBdr>
    </w:div>
    <w:div w:id="1245719263">
      <w:bodyDiv w:val="1"/>
      <w:marLeft w:val="0"/>
      <w:marRight w:val="0"/>
      <w:marTop w:val="0"/>
      <w:marBottom w:val="0"/>
      <w:divBdr>
        <w:top w:val="none" w:sz="0" w:space="0" w:color="auto"/>
        <w:left w:val="none" w:sz="0" w:space="0" w:color="auto"/>
        <w:bottom w:val="none" w:sz="0" w:space="0" w:color="auto"/>
        <w:right w:val="none" w:sz="0" w:space="0" w:color="auto"/>
      </w:divBdr>
      <w:divsChild>
        <w:div w:id="907572074">
          <w:marLeft w:val="480"/>
          <w:marRight w:val="0"/>
          <w:marTop w:val="0"/>
          <w:marBottom w:val="0"/>
          <w:divBdr>
            <w:top w:val="none" w:sz="0" w:space="0" w:color="auto"/>
            <w:left w:val="none" w:sz="0" w:space="0" w:color="auto"/>
            <w:bottom w:val="none" w:sz="0" w:space="0" w:color="auto"/>
            <w:right w:val="none" w:sz="0" w:space="0" w:color="auto"/>
          </w:divBdr>
        </w:div>
        <w:div w:id="1366832933">
          <w:marLeft w:val="480"/>
          <w:marRight w:val="0"/>
          <w:marTop w:val="0"/>
          <w:marBottom w:val="0"/>
          <w:divBdr>
            <w:top w:val="none" w:sz="0" w:space="0" w:color="auto"/>
            <w:left w:val="none" w:sz="0" w:space="0" w:color="auto"/>
            <w:bottom w:val="none" w:sz="0" w:space="0" w:color="auto"/>
            <w:right w:val="none" w:sz="0" w:space="0" w:color="auto"/>
          </w:divBdr>
        </w:div>
        <w:div w:id="1797331921">
          <w:marLeft w:val="480"/>
          <w:marRight w:val="0"/>
          <w:marTop w:val="0"/>
          <w:marBottom w:val="0"/>
          <w:divBdr>
            <w:top w:val="none" w:sz="0" w:space="0" w:color="auto"/>
            <w:left w:val="none" w:sz="0" w:space="0" w:color="auto"/>
            <w:bottom w:val="none" w:sz="0" w:space="0" w:color="auto"/>
            <w:right w:val="none" w:sz="0" w:space="0" w:color="auto"/>
          </w:divBdr>
        </w:div>
        <w:div w:id="1619986152">
          <w:marLeft w:val="480"/>
          <w:marRight w:val="0"/>
          <w:marTop w:val="0"/>
          <w:marBottom w:val="0"/>
          <w:divBdr>
            <w:top w:val="none" w:sz="0" w:space="0" w:color="auto"/>
            <w:left w:val="none" w:sz="0" w:space="0" w:color="auto"/>
            <w:bottom w:val="none" w:sz="0" w:space="0" w:color="auto"/>
            <w:right w:val="none" w:sz="0" w:space="0" w:color="auto"/>
          </w:divBdr>
        </w:div>
        <w:div w:id="60058171">
          <w:marLeft w:val="480"/>
          <w:marRight w:val="0"/>
          <w:marTop w:val="0"/>
          <w:marBottom w:val="0"/>
          <w:divBdr>
            <w:top w:val="none" w:sz="0" w:space="0" w:color="auto"/>
            <w:left w:val="none" w:sz="0" w:space="0" w:color="auto"/>
            <w:bottom w:val="none" w:sz="0" w:space="0" w:color="auto"/>
            <w:right w:val="none" w:sz="0" w:space="0" w:color="auto"/>
          </w:divBdr>
        </w:div>
        <w:div w:id="158154425">
          <w:marLeft w:val="480"/>
          <w:marRight w:val="0"/>
          <w:marTop w:val="0"/>
          <w:marBottom w:val="0"/>
          <w:divBdr>
            <w:top w:val="none" w:sz="0" w:space="0" w:color="auto"/>
            <w:left w:val="none" w:sz="0" w:space="0" w:color="auto"/>
            <w:bottom w:val="none" w:sz="0" w:space="0" w:color="auto"/>
            <w:right w:val="none" w:sz="0" w:space="0" w:color="auto"/>
          </w:divBdr>
        </w:div>
        <w:div w:id="1778596188">
          <w:marLeft w:val="480"/>
          <w:marRight w:val="0"/>
          <w:marTop w:val="0"/>
          <w:marBottom w:val="0"/>
          <w:divBdr>
            <w:top w:val="none" w:sz="0" w:space="0" w:color="auto"/>
            <w:left w:val="none" w:sz="0" w:space="0" w:color="auto"/>
            <w:bottom w:val="none" w:sz="0" w:space="0" w:color="auto"/>
            <w:right w:val="none" w:sz="0" w:space="0" w:color="auto"/>
          </w:divBdr>
        </w:div>
        <w:div w:id="295380759">
          <w:marLeft w:val="480"/>
          <w:marRight w:val="0"/>
          <w:marTop w:val="0"/>
          <w:marBottom w:val="0"/>
          <w:divBdr>
            <w:top w:val="none" w:sz="0" w:space="0" w:color="auto"/>
            <w:left w:val="none" w:sz="0" w:space="0" w:color="auto"/>
            <w:bottom w:val="none" w:sz="0" w:space="0" w:color="auto"/>
            <w:right w:val="none" w:sz="0" w:space="0" w:color="auto"/>
          </w:divBdr>
        </w:div>
        <w:div w:id="992024395">
          <w:marLeft w:val="480"/>
          <w:marRight w:val="0"/>
          <w:marTop w:val="0"/>
          <w:marBottom w:val="0"/>
          <w:divBdr>
            <w:top w:val="none" w:sz="0" w:space="0" w:color="auto"/>
            <w:left w:val="none" w:sz="0" w:space="0" w:color="auto"/>
            <w:bottom w:val="none" w:sz="0" w:space="0" w:color="auto"/>
            <w:right w:val="none" w:sz="0" w:space="0" w:color="auto"/>
          </w:divBdr>
        </w:div>
        <w:div w:id="1729767536">
          <w:marLeft w:val="480"/>
          <w:marRight w:val="0"/>
          <w:marTop w:val="0"/>
          <w:marBottom w:val="0"/>
          <w:divBdr>
            <w:top w:val="none" w:sz="0" w:space="0" w:color="auto"/>
            <w:left w:val="none" w:sz="0" w:space="0" w:color="auto"/>
            <w:bottom w:val="none" w:sz="0" w:space="0" w:color="auto"/>
            <w:right w:val="none" w:sz="0" w:space="0" w:color="auto"/>
          </w:divBdr>
        </w:div>
        <w:div w:id="1785270355">
          <w:marLeft w:val="480"/>
          <w:marRight w:val="0"/>
          <w:marTop w:val="0"/>
          <w:marBottom w:val="0"/>
          <w:divBdr>
            <w:top w:val="none" w:sz="0" w:space="0" w:color="auto"/>
            <w:left w:val="none" w:sz="0" w:space="0" w:color="auto"/>
            <w:bottom w:val="none" w:sz="0" w:space="0" w:color="auto"/>
            <w:right w:val="none" w:sz="0" w:space="0" w:color="auto"/>
          </w:divBdr>
        </w:div>
        <w:div w:id="812211918">
          <w:marLeft w:val="480"/>
          <w:marRight w:val="0"/>
          <w:marTop w:val="0"/>
          <w:marBottom w:val="0"/>
          <w:divBdr>
            <w:top w:val="none" w:sz="0" w:space="0" w:color="auto"/>
            <w:left w:val="none" w:sz="0" w:space="0" w:color="auto"/>
            <w:bottom w:val="none" w:sz="0" w:space="0" w:color="auto"/>
            <w:right w:val="none" w:sz="0" w:space="0" w:color="auto"/>
          </w:divBdr>
        </w:div>
        <w:div w:id="274680422">
          <w:marLeft w:val="480"/>
          <w:marRight w:val="0"/>
          <w:marTop w:val="0"/>
          <w:marBottom w:val="0"/>
          <w:divBdr>
            <w:top w:val="none" w:sz="0" w:space="0" w:color="auto"/>
            <w:left w:val="none" w:sz="0" w:space="0" w:color="auto"/>
            <w:bottom w:val="none" w:sz="0" w:space="0" w:color="auto"/>
            <w:right w:val="none" w:sz="0" w:space="0" w:color="auto"/>
          </w:divBdr>
        </w:div>
        <w:div w:id="379129972">
          <w:marLeft w:val="480"/>
          <w:marRight w:val="0"/>
          <w:marTop w:val="0"/>
          <w:marBottom w:val="0"/>
          <w:divBdr>
            <w:top w:val="none" w:sz="0" w:space="0" w:color="auto"/>
            <w:left w:val="none" w:sz="0" w:space="0" w:color="auto"/>
            <w:bottom w:val="none" w:sz="0" w:space="0" w:color="auto"/>
            <w:right w:val="none" w:sz="0" w:space="0" w:color="auto"/>
          </w:divBdr>
        </w:div>
        <w:div w:id="846023687">
          <w:marLeft w:val="480"/>
          <w:marRight w:val="0"/>
          <w:marTop w:val="0"/>
          <w:marBottom w:val="0"/>
          <w:divBdr>
            <w:top w:val="none" w:sz="0" w:space="0" w:color="auto"/>
            <w:left w:val="none" w:sz="0" w:space="0" w:color="auto"/>
            <w:bottom w:val="none" w:sz="0" w:space="0" w:color="auto"/>
            <w:right w:val="none" w:sz="0" w:space="0" w:color="auto"/>
          </w:divBdr>
        </w:div>
        <w:div w:id="1490708301">
          <w:marLeft w:val="480"/>
          <w:marRight w:val="0"/>
          <w:marTop w:val="0"/>
          <w:marBottom w:val="0"/>
          <w:divBdr>
            <w:top w:val="none" w:sz="0" w:space="0" w:color="auto"/>
            <w:left w:val="none" w:sz="0" w:space="0" w:color="auto"/>
            <w:bottom w:val="none" w:sz="0" w:space="0" w:color="auto"/>
            <w:right w:val="none" w:sz="0" w:space="0" w:color="auto"/>
          </w:divBdr>
        </w:div>
        <w:div w:id="1665817933">
          <w:marLeft w:val="480"/>
          <w:marRight w:val="0"/>
          <w:marTop w:val="0"/>
          <w:marBottom w:val="0"/>
          <w:divBdr>
            <w:top w:val="none" w:sz="0" w:space="0" w:color="auto"/>
            <w:left w:val="none" w:sz="0" w:space="0" w:color="auto"/>
            <w:bottom w:val="none" w:sz="0" w:space="0" w:color="auto"/>
            <w:right w:val="none" w:sz="0" w:space="0" w:color="auto"/>
          </w:divBdr>
        </w:div>
        <w:div w:id="1570071775">
          <w:marLeft w:val="480"/>
          <w:marRight w:val="0"/>
          <w:marTop w:val="0"/>
          <w:marBottom w:val="0"/>
          <w:divBdr>
            <w:top w:val="none" w:sz="0" w:space="0" w:color="auto"/>
            <w:left w:val="none" w:sz="0" w:space="0" w:color="auto"/>
            <w:bottom w:val="none" w:sz="0" w:space="0" w:color="auto"/>
            <w:right w:val="none" w:sz="0" w:space="0" w:color="auto"/>
          </w:divBdr>
        </w:div>
        <w:div w:id="1005398596">
          <w:marLeft w:val="480"/>
          <w:marRight w:val="0"/>
          <w:marTop w:val="0"/>
          <w:marBottom w:val="0"/>
          <w:divBdr>
            <w:top w:val="none" w:sz="0" w:space="0" w:color="auto"/>
            <w:left w:val="none" w:sz="0" w:space="0" w:color="auto"/>
            <w:bottom w:val="none" w:sz="0" w:space="0" w:color="auto"/>
            <w:right w:val="none" w:sz="0" w:space="0" w:color="auto"/>
          </w:divBdr>
        </w:div>
        <w:div w:id="754129402">
          <w:marLeft w:val="480"/>
          <w:marRight w:val="0"/>
          <w:marTop w:val="0"/>
          <w:marBottom w:val="0"/>
          <w:divBdr>
            <w:top w:val="none" w:sz="0" w:space="0" w:color="auto"/>
            <w:left w:val="none" w:sz="0" w:space="0" w:color="auto"/>
            <w:bottom w:val="none" w:sz="0" w:space="0" w:color="auto"/>
            <w:right w:val="none" w:sz="0" w:space="0" w:color="auto"/>
          </w:divBdr>
        </w:div>
        <w:div w:id="2003194189">
          <w:marLeft w:val="480"/>
          <w:marRight w:val="0"/>
          <w:marTop w:val="0"/>
          <w:marBottom w:val="0"/>
          <w:divBdr>
            <w:top w:val="none" w:sz="0" w:space="0" w:color="auto"/>
            <w:left w:val="none" w:sz="0" w:space="0" w:color="auto"/>
            <w:bottom w:val="none" w:sz="0" w:space="0" w:color="auto"/>
            <w:right w:val="none" w:sz="0" w:space="0" w:color="auto"/>
          </w:divBdr>
        </w:div>
        <w:div w:id="850988839">
          <w:marLeft w:val="480"/>
          <w:marRight w:val="0"/>
          <w:marTop w:val="0"/>
          <w:marBottom w:val="0"/>
          <w:divBdr>
            <w:top w:val="none" w:sz="0" w:space="0" w:color="auto"/>
            <w:left w:val="none" w:sz="0" w:space="0" w:color="auto"/>
            <w:bottom w:val="none" w:sz="0" w:space="0" w:color="auto"/>
            <w:right w:val="none" w:sz="0" w:space="0" w:color="auto"/>
          </w:divBdr>
        </w:div>
        <w:div w:id="1725643484">
          <w:marLeft w:val="480"/>
          <w:marRight w:val="0"/>
          <w:marTop w:val="0"/>
          <w:marBottom w:val="0"/>
          <w:divBdr>
            <w:top w:val="none" w:sz="0" w:space="0" w:color="auto"/>
            <w:left w:val="none" w:sz="0" w:space="0" w:color="auto"/>
            <w:bottom w:val="none" w:sz="0" w:space="0" w:color="auto"/>
            <w:right w:val="none" w:sz="0" w:space="0" w:color="auto"/>
          </w:divBdr>
        </w:div>
      </w:divsChild>
    </w:div>
    <w:div w:id="1254557784">
      <w:bodyDiv w:val="1"/>
      <w:marLeft w:val="0"/>
      <w:marRight w:val="0"/>
      <w:marTop w:val="0"/>
      <w:marBottom w:val="0"/>
      <w:divBdr>
        <w:top w:val="none" w:sz="0" w:space="0" w:color="auto"/>
        <w:left w:val="none" w:sz="0" w:space="0" w:color="auto"/>
        <w:bottom w:val="none" w:sz="0" w:space="0" w:color="auto"/>
        <w:right w:val="none" w:sz="0" w:space="0" w:color="auto"/>
      </w:divBdr>
      <w:divsChild>
        <w:div w:id="1465001149">
          <w:marLeft w:val="480"/>
          <w:marRight w:val="0"/>
          <w:marTop w:val="0"/>
          <w:marBottom w:val="0"/>
          <w:divBdr>
            <w:top w:val="none" w:sz="0" w:space="0" w:color="auto"/>
            <w:left w:val="none" w:sz="0" w:space="0" w:color="auto"/>
            <w:bottom w:val="none" w:sz="0" w:space="0" w:color="auto"/>
            <w:right w:val="none" w:sz="0" w:space="0" w:color="auto"/>
          </w:divBdr>
        </w:div>
        <w:div w:id="820341549">
          <w:marLeft w:val="480"/>
          <w:marRight w:val="0"/>
          <w:marTop w:val="0"/>
          <w:marBottom w:val="0"/>
          <w:divBdr>
            <w:top w:val="none" w:sz="0" w:space="0" w:color="auto"/>
            <w:left w:val="none" w:sz="0" w:space="0" w:color="auto"/>
            <w:bottom w:val="none" w:sz="0" w:space="0" w:color="auto"/>
            <w:right w:val="none" w:sz="0" w:space="0" w:color="auto"/>
          </w:divBdr>
        </w:div>
        <w:div w:id="1366440959">
          <w:marLeft w:val="480"/>
          <w:marRight w:val="0"/>
          <w:marTop w:val="0"/>
          <w:marBottom w:val="0"/>
          <w:divBdr>
            <w:top w:val="none" w:sz="0" w:space="0" w:color="auto"/>
            <w:left w:val="none" w:sz="0" w:space="0" w:color="auto"/>
            <w:bottom w:val="none" w:sz="0" w:space="0" w:color="auto"/>
            <w:right w:val="none" w:sz="0" w:space="0" w:color="auto"/>
          </w:divBdr>
        </w:div>
        <w:div w:id="498734870">
          <w:marLeft w:val="480"/>
          <w:marRight w:val="0"/>
          <w:marTop w:val="0"/>
          <w:marBottom w:val="0"/>
          <w:divBdr>
            <w:top w:val="none" w:sz="0" w:space="0" w:color="auto"/>
            <w:left w:val="none" w:sz="0" w:space="0" w:color="auto"/>
            <w:bottom w:val="none" w:sz="0" w:space="0" w:color="auto"/>
            <w:right w:val="none" w:sz="0" w:space="0" w:color="auto"/>
          </w:divBdr>
        </w:div>
        <w:div w:id="1088575566">
          <w:marLeft w:val="480"/>
          <w:marRight w:val="0"/>
          <w:marTop w:val="0"/>
          <w:marBottom w:val="0"/>
          <w:divBdr>
            <w:top w:val="none" w:sz="0" w:space="0" w:color="auto"/>
            <w:left w:val="none" w:sz="0" w:space="0" w:color="auto"/>
            <w:bottom w:val="none" w:sz="0" w:space="0" w:color="auto"/>
            <w:right w:val="none" w:sz="0" w:space="0" w:color="auto"/>
          </w:divBdr>
        </w:div>
        <w:div w:id="1584148528">
          <w:marLeft w:val="480"/>
          <w:marRight w:val="0"/>
          <w:marTop w:val="0"/>
          <w:marBottom w:val="0"/>
          <w:divBdr>
            <w:top w:val="none" w:sz="0" w:space="0" w:color="auto"/>
            <w:left w:val="none" w:sz="0" w:space="0" w:color="auto"/>
            <w:bottom w:val="none" w:sz="0" w:space="0" w:color="auto"/>
            <w:right w:val="none" w:sz="0" w:space="0" w:color="auto"/>
          </w:divBdr>
        </w:div>
        <w:div w:id="1678264044">
          <w:marLeft w:val="480"/>
          <w:marRight w:val="0"/>
          <w:marTop w:val="0"/>
          <w:marBottom w:val="0"/>
          <w:divBdr>
            <w:top w:val="none" w:sz="0" w:space="0" w:color="auto"/>
            <w:left w:val="none" w:sz="0" w:space="0" w:color="auto"/>
            <w:bottom w:val="none" w:sz="0" w:space="0" w:color="auto"/>
            <w:right w:val="none" w:sz="0" w:space="0" w:color="auto"/>
          </w:divBdr>
        </w:div>
        <w:div w:id="1458722351">
          <w:marLeft w:val="480"/>
          <w:marRight w:val="0"/>
          <w:marTop w:val="0"/>
          <w:marBottom w:val="0"/>
          <w:divBdr>
            <w:top w:val="none" w:sz="0" w:space="0" w:color="auto"/>
            <w:left w:val="none" w:sz="0" w:space="0" w:color="auto"/>
            <w:bottom w:val="none" w:sz="0" w:space="0" w:color="auto"/>
            <w:right w:val="none" w:sz="0" w:space="0" w:color="auto"/>
          </w:divBdr>
        </w:div>
        <w:div w:id="1742630307">
          <w:marLeft w:val="480"/>
          <w:marRight w:val="0"/>
          <w:marTop w:val="0"/>
          <w:marBottom w:val="0"/>
          <w:divBdr>
            <w:top w:val="none" w:sz="0" w:space="0" w:color="auto"/>
            <w:left w:val="none" w:sz="0" w:space="0" w:color="auto"/>
            <w:bottom w:val="none" w:sz="0" w:space="0" w:color="auto"/>
            <w:right w:val="none" w:sz="0" w:space="0" w:color="auto"/>
          </w:divBdr>
        </w:div>
        <w:div w:id="1769277813">
          <w:marLeft w:val="480"/>
          <w:marRight w:val="0"/>
          <w:marTop w:val="0"/>
          <w:marBottom w:val="0"/>
          <w:divBdr>
            <w:top w:val="none" w:sz="0" w:space="0" w:color="auto"/>
            <w:left w:val="none" w:sz="0" w:space="0" w:color="auto"/>
            <w:bottom w:val="none" w:sz="0" w:space="0" w:color="auto"/>
            <w:right w:val="none" w:sz="0" w:space="0" w:color="auto"/>
          </w:divBdr>
        </w:div>
        <w:div w:id="326515204">
          <w:marLeft w:val="480"/>
          <w:marRight w:val="0"/>
          <w:marTop w:val="0"/>
          <w:marBottom w:val="0"/>
          <w:divBdr>
            <w:top w:val="none" w:sz="0" w:space="0" w:color="auto"/>
            <w:left w:val="none" w:sz="0" w:space="0" w:color="auto"/>
            <w:bottom w:val="none" w:sz="0" w:space="0" w:color="auto"/>
            <w:right w:val="none" w:sz="0" w:space="0" w:color="auto"/>
          </w:divBdr>
        </w:div>
        <w:div w:id="792988446">
          <w:marLeft w:val="480"/>
          <w:marRight w:val="0"/>
          <w:marTop w:val="0"/>
          <w:marBottom w:val="0"/>
          <w:divBdr>
            <w:top w:val="none" w:sz="0" w:space="0" w:color="auto"/>
            <w:left w:val="none" w:sz="0" w:space="0" w:color="auto"/>
            <w:bottom w:val="none" w:sz="0" w:space="0" w:color="auto"/>
            <w:right w:val="none" w:sz="0" w:space="0" w:color="auto"/>
          </w:divBdr>
        </w:div>
        <w:div w:id="1870558279">
          <w:marLeft w:val="480"/>
          <w:marRight w:val="0"/>
          <w:marTop w:val="0"/>
          <w:marBottom w:val="0"/>
          <w:divBdr>
            <w:top w:val="none" w:sz="0" w:space="0" w:color="auto"/>
            <w:left w:val="none" w:sz="0" w:space="0" w:color="auto"/>
            <w:bottom w:val="none" w:sz="0" w:space="0" w:color="auto"/>
            <w:right w:val="none" w:sz="0" w:space="0" w:color="auto"/>
          </w:divBdr>
        </w:div>
        <w:div w:id="596213049">
          <w:marLeft w:val="480"/>
          <w:marRight w:val="0"/>
          <w:marTop w:val="0"/>
          <w:marBottom w:val="0"/>
          <w:divBdr>
            <w:top w:val="none" w:sz="0" w:space="0" w:color="auto"/>
            <w:left w:val="none" w:sz="0" w:space="0" w:color="auto"/>
            <w:bottom w:val="none" w:sz="0" w:space="0" w:color="auto"/>
            <w:right w:val="none" w:sz="0" w:space="0" w:color="auto"/>
          </w:divBdr>
        </w:div>
        <w:div w:id="203714254">
          <w:marLeft w:val="480"/>
          <w:marRight w:val="0"/>
          <w:marTop w:val="0"/>
          <w:marBottom w:val="0"/>
          <w:divBdr>
            <w:top w:val="none" w:sz="0" w:space="0" w:color="auto"/>
            <w:left w:val="none" w:sz="0" w:space="0" w:color="auto"/>
            <w:bottom w:val="none" w:sz="0" w:space="0" w:color="auto"/>
            <w:right w:val="none" w:sz="0" w:space="0" w:color="auto"/>
          </w:divBdr>
        </w:div>
        <w:div w:id="1992172065">
          <w:marLeft w:val="480"/>
          <w:marRight w:val="0"/>
          <w:marTop w:val="0"/>
          <w:marBottom w:val="0"/>
          <w:divBdr>
            <w:top w:val="none" w:sz="0" w:space="0" w:color="auto"/>
            <w:left w:val="none" w:sz="0" w:space="0" w:color="auto"/>
            <w:bottom w:val="none" w:sz="0" w:space="0" w:color="auto"/>
            <w:right w:val="none" w:sz="0" w:space="0" w:color="auto"/>
          </w:divBdr>
        </w:div>
      </w:divsChild>
    </w:div>
    <w:div w:id="1254700391">
      <w:bodyDiv w:val="1"/>
      <w:marLeft w:val="0"/>
      <w:marRight w:val="0"/>
      <w:marTop w:val="0"/>
      <w:marBottom w:val="0"/>
      <w:divBdr>
        <w:top w:val="none" w:sz="0" w:space="0" w:color="auto"/>
        <w:left w:val="none" w:sz="0" w:space="0" w:color="auto"/>
        <w:bottom w:val="none" w:sz="0" w:space="0" w:color="auto"/>
        <w:right w:val="none" w:sz="0" w:space="0" w:color="auto"/>
      </w:divBdr>
    </w:div>
    <w:div w:id="1259602269">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6326734">
      <w:bodyDiv w:val="1"/>
      <w:marLeft w:val="0"/>
      <w:marRight w:val="0"/>
      <w:marTop w:val="0"/>
      <w:marBottom w:val="0"/>
      <w:divBdr>
        <w:top w:val="none" w:sz="0" w:space="0" w:color="auto"/>
        <w:left w:val="none" w:sz="0" w:space="0" w:color="auto"/>
        <w:bottom w:val="none" w:sz="0" w:space="0" w:color="auto"/>
        <w:right w:val="none" w:sz="0" w:space="0" w:color="auto"/>
      </w:divBdr>
      <w:divsChild>
        <w:div w:id="711077284">
          <w:marLeft w:val="480"/>
          <w:marRight w:val="0"/>
          <w:marTop w:val="0"/>
          <w:marBottom w:val="0"/>
          <w:divBdr>
            <w:top w:val="none" w:sz="0" w:space="0" w:color="auto"/>
            <w:left w:val="none" w:sz="0" w:space="0" w:color="auto"/>
            <w:bottom w:val="none" w:sz="0" w:space="0" w:color="auto"/>
            <w:right w:val="none" w:sz="0" w:space="0" w:color="auto"/>
          </w:divBdr>
        </w:div>
        <w:div w:id="1322313">
          <w:marLeft w:val="480"/>
          <w:marRight w:val="0"/>
          <w:marTop w:val="0"/>
          <w:marBottom w:val="0"/>
          <w:divBdr>
            <w:top w:val="none" w:sz="0" w:space="0" w:color="auto"/>
            <w:left w:val="none" w:sz="0" w:space="0" w:color="auto"/>
            <w:bottom w:val="none" w:sz="0" w:space="0" w:color="auto"/>
            <w:right w:val="none" w:sz="0" w:space="0" w:color="auto"/>
          </w:divBdr>
        </w:div>
        <w:div w:id="169486650">
          <w:marLeft w:val="480"/>
          <w:marRight w:val="0"/>
          <w:marTop w:val="0"/>
          <w:marBottom w:val="0"/>
          <w:divBdr>
            <w:top w:val="none" w:sz="0" w:space="0" w:color="auto"/>
            <w:left w:val="none" w:sz="0" w:space="0" w:color="auto"/>
            <w:bottom w:val="none" w:sz="0" w:space="0" w:color="auto"/>
            <w:right w:val="none" w:sz="0" w:space="0" w:color="auto"/>
          </w:divBdr>
        </w:div>
        <w:div w:id="1382557695">
          <w:marLeft w:val="480"/>
          <w:marRight w:val="0"/>
          <w:marTop w:val="0"/>
          <w:marBottom w:val="0"/>
          <w:divBdr>
            <w:top w:val="none" w:sz="0" w:space="0" w:color="auto"/>
            <w:left w:val="none" w:sz="0" w:space="0" w:color="auto"/>
            <w:bottom w:val="none" w:sz="0" w:space="0" w:color="auto"/>
            <w:right w:val="none" w:sz="0" w:space="0" w:color="auto"/>
          </w:divBdr>
        </w:div>
        <w:div w:id="418596416">
          <w:marLeft w:val="480"/>
          <w:marRight w:val="0"/>
          <w:marTop w:val="0"/>
          <w:marBottom w:val="0"/>
          <w:divBdr>
            <w:top w:val="none" w:sz="0" w:space="0" w:color="auto"/>
            <w:left w:val="none" w:sz="0" w:space="0" w:color="auto"/>
            <w:bottom w:val="none" w:sz="0" w:space="0" w:color="auto"/>
            <w:right w:val="none" w:sz="0" w:space="0" w:color="auto"/>
          </w:divBdr>
        </w:div>
        <w:div w:id="686563370">
          <w:marLeft w:val="480"/>
          <w:marRight w:val="0"/>
          <w:marTop w:val="0"/>
          <w:marBottom w:val="0"/>
          <w:divBdr>
            <w:top w:val="none" w:sz="0" w:space="0" w:color="auto"/>
            <w:left w:val="none" w:sz="0" w:space="0" w:color="auto"/>
            <w:bottom w:val="none" w:sz="0" w:space="0" w:color="auto"/>
            <w:right w:val="none" w:sz="0" w:space="0" w:color="auto"/>
          </w:divBdr>
        </w:div>
        <w:div w:id="836110661">
          <w:marLeft w:val="480"/>
          <w:marRight w:val="0"/>
          <w:marTop w:val="0"/>
          <w:marBottom w:val="0"/>
          <w:divBdr>
            <w:top w:val="none" w:sz="0" w:space="0" w:color="auto"/>
            <w:left w:val="none" w:sz="0" w:space="0" w:color="auto"/>
            <w:bottom w:val="none" w:sz="0" w:space="0" w:color="auto"/>
            <w:right w:val="none" w:sz="0" w:space="0" w:color="auto"/>
          </w:divBdr>
        </w:div>
        <w:div w:id="1841266528">
          <w:marLeft w:val="480"/>
          <w:marRight w:val="0"/>
          <w:marTop w:val="0"/>
          <w:marBottom w:val="0"/>
          <w:divBdr>
            <w:top w:val="none" w:sz="0" w:space="0" w:color="auto"/>
            <w:left w:val="none" w:sz="0" w:space="0" w:color="auto"/>
            <w:bottom w:val="none" w:sz="0" w:space="0" w:color="auto"/>
            <w:right w:val="none" w:sz="0" w:space="0" w:color="auto"/>
          </w:divBdr>
        </w:div>
        <w:div w:id="572467813">
          <w:marLeft w:val="480"/>
          <w:marRight w:val="0"/>
          <w:marTop w:val="0"/>
          <w:marBottom w:val="0"/>
          <w:divBdr>
            <w:top w:val="none" w:sz="0" w:space="0" w:color="auto"/>
            <w:left w:val="none" w:sz="0" w:space="0" w:color="auto"/>
            <w:bottom w:val="none" w:sz="0" w:space="0" w:color="auto"/>
            <w:right w:val="none" w:sz="0" w:space="0" w:color="auto"/>
          </w:divBdr>
        </w:div>
        <w:div w:id="141040954">
          <w:marLeft w:val="480"/>
          <w:marRight w:val="0"/>
          <w:marTop w:val="0"/>
          <w:marBottom w:val="0"/>
          <w:divBdr>
            <w:top w:val="none" w:sz="0" w:space="0" w:color="auto"/>
            <w:left w:val="none" w:sz="0" w:space="0" w:color="auto"/>
            <w:bottom w:val="none" w:sz="0" w:space="0" w:color="auto"/>
            <w:right w:val="none" w:sz="0" w:space="0" w:color="auto"/>
          </w:divBdr>
        </w:div>
        <w:div w:id="1408772974">
          <w:marLeft w:val="480"/>
          <w:marRight w:val="0"/>
          <w:marTop w:val="0"/>
          <w:marBottom w:val="0"/>
          <w:divBdr>
            <w:top w:val="none" w:sz="0" w:space="0" w:color="auto"/>
            <w:left w:val="none" w:sz="0" w:space="0" w:color="auto"/>
            <w:bottom w:val="none" w:sz="0" w:space="0" w:color="auto"/>
            <w:right w:val="none" w:sz="0" w:space="0" w:color="auto"/>
          </w:divBdr>
        </w:div>
        <w:div w:id="351807051">
          <w:marLeft w:val="480"/>
          <w:marRight w:val="0"/>
          <w:marTop w:val="0"/>
          <w:marBottom w:val="0"/>
          <w:divBdr>
            <w:top w:val="none" w:sz="0" w:space="0" w:color="auto"/>
            <w:left w:val="none" w:sz="0" w:space="0" w:color="auto"/>
            <w:bottom w:val="none" w:sz="0" w:space="0" w:color="auto"/>
            <w:right w:val="none" w:sz="0" w:space="0" w:color="auto"/>
          </w:divBdr>
        </w:div>
        <w:div w:id="1545096662">
          <w:marLeft w:val="480"/>
          <w:marRight w:val="0"/>
          <w:marTop w:val="0"/>
          <w:marBottom w:val="0"/>
          <w:divBdr>
            <w:top w:val="none" w:sz="0" w:space="0" w:color="auto"/>
            <w:left w:val="none" w:sz="0" w:space="0" w:color="auto"/>
            <w:bottom w:val="none" w:sz="0" w:space="0" w:color="auto"/>
            <w:right w:val="none" w:sz="0" w:space="0" w:color="auto"/>
          </w:divBdr>
        </w:div>
        <w:div w:id="482743710">
          <w:marLeft w:val="480"/>
          <w:marRight w:val="0"/>
          <w:marTop w:val="0"/>
          <w:marBottom w:val="0"/>
          <w:divBdr>
            <w:top w:val="none" w:sz="0" w:space="0" w:color="auto"/>
            <w:left w:val="none" w:sz="0" w:space="0" w:color="auto"/>
            <w:bottom w:val="none" w:sz="0" w:space="0" w:color="auto"/>
            <w:right w:val="none" w:sz="0" w:space="0" w:color="auto"/>
          </w:divBdr>
        </w:div>
        <w:div w:id="1835874714">
          <w:marLeft w:val="480"/>
          <w:marRight w:val="0"/>
          <w:marTop w:val="0"/>
          <w:marBottom w:val="0"/>
          <w:divBdr>
            <w:top w:val="none" w:sz="0" w:space="0" w:color="auto"/>
            <w:left w:val="none" w:sz="0" w:space="0" w:color="auto"/>
            <w:bottom w:val="none" w:sz="0" w:space="0" w:color="auto"/>
            <w:right w:val="none" w:sz="0" w:space="0" w:color="auto"/>
          </w:divBdr>
        </w:div>
        <w:div w:id="12734237">
          <w:marLeft w:val="480"/>
          <w:marRight w:val="0"/>
          <w:marTop w:val="0"/>
          <w:marBottom w:val="0"/>
          <w:divBdr>
            <w:top w:val="none" w:sz="0" w:space="0" w:color="auto"/>
            <w:left w:val="none" w:sz="0" w:space="0" w:color="auto"/>
            <w:bottom w:val="none" w:sz="0" w:space="0" w:color="auto"/>
            <w:right w:val="none" w:sz="0" w:space="0" w:color="auto"/>
          </w:divBdr>
        </w:div>
        <w:div w:id="390350501">
          <w:marLeft w:val="480"/>
          <w:marRight w:val="0"/>
          <w:marTop w:val="0"/>
          <w:marBottom w:val="0"/>
          <w:divBdr>
            <w:top w:val="none" w:sz="0" w:space="0" w:color="auto"/>
            <w:left w:val="none" w:sz="0" w:space="0" w:color="auto"/>
            <w:bottom w:val="none" w:sz="0" w:space="0" w:color="auto"/>
            <w:right w:val="none" w:sz="0" w:space="0" w:color="auto"/>
          </w:divBdr>
        </w:div>
        <w:div w:id="693849903">
          <w:marLeft w:val="480"/>
          <w:marRight w:val="0"/>
          <w:marTop w:val="0"/>
          <w:marBottom w:val="0"/>
          <w:divBdr>
            <w:top w:val="none" w:sz="0" w:space="0" w:color="auto"/>
            <w:left w:val="none" w:sz="0" w:space="0" w:color="auto"/>
            <w:bottom w:val="none" w:sz="0" w:space="0" w:color="auto"/>
            <w:right w:val="none" w:sz="0" w:space="0" w:color="auto"/>
          </w:divBdr>
        </w:div>
        <w:div w:id="2055037528">
          <w:marLeft w:val="480"/>
          <w:marRight w:val="0"/>
          <w:marTop w:val="0"/>
          <w:marBottom w:val="0"/>
          <w:divBdr>
            <w:top w:val="none" w:sz="0" w:space="0" w:color="auto"/>
            <w:left w:val="none" w:sz="0" w:space="0" w:color="auto"/>
            <w:bottom w:val="none" w:sz="0" w:space="0" w:color="auto"/>
            <w:right w:val="none" w:sz="0" w:space="0" w:color="auto"/>
          </w:divBdr>
        </w:div>
        <w:div w:id="989021784">
          <w:marLeft w:val="480"/>
          <w:marRight w:val="0"/>
          <w:marTop w:val="0"/>
          <w:marBottom w:val="0"/>
          <w:divBdr>
            <w:top w:val="none" w:sz="0" w:space="0" w:color="auto"/>
            <w:left w:val="none" w:sz="0" w:space="0" w:color="auto"/>
            <w:bottom w:val="none" w:sz="0" w:space="0" w:color="auto"/>
            <w:right w:val="none" w:sz="0" w:space="0" w:color="auto"/>
          </w:divBdr>
        </w:div>
        <w:div w:id="381249121">
          <w:marLeft w:val="480"/>
          <w:marRight w:val="0"/>
          <w:marTop w:val="0"/>
          <w:marBottom w:val="0"/>
          <w:divBdr>
            <w:top w:val="none" w:sz="0" w:space="0" w:color="auto"/>
            <w:left w:val="none" w:sz="0" w:space="0" w:color="auto"/>
            <w:bottom w:val="none" w:sz="0" w:space="0" w:color="auto"/>
            <w:right w:val="none" w:sz="0" w:space="0" w:color="auto"/>
          </w:divBdr>
        </w:div>
        <w:div w:id="1511136663">
          <w:marLeft w:val="480"/>
          <w:marRight w:val="0"/>
          <w:marTop w:val="0"/>
          <w:marBottom w:val="0"/>
          <w:divBdr>
            <w:top w:val="none" w:sz="0" w:space="0" w:color="auto"/>
            <w:left w:val="none" w:sz="0" w:space="0" w:color="auto"/>
            <w:bottom w:val="none" w:sz="0" w:space="0" w:color="auto"/>
            <w:right w:val="none" w:sz="0" w:space="0" w:color="auto"/>
          </w:divBdr>
        </w:div>
        <w:div w:id="1893418690">
          <w:marLeft w:val="480"/>
          <w:marRight w:val="0"/>
          <w:marTop w:val="0"/>
          <w:marBottom w:val="0"/>
          <w:divBdr>
            <w:top w:val="none" w:sz="0" w:space="0" w:color="auto"/>
            <w:left w:val="none" w:sz="0" w:space="0" w:color="auto"/>
            <w:bottom w:val="none" w:sz="0" w:space="0" w:color="auto"/>
            <w:right w:val="none" w:sz="0" w:space="0" w:color="auto"/>
          </w:divBdr>
        </w:div>
      </w:divsChild>
    </w:div>
    <w:div w:id="1280450513">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07392472">
      <w:bodyDiv w:val="1"/>
      <w:marLeft w:val="0"/>
      <w:marRight w:val="0"/>
      <w:marTop w:val="0"/>
      <w:marBottom w:val="0"/>
      <w:divBdr>
        <w:top w:val="none" w:sz="0" w:space="0" w:color="auto"/>
        <w:left w:val="none" w:sz="0" w:space="0" w:color="auto"/>
        <w:bottom w:val="none" w:sz="0" w:space="0" w:color="auto"/>
        <w:right w:val="none" w:sz="0" w:space="0" w:color="auto"/>
      </w:divBdr>
    </w:div>
    <w:div w:id="1318997654">
      <w:bodyDiv w:val="1"/>
      <w:marLeft w:val="0"/>
      <w:marRight w:val="0"/>
      <w:marTop w:val="0"/>
      <w:marBottom w:val="0"/>
      <w:divBdr>
        <w:top w:val="none" w:sz="0" w:space="0" w:color="auto"/>
        <w:left w:val="none" w:sz="0" w:space="0" w:color="auto"/>
        <w:bottom w:val="none" w:sz="0" w:space="0" w:color="auto"/>
        <w:right w:val="none" w:sz="0" w:space="0" w:color="auto"/>
      </w:divBdr>
      <w:divsChild>
        <w:div w:id="851145174">
          <w:marLeft w:val="480"/>
          <w:marRight w:val="0"/>
          <w:marTop w:val="0"/>
          <w:marBottom w:val="0"/>
          <w:divBdr>
            <w:top w:val="none" w:sz="0" w:space="0" w:color="auto"/>
            <w:left w:val="none" w:sz="0" w:space="0" w:color="auto"/>
            <w:bottom w:val="none" w:sz="0" w:space="0" w:color="auto"/>
            <w:right w:val="none" w:sz="0" w:space="0" w:color="auto"/>
          </w:divBdr>
        </w:div>
        <w:div w:id="1447120095">
          <w:marLeft w:val="480"/>
          <w:marRight w:val="0"/>
          <w:marTop w:val="0"/>
          <w:marBottom w:val="0"/>
          <w:divBdr>
            <w:top w:val="none" w:sz="0" w:space="0" w:color="auto"/>
            <w:left w:val="none" w:sz="0" w:space="0" w:color="auto"/>
            <w:bottom w:val="none" w:sz="0" w:space="0" w:color="auto"/>
            <w:right w:val="none" w:sz="0" w:space="0" w:color="auto"/>
          </w:divBdr>
        </w:div>
        <w:div w:id="1721515380">
          <w:marLeft w:val="480"/>
          <w:marRight w:val="0"/>
          <w:marTop w:val="0"/>
          <w:marBottom w:val="0"/>
          <w:divBdr>
            <w:top w:val="none" w:sz="0" w:space="0" w:color="auto"/>
            <w:left w:val="none" w:sz="0" w:space="0" w:color="auto"/>
            <w:bottom w:val="none" w:sz="0" w:space="0" w:color="auto"/>
            <w:right w:val="none" w:sz="0" w:space="0" w:color="auto"/>
          </w:divBdr>
        </w:div>
        <w:div w:id="70391357">
          <w:marLeft w:val="480"/>
          <w:marRight w:val="0"/>
          <w:marTop w:val="0"/>
          <w:marBottom w:val="0"/>
          <w:divBdr>
            <w:top w:val="none" w:sz="0" w:space="0" w:color="auto"/>
            <w:left w:val="none" w:sz="0" w:space="0" w:color="auto"/>
            <w:bottom w:val="none" w:sz="0" w:space="0" w:color="auto"/>
            <w:right w:val="none" w:sz="0" w:space="0" w:color="auto"/>
          </w:divBdr>
        </w:div>
        <w:div w:id="636842162">
          <w:marLeft w:val="480"/>
          <w:marRight w:val="0"/>
          <w:marTop w:val="0"/>
          <w:marBottom w:val="0"/>
          <w:divBdr>
            <w:top w:val="none" w:sz="0" w:space="0" w:color="auto"/>
            <w:left w:val="none" w:sz="0" w:space="0" w:color="auto"/>
            <w:bottom w:val="none" w:sz="0" w:space="0" w:color="auto"/>
            <w:right w:val="none" w:sz="0" w:space="0" w:color="auto"/>
          </w:divBdr>
        </w:div>
        <w:div w:id="294723829">
          <w:marLeft w:val="480"/>
          <w:marRight w:val="0"/>
          <w:marTop w:val="0"/>
          <w:marBottom w:val="0"/>
          <w:divBdr>
            <w:top w:val="none" w:sz="0" w:space="0" w:color="auto"/>
            <w:left w:val="none" w:sz="0" w:space="0" w:color="auto"/>
            <w:bottom w:val="none" w:sz="0" w:space="0" w:color="auto"/>
            <w:right w:val="none" w:sz="0" w:space="0" w:color="auto"/>
          </w:divBdr>
        </w:div>
        <w:div w:id="1969120784">
          <w:marLeft w:val="480"/>
          <w:marRight w:val="0"/>
          <w:marTop w:val="0"/>
          <w:marBottom w:val="0"/>
          <w:divBdr>
            <w:top w:val="none" w:sz="0" w:space="0" w:color="auto"/>
            <w:left w:val="none" w:sz="0" w:space="0" w:color="auto"/>
            <w:bottom w:val="none" w:sz="0" w:space="0" w:color="auto"/>
            <w:right w:val="none" w:sz="0" w:space="0" w:color="auto"/>
          </w:divBdr>
        </w:div>
        <w:div w:id="892230312">
          <w:marLeft w:val="480"/>
          <w:marRight w:val="0"/>
          <w:marTop w:val="0"/>
          <w:marBottom w:val="0"/>
          <w:divBdr>
            <w:top w:val="none" w:sz="0" w:space="0" w:color="auto"/>
            <w:left w:val="none" w:sz="0" w:space="0" w:color="auto"/>
            <w:bottom w:val="none" w:sz="0" w:space="0" w:color="auto"/>
            <w:right w:val="none" w:sz="0" w:space="0" w:color="auto"/>
          </w:divBdr>
        </w:div>
        <w:div w:id="2032565899">
          <w:marLeft w:val="480"/>
          <w:marRight w:val="0"/>
          <w:marTop w:val="0"/>
          <w:marBottom w:val="0"/>
          <w:divBdr>
            <w:top w:val="none" w:sz="0" w:space="0" w:color="auto"/>
            <w:left w:val="none" w:sz="0" w:space="0" w:color="auto"/>
            <w:bottom w:val="none" w:sz="0" w:space="0" w:color="auto"/>
            <w:right w:val="none" w:sz="0" w:space="0" w:color="auto"/>
          </w:divBdr>
        </w:div>
        <w:div w:id="2001078279">
          <w:marLeft w:val="480"/>
          <w:marRight w:val="0"/>
          <w:marTop w:val="0"/>
          <w:marBottom w:val="0"/>
          <w:divBdr>
            <w:top w:val="none" w:sz="0" w:space="0" w:color="auto"/>
            <w:left w:val="none" w:sz="0" w:space="0" w:color="auto"/>
            <w:bottom w:val="none" w:sz="0" w:space="0" w:color="auto"/>
            <w:right w:val="none" w:sz="0" w:space="0" w:color="auto"/>
          </w:divBdr>
        </w:div>
        <w:div w:id="1588995100">
          <w:marLeft w:val="480"/>
          <w:marRight w:val="0"/>
          <w:marTop w:val="0"/>
          <w:marBottom w:val="0"/>
          <w:divBdr>
            <w:top w:val="none" w:sz="0" w:space="0" w:color="auto"/>
            <w:left w:val="none" w:sz="0" w:space="0" w:color="auto"/>
            <w:bottom w:val="none" w:sz="0" w:space="0" w:color="auto"/>
            <w:right w:val="none" w:sz="0" w:space="0" w:color="auto"/>
          </w:divBdr>
        </w:div>
        <w:div w:id="2071920653">
          <w:marLeft w:val="480"/>
          <w:marRight w:val="0"/>
          <w:marTop w:val="0"/>
          <w:marBottom w:val="0"/>
          <w:divBdr>
            <w:top w:val="none" w:sz="0" w:space="0" w:color="auto"/>
            <w:left w:val="none" w:sz="0" w:space="0" w:color="auto"/>
            <w:bottom w:val="none" w:sz="0" w:space="0" w:color="auto"/>
            <w:right w:val="none" w:sz="0" w:space="0" w:color="auto"/>
          </w:divBdr>
        </w:div>
        <w:div w:id="142940375">
          <w:marLeft w:val="480"/>
          <w:marRight w:val="0"/>
          <w:marTop w:val="0"/>
          <w:marBottom w:val="0"/>
          <w:divBdr>
            <w:top w:val="none" w:sz="0" w:space="0" w:color="auto"/>
            <w:left w:val="none" w:sz="0" w:space="0" w:color="auto"/>
            <w:bottom w:val="none" w:sz="0" w:space="0" w:color="auto"/>
            <w:right w:val="none" w:sz="0" w:space="0" w:color="auto"/>
          </w:divBdr>
        </w:div>
        <w:div w:id="951783421">
          <w:marLeft w:val="480"/>
          <w:marRight w:val="0"/>
          <w:marTop w:val="0"/>
          <w:marBottom w:val="0"/>
          <w:divBdr>
            <w:top w:val="none" w:sz="0" w:space="0" w:color="auto"/>
            <w:left w:val="none" w:sz="0" w:space="0" w:color="auto"/>
            <w:bottom w:val="none" w:sz="0" w:space="0" w:color="auto"/>
            <w:right w:val="none" w:sz="0" w:space="0" w:color="auto"/>
          </w:divBdr>
        </w:div>
        <w:div w:id="646671195">
          <w:marLeft w:val="480"/>
          <w:marRight w:val="0"/>
          <w:marTop w:val="0"/>
          <w:marBottom w:val="0"/>
          <w:divBdr>
            <w:top w:val="none" w:sz="0" w:space="0" w:color="auto"/>
            <w:left w:val="none" w:sz="0" w:space="0" w:color="auto"/>
            <w:bottom w:val="none" w:sz="0" w:space="0" w:color="auto"/>
            <w:right w:val="none" w:sz="0" w:space="0" w:color="auto"/>
          </w:divBdr>
        </w:div>
        <w:div w:id="346757981">
          <w:marLeft w:val="480"/>
          <w:marRight w:val="0"/>
          <w:marTop w:val="0"/>
          <w:marBottom w:val="0"/>
          <w:divBdr>
            <w:top w:val="none" w:sz="0" w:space="0" w:color="auto"/>
            <w:left w:val="none" w:sz="0" w:space="0" w:color="auto"/>
            <w:bottom w:val="none" w:sz="0" w:space="0" w:color="auto"/>
            <w:right w:val="none" w:sz="0" w:space="0" w:color="auto"/>
          </w:divBdr>
        </w:div>
        <w:div w:id="1544946999">
          <w:marLeft w:val="480"/>
          <w:marRight w:val="0"/>
          <w:marTop w:val="0"/>
          <w:marBottom w:val="0"/>
          <w:divBdr>
            <w:top w:val="none" w:sz="0" w:space="0" w:color="auto"/>
            <w:left w:val="none" w:sz="0" w:space="0" w:color="auto"/>
            <w:bottom w:val="none" w:sz="0" w:space="0" w:color="auto"/>
            <w:right w:val="none" w:sz="0" w:space="0" w:color="auto"/>
          </w:divBdr>
        </w:div>
        <w:div w:id="1989435760">
          <w:marLeft w:val="480"/>
          <w:marRight w:val="0"/>
          <w:marTop w:val="0"/>
          <w:marBottom w:val="0"/>
          <w:divBdr>
            <w:top w:val="none" w:sz="0" w:space="0" w:color="auto"/>
            <w:left w:val="none" w:sz="0" w:space="0" w:color="auto"/>
            <w:bottom w:val="none" w:sz="0" w:space="0" w:color="auto"/>
            <w:right w:val="none" w:sz="0" w:space="0" w:color="auto"/>
          </w:divBdr>
        </w:div>
        <w:div w:id="615412046">
          <w:marLeft w:val="480"/>
          <w:marRight w:val="0"/>
          <w:marTop w:val="0"/>
          <w:marBottom w:val="0"/>
          <w:divBdr>
            <w:top w:val="none" w:sz="0" w:space="0" w:color="auto"/>
            <w:left w:val="none" w:sz="0" w:space="0" w:color="auto"/>
            <w:bottom w:val="none" w:sz="0" w:space="0" w:color="auto"/>
            <w:right w:val="none" w:sz="0" w:space="0" w:color="auto"/>
          </w:divBdr>
        </w:div>
      </w:divsChild>
    </w:div>
    <w:div w:id="1326396289">
      <w:bodyDiv w:val="1"/>
      <w:marLeft w:val="0"/>
      <w:marRight w:val="0"/>
      <w:marTop w:val="0"/>
      <w:marBottom w:val="0"/>
      <w:divBdr>
        <w:top w:val="none" w:sz="0" w:space="0" w:color="auto"/>
        <w:left w:val="none" w:sz="0" w:space="0" w:color="auto"/>
        <w:bottom w:val="none" w:sz="0" w:space="0" w:color="auto"/>
        <w:right w:val="none" w:sz="0" w:space="0" w:color="auto"/>
      </w:divBdr>
    </w:div>
    <w:div w:id="1343242458">
      <w:bodyDiv w:val="1"/>
      <w:marLeft w:val="0"/>
      <w:marRight w:val="0"/>
      <w:marTop w:val="0"/>
      <w:marBottom w:val="0"/>
      <w:divBdr>
        <w:top w:val="none" w:sz="0" w:space="0" w:color="auto"/>
        <w:left w:val="none" w:sz="0" w:space="0" w:color="auto"/>
        <w:bottom w:val="none" w:sz="0" w:space="0" w:color="auto"/>
        <w:right w:val="none" w:sz="0" w:space="0" w:color="auto"/>
      </w:divBdr>
    </w:div>
    <w:div w:id="1343436069">
      <w:bodyDiv w:val="1"/>
      <w:marLeft w:val="0"/>
      <w:marRight w:val="0"/>
      <w:marTop w:val="0"/>
      <w:marBottom w:val="0"/>
      <w:divBdr>
        <w:top w:val="none" w:sz="0" w:space="0" w:color="auto"/>
        <w:left w:val="none" w:sz="0" w:space="0" w:color="auto"/>
        <w:bottom w:val="none" w:sz="0" w:space="0" w:color="auto"/>
        <w:right w:val="none" w:sz="0" w:space="0" w:color="auto"/>
      </w:divBdr>
    </w:div>
    <w:div w:id="1345398932">
      <w:bodyDiv w:val="1"/>
      <w:marLeft w:val="0"/>
      <w:marRight w:val="0"/>
      <w:marTop w:val="0"/>
      <w:marBottom w:val="0"/>
      <w:divBdr>
        <w:top w:val="none" w:sz="0" w:space="0" w:color="auto"/>
        <w:left w:val="none" w:sz="0" w:space="0" w:color="auto"/>
        <w:bottom w:val="none" w:sz="0" w:space="0" w:color="auto"/>
        <w:right w:val="none" w:sz="0" w:space="0" w:color="auto"/>
      </w:divBdr>
    </w:div>
    <w:div w:id="1349022683">
      <w:bodyDiv w:val="1"/>
      <w:marLeft w:val="0"/>
      <w:marRight w:val="0"/>
      <w:marTop w:val="0"/>
      <w:marBottom w:val="0"/>
      <w:divBdr>
        <w:top w:val="none" w:sz="0" w:space="0" w:color="auto"/>
        <w:left w:val="none" w:sz="0" w:space="0" w:color="auto"/>
        <w:bottom w:val="none" w:sz="0" w:space="0" w:color="auto"/>
        <w:right w:val="none" w:sz="0" w:space="0" w:color="auto"/>
      </w:divBdr>
    </w:div>
    <w:div w:id="1353189966">
      <w:bodyDiv w:val="1"/>
      <w:marLeft w:val="0"/>
      <w:marRight w:val="0"/>
      <w:marTop w:val="0"/>
      <w:marBottom w:val="0"/>
      <w:divBdr>
        <w:top w:val="none" w:sz="0" w:space="0" w:color="auto"/>
        <w:left w:val="none" w:sz="0" w:space="0" w:color="auto"/>
        <w:bottom w:val="none" w:sz="0" w:space="0" w:color="auto"/>
        <w:right w:val="none" w:sz="0" w:space="0" w:color="auto"/>
      </w:divBdr>
      <w:divsChild>
        <w:div w:id="261886628">
          <w:marLeft w:val="480"/>
          <w:marRight w:val="0"/>
          <w:marTop w:val="0"/>
          <w:marBottom w:val="0"/>
          <w:divBdr>
            <w:top w:val="none" w:sz="0" w:space="0" w:color="auto"/>
            <w:left w:val="none" w:sz="0" w:space="0" w:color="auto"/>
            <w:bottom w:val="none" w:sz="0" w:space="0" w:color="auto"/>
            <w:right w:val="none" w:sz="0" w:space="0" w:color="auto"/>
          </w:divBdr>
        </w:div>
        <w:div w:id="899168910">
          <w:marLeft w:val="480"/>
          <w:marRight w:val="0"/>
          <w:marTop w:val="0"/>
          <w:marBottom w:val="0"/>
          <w:divBdr>
            <w:top w:val="none" w:sz="0" w:space="0" w:color="auto"/>
            <w:left w:val="none" w:sz="0" w:space="0" w:color="auto"/>
            <w:bottom w:val="none" w:sz="0" w:space="0" w:color="auto"/>
            <w:right w:val="none" w:sz="0" w:space="0" w:color="auto"/>
          </w:divBdr>
        </w:div>
        <w:div w:id="1147743287">
          <w:marLeft w:val="480"/>
          <w:marRight w:val="0"/>
          <w:marTop w:val="0"/>
          <w:marBottom w:val="0"/>
          <w:divBdr>
            <w:top w:val="none" w:sz="0" w:space="0" w:color="auto"/>
            <w:left w:val="none" w:sz="0" w:space="0" w:color="auto"/>
            <w:bottom w:val="none" w:sz="0" w:space="0" w:color="auto"/>
            <w:right w:val="none" w:sz="0" w:space="0" w:color="auto"/>
          </w:divBdr>
        </w:div>
        <w:div w:id="533692403">
          <w:marLeft w:val="480"/>
          <w:marRight w:val="0"/>
          <w:marTop w:val="0"/>
          <w:marBottom w:val="0"/>
          <w:divBdr>
            <w:top w:val="none" w:sz="0" w:space="0" w:color="auto"/>
            <w:left w:val="none" w:sz="0" w:space="0" w:color="auto"/>
            <w:bottom w:val="none" w:sz="0" w:space="0" w:color="auto"/>
            <w:right w:val="none" w:sz="0" w:space="0" w:color="auto"/>
          </w:divBdr>
        </w:div>
        <w:div w:id="1823810210">
          <w:marLeft w:val="480"/>
          <w:marRight w:val="0"/>
          <w:marTop w:val="0"/>
          <w:marBottom w:val="0"/>
          <w:divBdr>
            <w:top w:val="none" w:sz="0" w:space="0" w:color="auto"/>
            <w:left w:val="none" w:sz="0" w:space="0" w:color="auto"/>
            <w:bottom w:val="none" w:sz="0" w:space="0" w:color="auto"/>
            <w:right w:val="none" w:sz="0" w:space="0" w:color="auto"/>
          </w:divBdr>
        </w:div>
        <w:div w:id="829833644">
          <w:marLeft w:val="480"/>
          <w:marRight w:val="0"/>
          <w:marTop w:val="0"/>
          <w:marBottom w:val="0"/>
          <w:divBdr>
            <w:top w:val="none" w:sz="0" w:space="0" w:color="auto"/>
            <w:left w:val="none" w:sz="0" w:space="0" w:color="auto"/>
            <w:bottom w:val="none" w:sz="0" w:space="0" w:color="auto"/>
            <w:right w:val="none" w:sz="0" w:space="0" w:color="auto"/>
          </w:divBdr>
        </w:div>
        <w:div w:id="943881951">
          <w:marLeft w:val="480"/>
          <w:marRight w:val="0"/>
          <w:marTop w:val="0"/>
          <w:marBottom w:val="0"/>
          <w:divBdr>
            <w:top w:val="none" w:sz="0" w:space="0" w:color="auto"/>
            <w:left w:val="none" w:sz="0" w:space="0" w:color="auto"/>
            <w:bottom w:val="none" w:sz="0" w:space="0" w:color="auto"/>
            <w:right w:val="none" w:sz="0" w:space="0" w:color="auto"/>
          </w:divBdr>
        </w:div>
        <w:div w:id="1146699706">
          <w:marLeft w:val="480"/>
          <w:marRight w:val="0"/>
          <w:marTop w:val="0"/>
          <w:marBottom w:val="0"/>
          <w:divBdr>
            <w:top w:val="none" w:sz="0" w:space="0" w:color="auto"/>
            <w:left w:val="none" w:sz="0" w:space="0" w:color="auto"/>
            <w:bottom w:val="none" w:sz="0" w:space="0" w:color="auto"/>
            <w:right w:val="none" w:sz="0" w:space="0" w:color="auto"/>
          </w:divBdr>
        </w:div>
        <w:div w:id="434710325">
          <w:marLeft w:val="480"/>
          <w:marRight w:val="0"/>
          <w:marTop w:val="0"/>
          <w:marBottom w:val="0"/>
          <w:divBdr>
            <w:top w:val="none" w:sz="0" w:space="0" w:color="auto"/>
            <w:left w:val="none" w:sz="0" w:space="0" w:color="auto"/>
            <w:bottom w:val="none" w:sz="0" w:space="0" w:color="auto"/>
            <w:right w:val="none" w:sz="0" w:space="0" w:color="auto"/>
          </w:divBdr>
        </w:div>
        <w:div w:id="1717853846">
          <w:marLeft w:val="480"/>
          <w:marRight w:val="0"/>
          <w:marTop w:val="0"/>
          <w:marBottom w:val="0"/>
          <w:divBdr>
            <w:top w:val="none" w:sz="0" w:space="0" w:color="auto"/>
            <w:left w:val="none" w:sz="0" w:space="0" w:color="auto"/>
            <w:bottom w:val="none" w:sz="0" w:space="0" w:color="auto"/>
            <w:right w:val="none" w:sz="0" w:space="0" w:color="auto"/>
          </w:divBdr>
        </w:div>
        <w:div w:id="299505126">
          <w:marLeft w:val="480"/>
          <w:marRight w:val="0"/>
          <w:marTop w:val="0"/>
          <w:marBottom w:val="0"/>
          <w:divBdr>
            <w:top w:val="none" w:sz="0" w:space="0" w:color="auto"/>
            <w:left w:val="none" w:sz="0" w:space="0" w:color="auto"/>
            <w:bottom w:val="none" w:sz="0" w:space="0" w:color="auto"/>
            <w:right w:val="none" w:sz="0" w:space="0" w:color="auto"/>
          </w:divBdr>
        </w:div>
        <w:div w:id="1398939273">
          <w:marLeft w:val="480"/>
          <w:marRight w:val="0"/>
          <w:marTop w:val="0"/>
          <w:marBottom w:val="0"/>
          <w:divBdr>
            <w:top w:val="none" w:sz="0" w:space="0" w:color="auto"/>
            <w:left w:val="none" w:sz="0" w:space="0" w:color="auto"/>
            <w:bottom w:val="none" w:sz="0" w:space="0" w:color="auto"/>
            <w:right w:val="none" w:sz="0" w:space="0" w:color="auto"/>
          </w:divBdr>
        </w:div>
        <w:div w:id="1053846010">
          <w:marLeft w:val="480"/>
          <w:marRight w:val="0"/>
          <w:marTop w:val="0"/>
          <w:marBottom w:val="0"/>
          <w:divBdr>
            <w:top w:val="none" w:sz="0" w:space="0" w:color="auto"/>
            <w:left w:val="none" w:sz="0" w:space="0" w:color="auto"/>
            <w:bottom w:val="none" w:sz="0" w:space="0" w:color="auto"/>
            <w:right w:val="none" w:sz="0" w:space="0" w:color="auto"/>
          </w:divBdr>
        </w:div>
        <w:div w:id="1038969448">
          <w:marLeft w:val="480"/>
          <w:marRight w:val="0"/>
          <w:marTop w:val="0"/>
          <w:marBottom w:val="0"/>
          <w:divBdr>
            <w:top w:val="none" w:sz="0" w:space="0" w:color="auto"/>
            <w:left w:val="none" w:sz="0" w:space="0" w:color="auto"/>
            <w:bottom w:val="none" w:sz="0" w:space="0" w:color="auto"/>
            <w:right w:val="none" w:sz="0" w:space="0" w:color="auto"/>
          </w:divBdr>
        </w:div>
        <w:div w:id="262956684">
          <w:marLeft w:val="480"/>
          <w:marRight w:val="0"/>
          <w:marTop w:val="0"/>
          <w:marBottom w:val="0"/>
          <w:divBdr>
            <w:top w:val="none" w:sz="0" w:space="0" w:color="auto"/>
            <w:left w:val="none" w:sz="0" w:space="0" w:color="auto"/>
            <w:bottom w:val="none" w:sz="0" w:space="0" w:color="auto"/>
            <w:right w:val="none" w:sz="0" w:space="0" w:color="auto"/>
          </w:divBdr>
        </w:div>
        <w:div w:id="491023980">
          <w:marLeft w:val="480"/>
          <w:marRight w:val="0"/>
          <w:marTop w:val="0"/>
          <w:marBottom w:val="0"/>
          <w:divBdr>
            <w:top w:val="none" w:sz="0" w:space="0" w:color="auto"/>
            <w:left w:val="none" w:sz="0" w:space="0" w:color="auto"/>
            <w:bottom w:val="none" w:sz="0" w:space="0" w:color="auto"/>
            <w:right w:val="none" w:sz="0" w:space="0" w:color="auto"/>
          </w:divBdr>
        </w:div>
        <w:div w:id="855655548">
          <w:marLeft w:val="480"/>
          <w:marRight w:val="0"/>
          <w:marTop w:val="0"/>
          <w:marBottom w:val="0"/>
          <w:divBdr>
            <w:top w:val="none" w:sz="0" w:space="0" w:color="auto"/>
            <w:left w:val="none" w:sz="0" w:space="0" w:color="auto"/>
            <w:bottom w:val="none" w:sz="0" w:space="0" w:color="auto"/>
            <w:right w:val="none" w:sz="0" w:space="0" w:color="auto"/>
          </w:divBdr>
        </w:div>
      </w:divsChild>
    </w:div>
    <w:div w:id="1361515964">
      <w:bodyDiv w:val="1"/>
      <w:marLeft w:val="0"/>
      <w:marRight w:val="0"/>
      <w:marTop w:val="0"/>
      <w:marBottom w:val="0"/>
      <w:divBdr>
        <w:top w:val="none" w:sz="0" w:space="0" w:color="auto"/>
        <w:left w:val="none" w:sz="0" w:space="0" w:color="auto"/>
        <w:bottom w:val="none" w:sz="0" w:space="0" w:color="auto"/>
        <w:right w:val="none" w:sz="0" w:space="0" w:color="auto"/>
      </w:divBdr>
    </w:div>
    <w:div w:id="1370185621">
      <w:bodyDiv w:val="1"/>
      <w:marLeft w:val="0"/>
      <w:marRight w:val="0"/>
      <w:marTop w:val="0"/>
      <w:marBottom w:val="0"/>
      <w:divBdr>
        <w:top w:val="none" w:sz="0" w:space="0" w:color="auto"/>
        <w:left w:val="none" w:sz="0" w:space="0" w:color="auto"/>
        <w:bottom w:val="none" w:sz="0" w:space="0" w:color="auto"/>
        <w:right w:val="none" w:sz="0" w:space="0" w:color="auto"/>
      </w:divBdr>
    </w:div>
    <w:div w:id="1373194741">
      <w:bodyDiv w:val="1"/>
      <w:marLeft w:val="0"/>
      <w:marRight w:val="0"/>
      <w:marTop w:val="0"/>
      <w:marBottom w:val="0"/>
      <w:divBdr>
        <w:top w:val="none" w:sz="0" w:space="0" w:color="auto"/>
        <w:left w:val="none" w:sz="0" w:space="0" w:color="auto"/>
        <w:bottom w:val="none" w:sz="0" w:space="0" w:color="auto"/>
        <w:right w:val="none" w:sz="0" w:space="0" w:color="auto"/>
      </w:divBdr>
    </w:div>
    <w:div w:id="1378091996">
      <w:bodyDiv w:val="1"/>
      <w:marLeft w:val="0"/>
      <w:marRight w:val="0"/>
      <w:marTop w:val="0"/>
      <w:marBottom w:val="0"/>
      <w:divBdr>
        <w:top w:val="none" w:sz="0" w:space="0" w:color="auto"/>
        <w:left w:val="none" w:sz="0" w:space="0" w:color="auto"/>
        <w:bottom w:val="none" w:sz="0" w:space="0" w:color="auto"/>
        <w:right w:val="none" w:sz="0" w:space="0" w:color="auto"/>
      </w:divBdr>
    </w:div>
    <w:div w:id="1384137434">
      <w:bodyDiv w:val="1"/>
      <w:marLeft w:val="0"/>
      <w:marRight w:val="0"/>
      <w:marTop w:val="0"/>
      <w:marBottom w:val="0"/>
      <w:divBdr>
        <w:top w:val="none" w:sz="0" w:space="0" w:color="auto"/>
        <w:left w:val="none" w:sz="0" w:space="0" w:color="auto"/>
        <w:bottom w:val="none" w:sz="0" w:space="0" w:color="auto"/>
        <w:right w:val="none" w:sz="0" w:space="0" w:color="auto"/>
      </w:divBdr>
    </w:div>
    <w:div w:id="1391150913">
      <w:bodyDiv w:val="1"/>
      <w:marLeft w:val="0"/>
      <w:marRight w:val="0"/>
      <w:marTop w:val="0"/>
      <w:marBottom w:val="0"/>
      <w:divBdr>
        <w:top w:val="none" w:sz="0" w:space="0" w:color="auto"/>
        <w:left w:val="none" w:sz="0" w:space="0" w:color="auto"/>
        <w:bottom w:val="none" w:sz="0" w:space="0" w:color="auto"/>
        <w:right w:val="none" w:sz="0" w:space="0" w:color="auto"/>
      </w:divBdr>
    </w:div>
    <w:div w:id="1396004936">
      <w:bodyDiv w:val="1"/>
      <w:marLeft w:val="0"/>
      <w:marRight w:val="0"/>
      <w:marTop w:val="0"/>
      <w:marBottom w:val="0"/>
      <w:divBdr>
        <w:top w:val="none" w:sz="0" w:space="0" w:color="auto"/>
        <w:left w:val="none" w:sz="0" w:space="0" w:color="auto"/>
        <w:bottom w:val="none" w:sz="0" w:space="0" w:color="auto"/>
        <w:right w:val="none" w:sz="0" w:space="0" w:color="auto"/>
      </w:divBdr>
    </w:div>
    <w:div w:id="1397972152">
      <w:bodyDiv w:val="1"/>
      <w:marLeft w:val="0"/>
      <w:marRight w:val="0"/>
      <w:marTop w:val="0"/>
      <w:marBottom w:val="0"/>
      <w:divBdr>
        <w:top w:val="none" w:sz="0" w:space="0" w:color="auto"/>
        <w:left w:val="none" w:sz="0" w:space="0" w:color="auto"/>
        <w:bottom w:val="none" w:sz="0" w:space="0" w:color="auto"/>
        <w:right w:val="none" w:sz="0" w:space="0" w:color="auto"/>
      </w:divBdr>
    </w:div>
    <w:div w:id="1403214409">
      <w:bodyDiv w:val="1"/>
      <w:marLeft w:val="0"/>
      <w:marRight w:val="0"/>
      <w:marTop w:val="0"/>
      <w:marBottom w:val="0"/>
      <w:divBdr>
        <w:top w:val="none" w:sz="0" w:space="0" w:color="auto"/>
        <w:left w:val="none" w:sz="0" w:space="0" w:color="auto"/>
        <w:bottom w:val="none" w:sz="0" w:space="0" w:color="auto"/>
        <w:right w:val="none" w:sz="0" w:space="0" w:color="auto"/>
      </w:divBdr>
    </w:div>
    <w:div w:id="1409304626">
      <w:bodyDiv w:val="1"/>
      <w:marLeft w:val="0"/>
      <w:marRight w:val="0"/>
      <w:marTop w:val="0"/>
      <w:marBottom w:val="0"/>
      <w:divBdr>
        <w:top w:val="none" w:sz="0" w:space="0" w:color="auto"/>
        <w:left w:val="none" w:sz="0" w:space="0" w:color="auto"/>
        <w:bottom w:val="none" w:sz="0" w:space="0" w:color="auto"/>
        <w:right w:val="none" w:sz="0" w:space="0" w:color="auto"/>
      </w:divBdr>
    </w:div>
    <w:div w:id="1419640897">
      <w:bodyDiv w:val="1"/>
      <w:marLeft w:val="0"/>
      <w:marRight w:val="0"/>
      <w:marTop w:val="0"/>
      <w:marBottom w:val="0"/>
      <w:divBdr>
        <w:top w:val="none" w:sz="0" w:space="0" w:color="auto"/>
        <w:left w:val="none" w:sz="0" w:space="0" w:color="auto"/>
        <w:bottom w:val="none" w:sz="0" w:space="0" w:color="auto"/>
        <w:right w:val="none" w:sz="0" w:space="0" w:color="auto"/>
      </w:divBdr>
    </w:div>
    <w:div w:id="1430543713">
      <w:bodyDiv w:val="1"/>
      <w:marLeft w:val="0"/>
      <w:marRight w:val="0"/>
      <w:marTop w:val="0"/>
      <w:marBottom w:val="0"/>
      <w:divBdr>
        <w:top w:val="none" w:sz="0" w:space="0" w:color="auto"/>
        <w:left w:val="none" w:sz="0" w:space="0" w:color="auto"/>
        <w:bottom w:val="none" w:sz="0" w:space="0" w:color="auto"/>
        <w:right w:val="none" w:sz="0" w:space="0" w:color="auto"/>
      </w:divBdr>
    </w:div>
    <w:div w:id="1433358751">
      <w:bodyDiv w:val="1"/>
      <w:marLeft w:val="0"/>
      <w:marRight w:val="0"/>
      <w:marTop w:val="0"/>
      <w:marBottom w:val="0"/>
      <w:divBdr>
        <w:top w:val="none" w:sz="0" w:space="0" w:color="auto"/>
        <w:left w:val="none" w:sz="0" w:space="0" w:color="auto"/>
        <w:bottom w:val="none" w:sz="0" w:space="0" w:color="auto"/>
        <w:right w:val="none" w:sz="0" w:space="0" w:color="auto"/>
      </w:divBdr>
    </w:div>
    <w:div w:id="1434470571">
      <w:bodyDiv w:val="1"/>
      <w:marLeft w:val="0"/>
      <w:marRight w:val="0"/>
      <w:marTop w:val="0"/>
      <w:marBottom w:val="0"/>
      <w:divBdr>
        <w:top w:val="none" w:sz="0" w:space="0" w:color="auto"/>
        <w:left w:val="none" w:sz="0" w:space="0" w:color="auto"/>
        <w:bottom w:val="none" w:sz="0" w:space="0" w:color="auto"/>
        <w:right w:val="none" w:sz="0" w:space="0" w:color="auto"/>
      </w:divBdr>
    </w:div>
    <w:div w:id="1441684845">
      <w:bodyDiv w:val="1"/>
      <w:marLeft w:val="0"/>
      <w:marRight w:val="0"/>
      <w:marTop w:val="0"/>
      <w:marBottom w:val="0"/>
      <w:divBdr>
        <w:top w:val="none" w:sz="0" w:space="0" w:color="auto"/>
        <w:left w:val="none" w:sz="0" w:space="0" w:color="auto"/>
        <w:bottom w:val="none" w:sz="0" w:space="0" w:color="auto"/>
        <w:right w:val="none" w:sz="0" w:space="0" w:color="auto"/>
      </w:divBdr>
    </w:div>
    <w:div w:id="1444614686">
      <w:bodyDiv w:val="1"/>
      <w:marLeft w:val="0"/>
      <w:marRight w:val="0"/>
      <w:marTop w:val="0"/>
      <w:marBottom w:val="0"/>
      <w:divBdr>
        <w:top w:val="none" w:sz="0" w:space="0" w:color="auto"/>
        <w:left w:val="none" w:sz="0" w:space="0" w:color="auto"/>
        <w:bottom w:val="none" w:sz="0" w:space="0" w:color="auto"/>
        <w:right w:val="none" w:sz="0" w:space="0" w:color="auto"/>
      </w:divBdr>
    </w:div>
    <w:div w:id="1448084935">
      <w:bodyDiv w:val="1"/>
      <w:marLeft w:val="0"/>
      <w:marRight w:val="0"/>
      <w:marTop w:val="0"/>
      <w:marBottom w:val="0"/>
      <w:divBdr>
        <w:top w:val="none" w:sz="0" w:space="0" w:color="auto"/>
        <w:left w:val="none" w:sz="0" w:space="0" w:color="auto"/>
        <w:bottom w:val="none" w:sz="0" w:space="0" w:color="auto"/>
        <w:right w:val="none" w:sz="0" w:space="0" w:color="auto"/>
      </w:divBdr>
    </w:div>
    <w:div w:id="1448814522">
      <w:bodyDiv w:val="1"/>
      <w:marLeft w:val="0"/>
      <w:marRight w:val="0"/>
      <w:marTop w:val="0"/>
      <w:marBottom w:val="0"/>
      <w:divBdr>
        <w:top w:val="none" w:sz="0" w:space="0" w:color="auto"/>
        <w:left w:val="none" w:sz="0" w:space="0" w:color="auto"/>
        <w:bottom w:val="none" w:sz="0" w:space="0" w:color="auto"/>
        <w:right w:val="none" w:sz="0" w:space="0" w:color="auto"/>
      </w:divBdr>
    </w:div>
    <w:div w:id="1449278008">
      <w:bodyDiv w:val="1"/>
      <w:marLeft w:val="0"/>
      <w:marRight w:val="0"/>
      <w:marTop w:val="0"/>
      <w:marBottom w:val="0"/>
      <w:divBdr>
        <w:top w:val="none" w:sz="0" w:space="0" w:color="auto"/>
        <w:left w:val="none" w:sz="0" w:space="0" w:color="auto"/>
        <w:bottom w:val="none" w:sz="0" w:space="0" w:color="auto"/>
        <w:right w:val="none" w:sz="0" w:space="0" w:color="auto"/>
      </w:divBdr>
      <w:divsChild>
        <w:div w:id="468670745">
          <w:marLeft w:val="480"/>
          <w:marRight w:val="0"/>
          <w:marTop w:val="0"/>
          <w:marBottom w:val="0"/>
          <w:divBdr>
            <w:top w:val="none" w:sz="0" w:space="0" w:color="auto"/>
            <w:left w:val="none" w:sz="0" w:space="0" w:color="auto"/>
            <w:bottom w:val="none" w:sz="0" w:space="0" w:color="auto"/>
            <w:right w:val="none" w:sz="0" w:space="0" w:color="auto"/>
          </w:divBdr>
        </w:div>
        <w:div w:id="1488400257">
          <w:marLeft w:val="480"/>
          <w:marRight w:val="0"/>
          <w:marTop w:val="0"/>
          <w:marBottom w:val="0"/>
          <w:divBdr>
            <w:top w:val="none" w:sz="0" w:space="0" w:color="auto"/>
            <w:left w:val="none" w:sz="0" w:space="0" w:color="auto"/>
            <w:bottom w:val="none" w:sz="0" w:space="0" w:color="auto"/>
            <w:right w:val="none" w:sz="0" w:space="0" w:color="auto"/>
          </w:divBdr>
        </w:div>
        <w:div w:id="904997052">
          <w:marLeft w:val="480"/>
          <w:marRight w:val="0"/>
          <w:marTop w:val="0"/>
          <w:marBottom w:val="0"/>
          <w:divBdr>
            <w:top w:val="none" w:sz="0" w:space="0" w:color="auto"/>
            <w:left w:val="none" w:sz="0" w:space="0" w:color="auto"/>
            <w:bottom w:val="none" w:sz="0" w:space="0" w:color="auto"/>
            <w:right w:val="none" w:sz="0" w:space="0" w:color="auto"/>
          </w:divBdr>
        </w:div>
        <w:div w:id="626396671">
          <w:marLeft w:val="480"/>
          <w:marRight w:val="0"/>
          <w:marTop w:val="0"/>
          <w:marBottom w:val="0"/>
          <w:divBdr>
            <w:top w:val="none" w:sz="0" w:space="0" w:color="auto"/>
            <w:left w:val="none" w:sz="0" w:space="0" w:color="auto"/>
            <w:bottom w:val="none" w:sz="0" w:space="0" w:color="auto"/>
            <w:right w:val="none" w:sz="0" w:space="0" w:color="auto"/>
          </w:divBdr>
        </w:div>
        <w:div w:id="1021662548">
          <w:marLeft w:val="480"/>
          <w:marRight w:val="0"/>
          <w:marTop w:val="0"/>
          <w:marBottom w:val="0"/>
          <w:divBdr>
            <w:top w:val="none" w:sz="0" w:space="0" w:color="auto"/>
            <w:left w:val="none" w:sz="0" w:space="0" w:color="auto"/>
            <w:bottom w:val="none" w:sz="0" w:space="0" w:color="auto"/>
            <w:right w:val="none" w:sz="0" w:space="0" w:color="auto"/>
          </w:divBdr>
        </w:div>
        <w:div w:id="205026199">
          <w:marLeft w:val="480"/>
          <w:marRight w:val="0"/>
          <w:marTop w:val="0"/>
          <w:marBottom w:val="0"/>
          <w:divBdr>
            <w:top w:val="none" w:sz="0" w:space="0" w:color="auto"/>
            <w:left w:val="none" w:sz="0" w:space="0" w:color="auto"/>
            <w:bottom w:val="none" w:sz="0" w:space="0" w:color="auto"/>
            <w:right w:val="none" w:sz="0" w:space="0" w:color="auto"/>
          </w:divBdr>
        </w:div>
        <w:div w:id="903220613">
          <w:marLeft w:val="480"/>
          <w:marRight w:val="0"/>
          <w:marTop w:val="0"/>
          <w:marBottom w:val="0"/>
          <w:divBdr>
            <w:top w:val="none" w:sz="0" w:space="0" w:color="auto"/>
            <w:left w:val="none" w:sz="0" w:space="0" w:color="auto"/>
            <w:bottom w:val="none" w:sz="0" w:space="0" w:color="auto"/>
            <w:right w:val="none" w:sz="0" w:space="0" w:color="auto"/>
          </w:divBdr>
        </w:div>
        <w:div w:id="68772674">
          <w:marLeft w:val="480"/>
          <w:marRight w:val="0"/>
          <w:marTop w:val="0"/>
          <w:marBottom w:val="0"/>
          <w:divBdr>
            <w:top w:val="none" w:sz="0" w:space="0" w:color="auto"/>
            <w:left w:val="none" w:sz="0" w:space="0" w:color="auto"/>
            <w:bottom w:val="none" w:sz="0" w:space="0" w:color="auto"/>
            <w:right w:val="none" w:sz="0" w:space="0" w:color="auto"/>
          </w:divBdr>
        </w:div>
        <w:div w:id="1662848">
          <w:marLeft w:val="480"/>
          <w:marRight w:val="0"/>
          <w:marTop w:val="0"/>
          <w:marBottom w:val="0"/>
          <w:divBdr>
            <w:top w:val="none" w:sz="0" w:space="0" w:color="auto"/>
            <w:left w:val="none" w:sz="0" w:space="0" w:color="auto"/>
            <w:bottom w:val="none" w:sz="0" w:space="0" w:color="auto"/>
            <w:right w:val="none" w:sz="0" w:space="0" w:color="auto"/>
          </w:divBdr>
        </w:div>
        <w:div w:id="474641072">
          <w:marLeft w:val="480"/>
          <w:marRight w:val="0"/>
          <w:marTop w:val="0"/>
          <w:marBottom w:val="0"/>
          <w:divBdr>
            <w:top w:val="none" w:sz="0" w:space="0" w:color="auto"/>
            <w:left w:val="none" w:sz="0" w:space="0" w:color="auto"/>
            <w:bottom w:val="none" w:sz="0" w:space="0" w:color="auto"/>
            <w:right w:val="none" w:sz="0" w:space="0" w:color="auto"/>
          </w:divBdr>
        </w:div>
        <w:div w:id="861749607">
          <w:marLeft w:val="480"/>
          <w:marRight w:val="0"/>
          <w:marTop w:val="0"/>
          <w:marBottom w:val="0"/>
          <w:divBdr>
            <w:top w:val="none" w:sz="0" w:space="0" w:color="auto"/>
            <w:left w:val="none" w:sz="0" w:space="0" w:color="auto"/>
            <w:bottom w:val="none" w:sz="0" w:space="0" w:color="auto"/>
            <w:right w:val="none" w:sz="0" w:space="0" w:color="auto"/>
          </w:divBdr>
        </w:div>
        <w:div w:id="928733210">
          <w:marLeft w:val="480"/>
          <w:marRight w:val="0"/>
          <w:marTop w:val="0"/>
          <w:marBottom w:val="0"/>
          <w:divBdr>
            <w:top w:val="none" w:sz="0" w:space="0" w:color="auto"/>
            <w:left w:val="none" w:sz="0" w:space="0" w:color="auto"/>
            <w:bottom w:val="none" w:sz="0" w:space="0" w:color="auto"/>
            <w:right w:val="none" w:sz="0" w:space="0" w:color="auto"/>
          </w:divBdr>
        </w:div>
        <w:div w:id="1479224337">
          <w:marLeft w:val="480"/>
          <w:marRight w:val="0"/>
          <w:marTop w:val="0"/>
          <w:marBottom w:val="0"/>
          <w:divBdr>
            <w:top w:val="none" w:sz="0" w:space="0" w:color="auto"/>
            <w:left w:val="none" w:sz="0" w:space="0" w:color="auto"/>
            <w:bottom w:val="none" w:sz="0" w:space="0" w:color="auto"/>
            <w:right w:val="none" w:sz="0" w:space="0" w:color="auto"/>
          </w:divBdr>
        </w:div>
        <w:div w:id="2133088389">
          <w:marLeft w:val="480"/>
          <w:marRight w:val="0"/>
          <w:marTop w:val="0"/>
          <w:marBottom w:val="0"/>
          <w:divBdr>
            <w:top w:val="none" w:sz="0" w:space="0" w:color="auto"/>
            <w:left w:val="none" w:sz="0" w:space="0" w:color="auto"/>
            <w:bottom w:val="none" w:sz="0" w:space="0" w:color="auto"/>
            <w:right w:val="none" w:sz="0" w:space="0" w:color="auto"/>
          </w:divBdr>
        </w:div>
        <w:div w:id="1727484926">
          <w:marLeft w:val="480"/>
          <w:marRight w:val="0"/>
          <w:marTop w:val="0"/>
          <w:marBottom w:val="0"/>
          <w:divBdr>
            <w:top w:val="none" w:sz="0" w:space="0" w:color="auto"/>
            <w:left w:val="none" w:sz="0" w:space="0" w:color="auto"/>
            <w:bottom w:val="none" w:sz="0" w:space="0" w:color="auto"/>
            <w:right w:val="none" w:sz="0" w:space="0" w:color="auto"/>
          </w:divBdr>
        </w:div>
        <w:div w:id="1740052661">
          <w:marLeft w:val="480"/>
          <w:marRight w:val="0"/>
          <w:marTop w:val="0"/>
          <w:marBottom w:val="0"/>
          <w:divBdr>
            <w:top w:val="none" w:sz="0" w:space="0" w:color="auto"/>
            <w:left w:val="none" w:sz="0" w:space="0" w:color="auto"/>
            <w:bottom w:val="none" w:sz="0" w:space="0" w:color="auto"/>
            <w:right w:val="none" w:sz="0" w:space="0" w:color="auto"/>
          </w:divBdr>
        </w:div>
        <w:div w:id="92752435">
          <w:marLeft w:val="480"/>
          <w:marRight w:val="0"/>
          <w:marTop w:val="0"/>
          <w:marBottom w:val="0"/>
          <w:divBdr>
            <w:top w:val="none" w:sz="0" w:space="0" w:color="auto"/>
            <w:left w:val="none" w:sz="0" w:space="0" w:color="auto"/>
            <w:bottom w:val="none" w:sz="0" w:space="0" w:color="auto"/>
            <w:right w:val="none" w:sz="0" w:space="0" w:color="auto"/>
          </w:divBdr>
        </w:div>
        <w:div w:id="879899015">
          <w:marLeft w:val="480"/>
          <w:marRight w:val="0"/>
          <w:marTop w:val="0"/>
          <w:marBottom w:val="0"/>
          <w:divBdr>
            <w:top w:val="none" w:sz="0" w:space="0" w:color="auto"/>
            <w:left w:val="none" w:sz="0" w:space="0" w:color="auto"/>
            <w:bottom w:val="none" w:sz="0" w:space="0" w:color="auto"/>
            <w:right w:val="none" w:sz="0" w:space="0" w:color="auto"/>
          </w:divBdr>
        </w:div>
        <w:div w:id="437145482">
          <w:marLeft w:val="480"/>
          <w:marRight w:val="0"/>
          <w:marTop w:val="0"/>
          <w:marBottom w:val="0"/>
          <w:divBdr>
            <w:top w:val="none" w:sz="0" w:space="0" w:color="auto"/>
            <w:left w:val="none" w:sz="0" w:space="0" w:color="auto"/>
            <w:bottom w:val="none" w:sz="0" w:space="0" w:color="auto"/>
            <w:right w:val="none" w:sz="0" w:space="0" w:color="auto"/>
          </w:divBdr>
        </w:div>
        <w:div w:id="926114758">
          <w:marLeft w:val="480"/>
          <w:marRight w:val="0"/>
          <w:marTop w:val="0"/>
          <w:marBottom w:val="0"/>
          <w:divBdr>
            <w:top w:val="none" w:sz="0" w:space="0" w:color="auto"/>
            <w:left w:val="none" w:sz="0" w:space="0" w:color="auto"/>
            <w:bottom w:val="none" w:sz="0" w:space="0" w:color="auto"/>
            <w:right w:val="none" w:sz="0" w:space="0" w:color="auto"/>
          </w:divBdr>
        </w:div>
        <w:div w:id="810681422">
          <w:marLeft w:val="480"/>
          <w:marRight w:val="0"/>
          <w:marTop w:val="0"/>
          <w:marBottom w:val="0"/>
          <w:divBdr>
            <w:top w:val="none" w:sz="0" w:space="0" w:color="auto"/>
            <w:left w:val="none" w:sz="0" w:space="0" w:color="auto"/>
            <w:bottom w:val="none" w:sz="0" w:space="0" w:color="auto"/>
            <w:right w:val="none" w:sz="0" w:space="0" w:color="auto"/>
          </w:divBdr>
        </w:div>
        <w:div w:id="1134370588">
          <w:marLeft w:val="480"/>
          <w:marRight w:val="0"/>
          <w:marTop w:val="0"/>
          <w:marBottom w:val="0"/>
          <w:divBdr>
            <w:top w:val="none" w:sz="0" w:space="0" w:color="auto"/>
            <w:left w:val="none" w:sz="0" w:space="0" w:color="auto"/>
            <w:bottom w:val="none" w:sz="0" w:space="0" w:color="auto"/>
            <w:right w:val="none" w:sz="0" w:space="0" w:color="auto"/>
          </w:divBdr>
        </w:div>
      </w:divsChild>
    </w:div>
    <w:div w:id="1450976326">
      <w:bodyDiv w:val="1"/>
      <w:marLeft w:val="0"/>
      <w:marRight w:val="0"/>
      <w:marTop w:val="0"/>
      <w:marBottom w:val="0"/>
      <w:divBdr>
        <w:top w:val="none" w:sz="0" w:space="0" w:color="auto"/>
        <w:left w:val="none" w:sz="0" w:space="0" w:color="auto"/>
        <w:bottom w:val="none" w:sz="0" w:space="0" w:color="auto"/>
        <w:right w:val="none" w:sz="0" w:space="0" w:color="auto"/>
      </w:divBdr>
    </w:div>
    <w:div w:id="1453859766">
      <w:bodyDiv w:val="1"/>
      <w:marLeft w:val="0"/>
      <w:marRight w:val="0"/>
      <w:marTop w:val="0"/>
      <w:marBottom w:val="0"/>
      <w:divBdr>
        <w:top w:val="none" w:sz="0" w:space="0" w:color="auto"/>
        <w:left w:val="none" w:sz="0" w:space="0" w:color="auto"/>
        <w:bottom w:val="none" w:sz="0" w:space="0" w:color="auto"/>
        <w:right w:val="none" w:sz="0" w:space="0" w:color="auto"/>
      </w:divBdr>
    </w:div>
    <w:div w:id="1464956466">
      <w:bodyDiv w:val="1"/>
      <w:marLeft w:val="0"/>
      <w:marRight w:val="0"/>
      <w:marTop w:val="0"/>
      <w:marBottom w:val="0"/>
      <w:divBdr>
        <w:top w:val="none" w:sz="0" w:space="0" w:color="auto"/>
        <w:left w:val="none" w:sz="0" w:space="0" w:color="auto"/>
        <w:bottom w:val="none" w:sz="0" w:space="0" w:color="auto"/>
        <w:right w:val="none" w:sz="0" w:space="0" w:color="auto"/>
      </w:divBdr>
    </w:div>
    <w:div w:id="1471551944">
      <w:bodyDiv w:val="1"/>
      <w:marLeft w:val="0"/>
      <w:marRight w:val="0"/>
      <w:marTop w:val="0"/>
      <w:marBottom w:val="0"/>
      <w:divBdr>
        <w:top w:val="none" w:sz="0" w:space="0" w:color="auto"/>
        <w:left w:val="none" w:sz="0" w:space="0" w:color="auto"/>
        <w:bottom w:val="none" w:sz="0" w:space="0" w:color="auto"/>
        <w:right w:val="none" w:sz="0" w:space="0" w:color="auto"/>
      </w:divBdr>
      <w:divsChild>
        <w:div w:id="1152016082">
          <w:marLeft w:val="480"/>
          <w:marRight w:val="0"/>
          <w:marTop w:val="0"/>
          <w:marBottom w:val="0"/>
          <w:divBdr>
            <w:top w:val="none" w:sz="0" w:space="0" w:color="auto"/>
            <w:left w:val="none" w:sz="0" w:space="0" w:color="auto"/>
            <w:bottom w:val="none" w:sz="0" w:space="0" w:color="auto"/>
            <w:right w:val="none" w:sz="0" w:space="0" w:color="auto"/>
          </w:divBdr>
        </w:div>
        <w:div w:id="44648816">
          <w:marLeft w:val="480"/>
          <w:marRight w:val="0"/>
          <w:marTop w:val="0"/>
          <w:marBottom w:val="0"/>
          <w:divBdr>
            <w:top w:val="none" w:sz="0" w:space="0" w:color="auto"/>
            <w:left w:val="none" w:sz="0" w:space="0" w:color="auto"/>
            <w:bottom w:val="none" w:sz="0" w:space="0" w:color="auto"/>
            <w:right w:val="none" w:sz="0" w:space="0" w:color="auto"/>
          </w:divBdr>
        </w:div>
        <w:div w:id="1442727785">
          <w:marLeft w:val="480"/>
          <w:marRight w:val="0"/>
          <w:marTop w:val="0"/>
          <w:marBottom w:val="0"/>
          <w:divBdr>
            <w:top w:val="none" w:sz="0" w:space="0" w:color="auto"/>
            <w:left w:val="none" w:sz="0" w:space="0" w:color="auto"/>
            <w:bottom w:val="none" w:sz="0" w:space="0" w:color="auto"/>
            <w:right w:val="none" w:sz="0" w:space="0" w:color="auto"/>
          </w:divBdr>
        </w:div>
        <w:div w:id="929778914">
          <w:marLeft w:val="480"/>
          <w:marRight w:val="0"/>
          <w:marTop w:val="0"/>
          <w:marBottom w:val="0"/>
          <w:divBdr>
            <w:top w:val="none" w:sz="0" w:space="0" w:color="auto"/>
            <w:left w:val="none" w:sz="0" w:space="0" w:color="auto"/>
            <w:bottom w:val="none" w:sz="0" w:space="0" w:color="auto"/>
            <w:right w:val="none" w:sz="0" w:space="0" w:color="auto"/>
          </w:divBdr>
        </w:div>
        <w:div w:id="2024044271">
          <w:marLeft w:val="480"/>
          <w:marRight w:val="0"/>
          <w:marTop w:val="0"/>
          <w:marBottom w:val="0"/>
          <w:divBdr>
            <w:top w:val="none" w:sz="0" w:space="0" w:color="auto"/>
            <w:left w:val="none" w:sz="0" w:space="0" w:color="auto"/>
            <w:bottom w:val="none" w:sz="0" w:space="0" w:color="auto"/>
            <w:right w:val="none" w:sz="0" w:space="0" w:color="auto"/>
          </w:divBdr>
        </w:div>
        <w:div w:id="1747023012">
          <w:marLeft w:val="480"/>
          <w:marRight w:val="0"/>
          <w:marTop w:val="0"/>
          <w:marBottom w:val="0"/>
          <w:divBdr>
            <w:top w:val="none" w:sz="0" w:space="0" w:color="auto"/>
            <w:left w:val="none" w:sz="0" w:space="0" w:color="auto"/>
            <w:bottom w:val="none" w:sz="0" w:space="0" w:color="auto"/>
            <w:right w:val="none" w:sz="0" w:space="0" w:color="auto"/>
          </w:divBdr>
        </w:div>
        <w:div w:id="791024511">
          <w:marLeft w:val="480"/>
          <w:marRight w:val="0"/>
          <w:marTop w:val="0"/>
          <w:marBottom w:val="0"/>
          <w:divBdr>
            <w:top w:val="none" w:sz="0" w:space="0" w:color="auto"/>
            <w:left w:val="none" w:sz="0" w:space="0" w:color="auto"/>
            <w:bottom w:val="none" w:sz="0" w:space="0" w:color="auto"/>
            <w:right w:val="none" w:sz="0" w:space="0" w:color="auto"/>
          </w:divBdr>
        </w:div>
        <w:div w:id="1171917058">
          <w:marLeft w:val="480"/>
          <w:marRight w:val="0"/>
          <w:marTop w:val="0"/>
          <w:marBottom w:val="0"/>
          <w:divBdr>
            <w:top w:val="none" w:sz="0" w:space="0" w:color="auto"/>
            <w:left w:val="none" w:sz="0" w:space="0" w:color="auto"/>
            <w:bottom w:val="none" w:sz="0" w:space="0" w:color="auto"/>
            <w:right w:val="none" w:sz="0" w:space="0" w:color="auto"/>
          </w:divBdr>
        </w:div>
        <w:div w:id="2022508568">
          <w:marLeft w:val="480"/>
          <w:marRight w:val="0"/>
          <w:marTop w:val="0"/>
          <w:marBottom w:val="0"/>
          <w:divBdr>
            <w:top w:val="none" w:sz="0" w:space="0" w:color="auto"/>
            <w:left w:val="none" w:sz="0" w:space="0" w:color="auto"/>
            <w:bottom w:val="none" w:sz="0" w:space="0" w:color="auto"/>
            <w:right w:val="none" w:sz="0" w:space="0" w:color="auto"/>
          </w:divBdr>
        </w:div>
        <w:div w:id="1623002581">
          <w:marLeft w:val="480"/>
          <w:marRight w:val="0"/>
          <w:marTop w:val="0"/>
          <w:marBottom w:val="0"/>
          <w:divBdr>
            <w:top w:val="none" w:sz="0" w:space="0" w:color="auto"/>
            <w:left w:val="none" w:sz="0" w:space="0" w:color="auto"/>
            <w:bottom w:val="none" w:sz="0" w:space="0" w:color="auto"/>
            <w:right w:val="none" w:sz="0" w:space="0" w:color="auto"/>
          </w:divBdr>
        </w:div>
        <w:div w:id="663121197">
          <w:marLeft w:val="480"/>
          <w:marRight w:val="0"/>
          <w:marTop w:val="0"/>
          <w:marBottom w:val="0"/>
          <w:divBdr>
            <w:top w:val="none" w:sz="0" w:space="0" w:color="auto"/>
            <w:left w:val="none" w:sz="0" w:space="0" w:color="auto"/>
            <w:bottom w:val="none" w:sz="0" w:space="0" w:color="auto"/>
            <w:right w:val="none" w:sz="0" w:space="0" w:color="auto"/>
          </w:divBdr>
        </w:div>
        <w:div w:id="2084641064">
          <w:marLeft w:val="480"/>
          <w:marRight w:val="0"/>
          <w:marTop w:val="0"/>
          <w:marBottom w:val="0"/>
          <w:divBdr>
            <w:top w:val="none" w:sz="0" w:space="0" w:color="auto"/>
            <w:left w:val="none" w:sz="0" w:space="0" w:color="auto"/>
            <w:bottom w:val="none" w:sz="0" w:space="0" w:color="auto"/>
            <w:right w:val="none" w:sz="0" w:space="0" w:color="auto"/>
          </w:divBdr>
        </w:div>
        <w:div w:id="759645053">
          <w:marLeft w:val="480"/>
          <w:marRight w:val="0"/>
          <w:marTop w:val="0"/>
          <w:marBottom w:val="0"/>
          <w:divBdr>
            <w:top w:val="none" w:sz="0" w:space="0" w:color="auto"/>
            <w:left w:val="none" w:sz="0" w:space="0" w:color="auto"/>
            <w:bottom w:val="none" w:sz="0" w:space="0" w:color="auto"/>
            <w:right w:val="none" w:sz="0" w:space="0" w:color="auto"/>
          </w:divBdr>
        </w:div>
        <w:div w:id="337345595">
          <w:marLeft w:val="480"/>
          <w:marRight w:val="0"/>
          <w:marTop w:val="0"/>
          <w:marBottom w:val="0"/>
          <w:divBdr>
            <w:top w:val="none" w:sz="0" w:space="0" w:color="auto"/>
            <w:left w:val="none" w:sz="0" w:space="0" w:color="auto"/>
            <w:bottom w:val="none" w:sz="0" w:space="0" w:color="auto"/>
            <w:right w:val="none" w:sz="0" w:space="0" w:color="auto"/>
          </w:divBdr>
        </w:div>
        <w:div w:id="1037848562">
          <w:marLeft w:val="480"/>
          <w:marRight w:val="0"/>
          <w:marTop w:val="0"/>
          <w:marBottom w:val="0"/>
          <w:divBdr>
            <w:top w:val="none" w:sz="0" w:space="0" w:color="auto"/>
            <w:left w:val="none" w:sz="0" w:space="0" w:color="auto"/>
            <w:bottom w:val="none" w:sz="0" w:space="0" w:color="auto"/>
            <w:right w:val="none" w:sz="0" w:space="0" w:color="auto"/>
          </w:divBdr>
        </w:div>
        <w:div w:id="1814133721">
          <w:marLeft w:val="480"/>
          <w:marRight w:val="0"/>
          <w:marTop w:val="0"/>
          <w:marBottom w:val="0"/>
          <w:divBdr>
            <w:top w:val="none" w:sz="0" w:space="0" w:color="auto"/>
            <w:left w:val="none" w:sz="0" w:space="0" w:color="auto"/>
            <w:bottom w:val="none" w:sz="0" w:space="0" w:color="auto"/>
            <w:right w:val="none" w:sz="0" w:space="0" w:color="auto"/>
          </w:divBdr>
        </w:div>
        <w:div w:id="533033608">
          <w:marLeft w:val="480"/>
          <w:marRight w:val="0"/>
          <w:marTop w:val="0"/>
          <w:marBottom w:val="0"/>
          <w:divBdr>
            <w:top w:val="none" w:sz="0" w:space="0" w:color="auto"/>
            <w:left w:val="none" w:sz="0" w:space="0" w:color="auto"/>
            <w:bottom w:val="none" w:sz="0" w:space="0" w:color="auto"/>
            <w:right w:val="none" w:sz="0" w:space="0" w:color="auto"/>
          </w:divBdr>
        </w:div>
        <w:div w:id="1437872518">
          <w:marLeft w:val="480"/>
          <w:marRight w:val="0"/>
          <w:marTop w:val="0"/>
          <w:marBottom w:val="0"/>
          <w:divBdr>
            <w:top w:val="none" w:sz="0" w:space="0" w:color="auto"/>
            <w:left w:val="none" w:sz="0" w:space="0" w:color="auto"/>
            <w:bottom w:val="none" w:sz="0" w:space="0" w:color="auto"/>
            <w:right w:val="none" w:sz="0" w:space="0" w:color="auto"/>
          </w:divBdr>
        </w:div>
        <w:div w:id="2116976138">
          <w:marLeft w:val="480"/>
          <w:marRight w:val="0"/>
          <w:marTop w:val="0"/>
          <w:marBottom w:val="0"/>
          <w:divBdr>
            <w:top w:val="none" w:sz="0" w:space="0" w:color="auto"/>
            <w:left w:val="none" w:sz="0" w:space="0" w:color="auto"/>
            <w:bottom w:val="none" w:sz="0" w:space="0" w:color="auto"/>
            <w:right w:val="none" w:sz="0" w:space="0" w:color="auto"/>
          </w:divBdr>
        </w:div>
        <w:div w:id="2001763441">
          <w:marLeft w:val="480"/>
          <w:marRight w:val="0"/>
          <w:marTop w:val="0"/>
          <w:marBottom w:val="0"/>
          <w:divBdr>
            <w:top w:val="none" w:sz="0" w:space="0" w:color="auto"/>
            <w:left w:val="none" w:sz="0" w:space="0" w:color="auto"/>
            <w:bottom w:val="none" w:sz="0" w:space="0" w:color="auto"/>
            <w:right w:val="none" w:sz="0" w:space="0" w:color="auto"/>
          </w:divBdr>
        </w:div>
        <w:div w:id="2054765423">
          <w:marLeft w:val="480"/>
          <w:marRight w:val="0"/>
          <w:marTop w:val="0"/>
          <w:marBottom w:val="0"/>
          <w:divBdr>
            <w:top w:val="none" w:sz="0" w:space="0" w:color="auto"/>
            <w:left w:val="none" w:sz="0" w:space="0" w:color="auto"/>
            <w:bottom w:val="none" w:sz="0" w:space="0" w:color="auto"/>
            <w:right w:val="none" w:sz="0" w:space="0" w:color="auto"/>
          </w:divBdr>
        </w:div>
      </w:divsChild>
    </w:div>
    <w:div w:id="1478493253">
      <w:bodyDiv w:val="1"/>
      <w:marLeft w:val="0"/>
      <w:marRight w:val="0"/>
      <w:marTop w:val="0"/>
      <w:marBottom w:val="0"/>
      <w:divBdr>
        <w:top w:val="none" w:sz="0" w:space="0" w:color="auto"/>
        <w:left w:val="none" w:sz="0" w:space="0" w:color="auto"/>
        <w:bottom w:val="none" w:sz="0" w:space="0" w:color="auto"/>
        <w:right w:val="none" w:sz="0" w:space="0" w:color="auto"/>
      </w:divBdr>
      <w:divsChild>
        <w:div w:id="990671773">
          <w:marLeft w:val="480"/>
          <w:marRight w:val="0"/>
          <w:marTop w:val="0"/>
          <w:marBottom w:val="0"/>
          <w:divBdr>
            <w:top w:val="none" w:sz="0" w:space="0" w:color="auto"/>
            <w:left w:val="none" w:sz="0" w:space="0" w:color="auto"/>
            <w:bottom w:val="none" w:sz="0" w:space="0" w:color="auto"/>
            <w:right w:val="none" w:sz="0" w:space="0" w:color="auto"/>
          </w:divBdr>
        </w:div>
        <w:div w:id="1555896242">
          <w:marLeft w:val="480"/>
          <w:marRight w:val="0"/>
          <w:marTop w:val="0"/>
          <w:marBottom w:val="0"/>
          <w:divBdr>
            <w:top w:val="none" w:sz="0" w:space="0" w:color="auto"/>
            <w:left w:val="none" w:sz="0" w:space="0" w:color="auto"/>
            <w:bottom w:val="none" w:sz="0" w:space="0" w:color="auto"/>
            <w:right w:val="none" w:sz="0" w:space="0" w:color="auto"/>
          </w:divBdr>
        </w:div>
        <w:div w:id="1028026436">
          <w:marLeft w:val="480"/>
          <w:marRight w:val="0"/>
          <w:marTop w:val="0"/>
          <w:marBottom w:val="0"/>
          <w:divBdr>
            <w:top w:val="none" w:sz="0" w:space="0" w:color="auto"/>
            <w:left w:val="none" w:sz="0" w:space="0" w:color="auto"/>
            <w:bottom w:val="none" w:sz="0" w:space="0" w:color="auto"/>
            <w:right w:val="none" w:sz="0" w:space="0" w:color="auto"/>
          </w:divBdr>
        </w:div>
        <w:div w:id="1197738991">
          <w:marLeft w:val="480"/>
          <w:marRight w:val="0"/>
          <w:marTop w:val="0"/>
          <w:marBottom w:val="0"/>
          <w:divBdr>
            <w:top w:val="none" w:sz="0" w:space="0" w:color="auto"/>
            <w:left w:val="none" w:sz="0" w:space="0" w:color="auto"/>
            <w:bottom w:val="none" w:sz="0" w:space="0" w:color="auto"/>
            <w:right w:val="none" w:sz="0" w:space="0" w:color="auto"/>
          </w:divBdr>
        </w:div>
        <w:div w:id="1279684121">
          <w:marLeft w:val="480"/>
          <w:marRight w:val="0"/>
          <w:marTop w:val="0"/>
          <w:marBottom w:val="0"/>
          <w:divBdr>
            <w:top w:val="none" w:sz="0" w:space="0" w:color="auto"/>
            <w:left w:val="none" w:sz="0" w:space="0" w:color="auto"/>
            <w:bottom w:val="none" w:sz="0" w:space="0" w:color="auto"/>
            <w:right w:val="none" w:sz="0" w:space="0" w:color="auto"/>
          </w:divBdr>
        </w:div>
        <w:div w:id="822507575">
          <w:marLeft w:val="480"/>
          <w:marRight w:val="0"/>
          <w:marTop w:val="0"/>
          <w:marBottom w:val="0"/>
          <w:divBdr>
            <w:top w:val="none" w:sz="0" w:space="0" w:color="auto"/>
            <w:left w:val="none" w:sz="0" w:space="0" w:color="auto"/>
            <w:bottom w:val="none" w:sz="0" w:space="0" w:color="auto"/>
            <w:right w:val="none" w:sz="0" w:space="0" w:color="auto"/>
          </w:divBdr>
        </w:div>
        <w:div w:id="1591502646">
          <w:marLeft w:val="480"/>
          <w:marRight w:val="0"/>
          <w:marTop w:val="0"/>
          <w:marBottom w:val="0"/>
          <w:divBdr>
            <w:top w:val="none" w:sz="0" w:space="0" w:color="auto"/>
            <w:left w:val="none" w:sz="0" w:space="0" w:color="auto"/>
            <w:bottom w:val="none" w:sz="0" w:space="0" w:color="auto"/>
            <w:right w:val="none" w:sz="0" w:space="0" w:color="auto"/>
          </w:divBdr>
        </w:div>
        <w:div w:id="2019694124">
          <w:marLeft w:val="480"/>
          <w:marRight w:val="0"/>
          <w:marTop w:val="0"/>
          <w:marBottom w:val="0"/>
          <w:divBdr>
            <w:top w:val="none" w:sz="0" w:space="0" w:color="auto"/>
            <w:left w:val="none" w:sz="0" w:space="0" w:color="auto"/>
            <w:bottom w:val="none" w:sz="0" w:space="0" w:color="auto"/>
            <w:right w:val="none" w:sz="0" w:space="0" w:color="auto"/>
          </w:divBdr>
        </w:div>
        <w:div w:id="1310553020">
          <w:marLeft w:val="480"/>
          <w:marRight w:val="0"/>
          <w:marTop w:val="0"/>
          <w:marBottom w:val="0"/>
          <w:divBdr>
            <w:top w:val="none" w:sz="0" w:space="0" w:color="auto"/>
            <w:left w:val="none" w:sz="0" w:space="0" w:color="auto"/>
            <w:bottom w:val="none" w:sz="0" w:space="0" w:color="auto"/>
            <w:right w:val="none" w:sz="0" w:space="0" w:color="auto"/>
          </w:divBdr>
        </w:div>
        <w:div w:id="695077759">
          <w:marLeft w:val="480"/>
          <w:marRight w:val="0"/>
          <w:marTop w:val="0"/>
          <w:marBottom w:val="0"/>
          <w:divBdr>
            <w:top w:val="none" w:sz="0" w:space="0" w:color="auto"/>
            <w:left w:val="none" w:sz="0" w:space="0" w:color="auto"/>
            <w:bottom w:val="none" w:sz="0" w:space="0" w:color="auto"/>
            <w:right w:val="none" w:sz="0" w:space="0" w:color="auto"/>
          </w:divBdr>
        </w:div>
        <w:div w:id="1371956294">
          <w:marLeft w:val="480"/>
          <w:marRight w:val="0"/>
          <w:marTop w:val="0"/>
          <w:marBottom w:val="0"/>
          <w:divBdr>
            <w:top w:val="none" w:sz="0" w:space="0" w:color="auto"/>
            <w:left w:val="none" w:sz="0" w:space="0" w:color="auto"/>
            <w:bottom w:val="none" w:sz="0" w:space="0" w:color="auto"/>
            <w:right w:val="none" w:sz="0" w:space="0" w:color="auto"/>
          </w:divBdr>
        </w:div>
        <w:div w:id="1378775909">
          <w:marLeft w:val="480"/>
          <w:marRight w:val="0"/>
          <w:marTop w:val="0"/>
          <w:marBottom w:val="0"/>
          <w:divBdr>
            <w:top w:val="none" w:sz="0" w:space="0" w:color="auto"/>
            <w:left w:val="none" w:sz="0" w:space="0" w:color="auto"/>
            <w:bottom w:val="none" w:sz="0" w:space="0" w:color="auto"/>
            <w:right w:val="none" w:sz="0" w:space="0" w:color="auto"/>
          </w:divBdr>
        </w:div>
        <w:div w:id="1839884376">
          <w:marLeft w:val="480"/>
          <w:marRight w:val="0"/>
          <w:marTop w:val="0"/>
          <w:marBottom w:val="0"/>
          <w:divBdr>
            <w:top w:val="none" w:sz="0" w:space="0" w:color="auto"/>
            <w:left w:val="none" w:sz="0" w:space="0" w:color="auto"/>
            <w:bottom w:val="none" w:sz="0" w:space="0" w:color="auto"/>
            <w:right w:val="none" w:sz="0" w:space="0" w:color="auto"/>
          </w:divBdr>
        </w:div>
        <w:div w:id="673335563">
          <w:marLeft w:val="480"/>
          <w:marRight w:val="0"/>
          <w:marTop w:val="0"/>
          <w:marBottom w:val="0"/>
          <w:divBdr>
            <w:top w:val="none" w:sz="0" w:space="0" w:color="auto"/>
            <w:left w:val="none" w:sz="0" w:space="0" w:color="auto"/>
            <w:bottom w:val="none" w:sz="0" w:space="0" w:color="auto"/>
            <w:right w:val="none" w:sz="0" w:space="0" w:color="auto"/>
          </w:divBdr>
        </w:div>
      </w:divsChild>
    </w:div>
    <w:div w:id="1484741647">
      <w:bodyDiv w:val="1"/>
      <w:marLeft w:val="0"/>
      <w:marRight w:val="0"/>
      <w:marTop w:val="0"/>
      <w:marBottom w:val="0"/>
      <w:divBdr>
        <w:top w:val="none" w:sz="0" w:space="0" w:color="auto"/>
        <w:left w:val="none" w:sz="0" w:space="0" w:color="auto"/>
        <w:bottom w:val="none" w:sz="0" w:space="0" w:color="auto"/>
        <w:right w:val="none" w:sz="0" w:space="0" w:color="auto"/>
      </w:divBdr>
    </w:div>
    <w:div w:id="1484926205">
      <w:bodyDiv w:val="1"/>
      <w:marLeft w:val="0"/>
      <w:marRight w:val="0"/>
      <w:marTop w:val="0"/>
      <w:marBottom w:val="0"/>
      <w:divBdr>
        <w:top w:val="none" w:sz="0" w:space="0" w:color="auto"/>
        <w:left w:val="none" w:sz="0" w:space="0" w:color="auto"/>
        <w:bottom w:val="none" w:sz="0" w:space="0" w:color="auto"/>
        <w:right w:val="none" w:sz="0" w:space="0" w:color="auto"/>
      </w:divBdr>
      <w:divsChild>
        <w:div w:id="1444032833">
          <w:marLeft w:val="480"/>
          <w:marRight w:val="0"/>
          <w:marTop w:val="0"/>
          <w:marBottom w:val="0"/>
          <w:divBdr>
            <w:top w:val="none" w:sz="0" w:space="0" w:color="auto"/>
            <w:left w:val="none" w:sz="0" w:space="0" w:color="auto"/>
            <w:bottom w:val="none" w:sz="0" w:space="0" w:color="auto"/>
            <w:right w:val="none" w:sz="0" w:space="0" w:color="auto"/>
          </w:divBdr>
        </w:div>
        <w:div w:id="933436021">
          <w:marLeft w:val="480"/>
          <w:marRight w:val="0"/>
          <w:marTop w:val="0"/>
          <w:marBottom w:val="0"/>
          <w:divBdr>
            <w:top w:val="none" w:sz="0" w:space="0" w:color="auto"/>
            <w:left w:val="none" w:sz="0" w:space="0" w:color="auto"/>
            <w:bottom w:val="none" w:sz="0" w:space="0" w:color="auto"/>
            <w:right w:val="none" w:sz="0" w:space="0" w:color="auto"/>
          </w:divBdr>
        </w:div>
        <w:div w:id="599720810">
          <w:marLeft w:val="480"/>
          <w:marRight w:val="0"/>
          <w:marTop w:val="0"/>
          <w:marBottom w:val="0"/>
          <w:divBdr>
            <w:top w:val="none" w:sz="0" w:space="0" w:color="auto"/>
            <w:left w:val="none" w:sz="0" w:space="0" w:color="auto"/>
            <w:bottom w:val="none" w:sz="0" w:space="0" w:color="auto"/>
            <w:right w:val="none" w:sz="0" w:space="0" w:color="auto"/>
          </w:divBdr>
        </w:div>
        <w:div w:id="1301423392">
          <w:marLeft w:val="480"/>
          <w:marRight w:val="0"/>
          <w:marTop w:val="0"/>
          <w:marBottom w:val="0"/>
          <w:divBdr>
            <w:top w:val="none" w:sz="0" w:space="0" w:color="auto"/>
            <w:left w:val="none" w:sz="0" w:space="0" w:color="auto"/>
            <w:bottom w:val="none" w:sz="0" w:space="0" w:color="auto"/>
            <w:right w:val="none" w:sz="0" w:space="0" w:color="auto"/>
          </w:divBdr>
        </w:div>
        <w:div w:id="339433020">
          <w:marLeft w:val="480"/>
          <w:marRight w:val="0"/>
          <w:marTop w:val="0"/>
          <w:marBottom w:val="0"/>
          <w:divBdr>
            <w:top w:val="none" w:sz="0" w:space="0" w:color="auto"/>
            <w:left w:val="none" w:sz="0" w:space="0" w:color="auto"/>
            <w:bottom w:val="none" w:sz="0" w:space="0" w:color="auto"/>
            <w:right w:val="none" w:sz="0" w:space="0" w:color="auto"/>
          </w:divBdr>
        </w:div>
        <w:div w:id="492187732">
          <w:marLeft w:val="480"/>
          <w:marRight w:val="0"/>
          <w:marTop w:val="0"/>
          <w:marBottom w:val="0"/>
          <w:divBdr>
            <w:top w:val="none" w:sz="0" w:space="0" w:color="auto"/>
            <w:left w:val="none" w:sz="0" w:space="0" w:color="auto"/>
            <w:bottom w:val="none" w:sz="0" w:space="0" w:color="auto"/>
            <w:right w:val="none" w:sz="0" w:space="0" w:color="auto"/>
          </w:divBdr>
        </w:div>
        <w:div w:id="417679500">
          <w:marLeft w:val="480"/>
          <w:marRight w:val="0"/>
          <w:marTop w:val="0"/>
          <w:marBottom w:val="0"/>
          <w:divBdr>
            <w:top w:val="none" w:sz="0" w:space="0" w:color="auto"/>
            <w:left w:val="none" w:sz="0" w:space="0" w:color="auto"/>
            <w:bottom w:val="none" w:sz="0" w:space="0" w:color="auto"/>
            <w:right w:val="none" w:sz="0" w:space="0" w:color="auto"/>
          </w:divBdr>
        </w:div>
        <w:div w:id="1554385798">
          <w:marLeft w:val="480"/>
          <w:marRight w:val="0"/>
          <w:marTop w:val="0"/>
          <w:marBottom w:val="0"/>
          <w:divBdr>
            <w:top w:val="none" w:sz="0" w:space="0" w:color="auto"/>
            <w:left w:val="none" w:sz="0" w:space="0" w:color="auto"/>
            <w:bottom w:val="none" w:sz="0" w:space="0" w:color="auto"/>
            <w:right w:val="none" w:sz="0" w:space="0" w:color="auto"/>
          </w:divBdr>
        </w:div>
        <w:div w:id="1797677257">
          <w:marLeft w:val="480"/>
          <w:marRight w:val="0"/>
          <w:marTop w:val="0"/>
          <w:marBottom w:val="0"/>
          <w:divBdr>
            <w:top w:val="none" w:sz="0" w:space="0" w:color="auto"/>
            <w:left w:val="none" w:sz="0" w:space="0" w:color="auto"/>
            <w:bottom w:val="none" w:sz="0" w:space="0" w:color="auto"/>
            <w:right w:val="none" w:sz="0" w:space="0" w:color="auto"/>
          </w:divBdr>
        </w:div>
        <w:div w:id="370689168">
          <w:marLeft w:val="480"/>
          <w:marRight w:val="0"/>
          <w:marTop w:val="0"/>
          <w:marBottom w:val="0"/>
          <w:divBdr>
            <w:top w:val="none" w:sz="0" w:space="0" w:color="auto"/>
            <w:left w:val="none" w:sz="0" w:space="0" w:color="auto"/>
            <w:bottom w:val="none" w:sz="0" w:space="0" w:color="auto"/>
            <w:right w:val="none" w:sz="0" w:space="0" w:color="auto"/>
          </w:divBdr>
        </w:div>
        <w:div w:id="91778018">
          <w:marLeft w:val="480"/>
          <w:marRight w:val="0"/>
          <w:marTop w:val="0"/>
          <w:marBottom w:val="0"/>
          <w:divBdr>
            <w:top w:val="none" w:sz="0" w:space="0" w:color="auto"/>
            <w:left w:val="none" w:sz="0" w:space="0" w:color="auto"/>
            <w:bottom w:val="none" w:sz="0" w:space="0" w:color="auto"/>
            <w:right w:val="none" w:sz="0" w:space="0" w:color="auto"/>
          </w:divBdr>
        </w:div>
        <w:div w:id="38359133">
          <w:marLeft w:val="480"/>
          <w:marRight w:val="0"/>
          <w:marTop w:val="0"/>
          <w:marBottom w:val="0"/>
          <w:divBdr>
            <w:top w:val="none" w:sz="0" w:space="0" w:color="auto"/>
            <w:left w:val="none" w:sz="0" w:space="0" w:color="auto"/>
            <w:bottom w:val="none" w:sz="0" w:space="0" w:color="auto"/>
            <w:right w:val="none" w:sz="0" w:space="0" w:color="auto"/>
          </w:divBdr>
        </w:div>
        <w:div w:id="1396901737">
          <w:marLeft w:val="480"/>
          <w:marRight w:val="0"/>
          <w:marTop w:val="0"/>
          <w:marBottom w:val="0"/>
          <w:divBdr>
            <w:top w:val="none" w:sz="0" w:space="0" w:color="auto"/>
            <w:left w:val="none" w:sz="0" w:space="0" w:color="auto"/>
            <w:bottom w:val="none" w:sz="0" w:space="0" w:color="auto"/>
            <w:right w:val="none" w:sz="0" w:space="0" w:color="auto"/>
          </w:divBdr>
        </w:div>
        <w:div w:id="1154486746">
          <w:marLeft w:val="480"/>
          <w:marRight w:val="0"/>
          <w:marTop w:val="0"/>
          <w:marBottom w:val="0"/>
          <w:divBdr>
            <w:top w:val="none" w:sz="0" w:space="0" w:color="auto"/>
            <w:left w:val="none" w:sz="0" w:space="0" w:color="auto"/>
            <w:bottom w:val="none" w:sz="0" w:space="0" w:color="auto"/>
            <w:right w:val="none" w:sz="0" w:space="0" w:color="auto"/>
          </w:divBdr>
        </w:div>
        <w:div w:id="1024133637">
          <w:marLeft w:val="480"/>
          <w:marRight w:val="0"/>
          <w:marTop w:val="0"/>
          <w:marBottom w:val="0"/>
          <w:divBdr>
            <w:top w:val="none" w:sz="0" w:space="0" w:color="auto"/>
            <w:left w:val="none" w:sz="0" w:space="0" w:color="auto"/>
            <w:bottom w:val="none" w:sz="0" w:space="0" w:color="auto"/>
            <w:right w:val="none" w:sz="0" w:space="0" w:color="auto"/>
          </w:divBdr>
        </w:div>
        <w:div w:id="332732218">
          <w:marLeft w:val="480"/>
          <w:marRight w:val="0"/>
          <w:marTop w:val="0"/>
          <w:marBottom w:val="0"/>
          <w:divBdr>
            <w:top w:val="none" w:sz="0" w:space="0" w:color="auto"/>
            <w:left w:val="none" w:sz="0" w:space="0" w:color="auto"/>
            <w:bottom w:val="none" w:sz="0" w:space="0" w:color="auto"/>
            <w:right w:val="none" w:sz="0" w:space="0" w:color="auto"/>
          </w:divBdr>
        </w:div>
        <w:div w:id="1620456548">
          <w:marLeft w:val="480"/>
          <w:marRight w:val="0"/>
          <w:marTop w:val="0"/>
          <w:marBottom w:val="0"/>
          <w:divBdr>
            <w:top w:val="none" w:sz="0" w:space="0" w:color="auto"/>
            <w:left w:val="none" w:sz="0" w:space="0" w:color="auto"/>
            <w:bottom w:val="none" w:sz="0" w:space="0" w:color="auto"/>
            <w:right w:val="none" w:sz="0" w:space="0" w:color="auto"/>
          </w:divBdr>
        </w:div>
        <w:div w:id="525799262">
          <w:marLeft w:val="480"/>
          <w:marRight w:val="0"/>
          <w:marTop w:val="0"/>
          <w:marBottom w:val="0"/>
          <w:divBdr>
            <w:top w:val="none" w:sz="0" w:space="0" w:color="auto"/>
            <w:left w:val="none" w:sz="0" w:space="0" w:color="auto"/>
            <w:bottom w:val="none" w:sz="0" w:space="0" w:color="auto"/>
            <w:right w:val="none" w:sz="0" w:space="0" w:color="auto"/>
          </w:divBdr>
        </w:div>
        <w:div w:id="591428317">
          <w:marLeft w:val="480"/>
          <w:marRight w:val="0"/>
          <w:marTop w:val="0"/>
          <w:marBottom w:val="0"/>
          <w:divBdr>
            <w:top w:val="none" w:sz="0" w:space="0" w:color="auto"/>
            <w:left w:val="none" w:sz="0" w:space="0" w:color="auto"/>
            <w:bottom w:val="none" w:sz="0" w:space="0" w:color="auto"/>
            <w:right w:val="none" w:sz="0" w:space="0" w:color="auto"/>
          </w:divBdr>
        </w:div>
        <w:div w:id="1154031256">
          <w:marLeft w:val="480"/>
          <w:marRight w:val="0"/>
          <w:marTop w:val="0"/>
          <w:marBottom w:val="0"/>
          <w:divBdr>
            <w:top w:val="none" w:sz="0" w:space="0" w:color="auto"/>
            <w:left w:val="none" w:sz="0" w:space="0" w:color="auto"/>
            <w:bottom w:val="none" w:sz="0" w:space="0" w:color="auto"/>
            <w:right w:val="none" w:sz="0" w:space="0" w:color="auto"/>
          </w:divBdr>
        </w:div>
        <w:div w:id="77143435">
          <w:marLeft w:val="480"/>
          <w:marRight w:val="0"/>
          <w:marTop w:val="0"/>
          <w:marBottom w:val="0"/>
          <w:divBdr>
            <w:top w:val="none" w:sz="0" w:space="0" w:color="auto"/>
            <w:left w:val="none" w:sz="0" w:space="0" w:color="auto"/>
            <w:bottom w:val="none" w:sz="0" w:space="0" w:color="auto"/>
            <w:right w:val="none" w:sz="0" w:space="0" w:color="auto"/>
          </w:divBdr>
        </w:div>
        <w:div w:id="81070246">
          <w:marLeft w:val="480"/>
          <w:marRight w:val="0"/>
          <w:marTop w:val="0"/>
          <w:marBottom w:val="0"/>
          <w:divBdr>
            <w:top w:val="none" w:sz="0" w:space="0" w:color="auto"/>
            <w:left w:val="none" w:sz="0" w:space="0" w:color="auto"/>
            <w:bottom w:val="none" w:sz="0" w:space="0" w:color="auto"/>
            <w:right w:val="none" w:sz="0" w:space="0" w:color="auto"/>
          </w:divBdr>
        </w:div>
      </w:divsChild>
    </w:div>
    <w:div w:id="1487748008">
      <w:bodyDiv w:val="1"/>
      <w:marLeft w:val="0"/>
      <w:marRight w:val="0"/>
      <w:marTop w:val="0"/>
      <w:marBottom w:val="0"/>
      <w:divBdr>
        <w:top w:val="none" w:sz="0" w:space="0" w:color="auto"/>
        <w:left w:val="none" w:sz="0" w:space="0" w:color="auto"/>
        <w:bottom w:val="none" w:sz="0" w:space="0" w:color="auto"/>
        <w:right w:val="none" w:sz="0" w:space="0" w:color="auto"/>
      </w:divBdr>
    </w:div>
    <w:div w:id="1496461102">
      <w:bodyDiv w:val="1"/>
      <w:marLeft w:val="0"/>
      <w:marRight w:val="0"/>
      <w:marTop w:val="0"/>
      <w:marBottom w:val="0"/>
      <w:divBdr>
        <w:top w:val="none" w:sz="0" w:space="0" w:color="auto"/>
        <w:left w:val="none" w:sz="0" w:space="0" w:color="auto"/>
        <w:bottom w:val="none" w:sz="0" w:space="0" w:color="auto"/>
        <w:right w:val="none" w:sz="0" w:space="0" w:color="auto"/>
      </w:divBdr>
    </w:div>
    <w:div w:id="1503007656">
      <w:bodyDiv w:val="1"/>
      <w:marLeft w:val="0"/>
      <w:marRight w:val="0"/>
      <w:marTop w:val="0"/>
      <w:marBottom w:val="0"/>
      <w:divBdr>
        <w:top w:val="none" w:sz="0" w:space="0" w:color="auto"/>
        <w:left w:val="none" w:sz="0" w:space="0" w:color="auto"/>
        <w:bottom w:val="none" w:sz="0" w:space="0" w:color="auto"/>
        <w:right w:val="none" w:sz="0" w:space="0" w:color="auto"/>
      </w:divBdr>
    </w:div>
    <w:div w:id="1504542215">
      <w:bodyDiv w:val="1"/>
      <w:marLeft w:val="0"/>
      <w:marRight w:val="0"/>
      <w:marTop w:val="0"/>
      <w:marBottom w:val="0"/>
      <w:divBdr>
        <w:top w:val="none" w:sz="0" w:space="0" w:color="auto"/>
        <w:left w:val="none" w:sz="0" w:space="0" w:color="auto"/>
        <w:bottom w:val="none" w:sz="0" w:space="0" w:color="auto"/>
        <w:right w:val="none" w:sz="0" w:space="0" w:color="auto"/>
      </w:divBdr>
      <w:divsChild>
        <w:div w:id="923994652">
          <w:marLeft w:val="480"/>
          <w:marRight w:val="0"/>
          <w:marTop w:val="0"/>
          <w:marBottom w:val="0"/>
          <w:divBdr>
            <w:top w:val="none" w:sz="0" w:space="0" w:color="auto"/>
            <w:left w:val="none" w:sz="0" w:space="0" w:color="auto"/>
            <w:bottom w:val="none" w:sz="0" w:space="0" w:color="auto"/>
            <w:right w:val="none" w:sz="0" w:space="0" w:color="auto"/>
          </w:divBdr>
        </w:div>
        <w:div w:id="1897037323">
          <w:marLeft w:val="480"/>
          <w:marRight w:val="0"/>
          <w:marTop w:val="0"/>
          <w:marBottom w:val="0"/>
          <w:divBdr>
            <w:top w:val="none" w:sz="0" w:space="0" w:color="auto"/>
            <w:left w:val="none" w:sz="0" w:space="0" w:color="auto"/>
            <w:bottom w:val="none" w:sz="0" w:space="0" w:color="auto"/>
            <w:right w:val="none" w:sz="0" w:space="0" w:color="auto"/>
          </w:divBdr>
        </w:div>
        <w:div w:id="72245938">
          <w:marLeft w:val="480"/>
          <w:marRight w:val="0"/>
          <w:marTop w:val="0"/>
          <w:marBottom w:val="0"/>
          <w:divBdr>
            <w:top w:val="none" w:sz="0" w:space="0" w:color="auto"/>
            <w:left w:val="none" w:sz="0" w:space="0" w:color="auto"/>
            <w:bottom w:val="none" w:sz="0" w:space="0" w:color="auto"/>
            <w:right w:val="none" w:sz="0" w:space="0" w:color="auto"/>
          </w:divBdr>
        </w:div>
        <w:div w:id="231081046">
          <w:marLeft w:val="480"/>
          <w:marRight w:val="0"/>
          <w:marTop w:val="0"/>
          <w:marBottom w:val="0"/>
          <w:divBdr>
            <w:top w:val="none" w:sz="0" w:space="0" w:color="auto"/>
            <w:left w:val="none" w:sz="0" w:space="0" w:color="auto"/>
            <w:bottom w:val="none" w:sz="0" w:space="0" w:color="auto"/>
            <w:right w:val="none" w:sz="0" w:space="0" w:color="auto"/>
          </w:divBdr>
        </w:div>
        <w:div w:id="1203442034">
          <w:marLeft w:val="480"/>
          <w:marRight w:val="0"/>
          <w:marTop w:val="0"/>
          <w:marBottom w:val="0"/>
          <w:divBdr>
            <w:top w:val="none" w:sz="0" w:space="0" w:color="auto"/>
            <w:left w:val="none" w:sz="0" w:space="0" w:color="auto"/>
            <w:bottom w:val="none" w:sz="0" w:space="0" w:color="auto"/>
            <w:right w:val="none" w:sz="0" w:space="0" w:color="auto"/>
          </w:divBdr>
        </w:div>
        <w:div w:id="993992127">
          <w:marLeft w:val="480"/>
          <w:marRight w:val="0"/>
          <w:marTop w:val="0"/>
          <w:marBottom w:val="0"/>
          <w:divBdr>
            <w:top w:val="none" w:sz="0" w:space="0" w:color="auto"/>
            <w:left w:val="none" w:sz="0" w:space="0" w:color="auto"/>
            <w:bottom w:val="none" w:sz="0" w:space="0" w:color="auto"/>
            <w:right w:val="none" w:sz="0" w:space="0" w:color="auto"/>
          </w:divBdr>
        </w:div>
        <w:div w:id="206382746">
          <w:marLeft w:val="480"/>
          <w:marRight w:val="0"/>
          <w:marTop w:val="0"/>
          <w:marBottom w:val="0"/>
          <w:divBdr>
            <w:top w:val="none" w:sz="0" w:space="0" w:color="auto"/>
            <w:left w:val="none" w:sz="0" w:space="0" w:color="auto"/>
            <w:bottom w:val="none" w:sz="0" w:space="0" w:color="auto"/>
            <w:right w:val="none" w:sz="0" w:space="0" w:color="auto"/>
          </w:divBdr>
        </w:div>
        <w:div w:id="1020397074">
          <w:marLeft w:val="480"/>
          <w:marRight w:val="0"/>
          <w:marTop w:val="0"/>
          <w:marBottom w:val="0"/>
          <w:divBdr>
            <w:top w:val="none" w:sz="0" w:space="0" w:color="auto"/>
            <w:left w:val="none" w:sz="0" w:space="0" w:color="auto"/>
            <w:bottom w:val="none" w:sz="0" w:space="0" w:color="auto"/>
            <w:right w:val="none" w:sz="0" w:space="0" w:color="auto"/>
          </w:divBdr>
        </w:div>
        <w:div w:id="979072540">
          <w:marLeft w:val="480"/>
          <w:marRight w:val="0"/>
          <w:marTop w:val="0"/>
          <w:marBottom w:val="0"/>
          <w:divBdr>
            <w:top w:val="none" w:sz="0" w:space="0" w:color="auto"/>
            <w:left w:val="none" w:sz="0" w:space="0" w:color="auto"/>
            <w:bottom w:val="none" w:sz="0" w:space="0" w:color="auto"/>
            <w:right w:val="none" w:sz="0" w:space="0" w:color="auto"/>
          </w:divBdr>
        </w:div>
        <w:div w:id="1126659870">
          <w:marLeft w:val="480"/>
          <w:marRight w:val="0"/>
          <w:marTop w:val="0"/>
          <w:marBottom w:val="0"/>
          <w:divBdr>
            <w:top w:val="none" w:sz="0" w:space="0" w:color="auto"/>
            <w:left w:val="none" w:sz="0" w:space="0" w:color="auto"/>
            <w:bottom w:val="none" w:sz="0" w:space="0" w:color="auto"/>
            <w:right w:val="none" w:sz="0" w:space="0" w:color="auto"/>
          </w:divBdr>
        </w:div>
        <w:div w:id="49571500">
          <w:marLeft w:val="480"/>
          <w:marRight w:val="0"/>
          <w:marTop w:val="0"/>
          <w:marBottom w:val="0"/>
          <w:divBdr>
            <w:top w:val="none" w:sz="0" w:space="0" w:color="auto"/>
            <w:left w:val="none" w:sz="0" w:space="0" w:color="auto"/>
            <w:bottom w:val="none" w:sz="0" w:space="0" w:color="auto"/>
            <w:right w:val="none" w:sz="0" w:space="0" w:color="auto"/>
          </w:divBdr>
        </w:div>
        <w:div w:id="118693085">
          <w:marLeft w:val="480"/>
          <w:marRight w:val="0"/>
          <w:marTop w:val="0"/>
          <w:marBottom w:val="0"/>
          <w:divBdr>
            <w:top w:val="none" w:sz="0" w:space="0" w:color="auto"/>
            <w:left w:val="none" w:sz="0" w:space="0" w:color="auto"/>
            <w:bottom w:val="none" w:sz="0" w:space="0" w:color="auto"/>
            <w:right w:val="none" w:sz="0" w:space="0" w:color="auto"/>
          </w:divBdr>
        </w:div>
        <w:div w:id="1664553877">
          <w:marLeft w:val="480"/>
          <w:marRight w:val="0"/>
          <w:marTop w:val="0"/>
          <w:marBottom w:val="0"/>
          <w:divBdr>
            <w:top w:val="none" w:sz="0" w:space="0" w:color="auto"/>
            <w:left w:val="none" w:sz="0" w:space="0" w:color="auto"/>
            <w:bottom w:val="none" w:sz="0" w:space="0" w:color="auto"/>
            <w:right w:val="none" w:sz="0" w:space="0" w:color="auto"/>
          </w:divBdr>
        </w:div>
        <w:div w:id="1424834892">
          <w:marLeft w:val="480"/>
          <w:marRight w:val="0"/>
          <w:marTop w:val="0"/>
          <w:marBottom w:val="0"/>
          <w:divBdr>
            <w:top w:val="none" w:sz="0" w:space="0" w:color="auto"/>
            <w:left w:val="none" w:sz="0" w:space="0" w:color="auto"/>
            <w:bottom w:val="none" w:sz="0" w:space="0" w:color="auto"/>
            <w:right w:val="none" w:sz="0" w:space="0" w:color="auto"/>
          </w:divBdr>
        </w:div>
        <w:div w:id="1785035215">
          <w:marLeft w:val="480"/>
          <w:marRight w:val="0"/>
          <w:marTop w:val="0"/>
          <w:marBottom w:val="0"/>
          <w:divBdr>
            <w:top w:val="none" w:sz="0" w:space="0" w:color="auto"/>
            <w:left w:val="none" w:sz="0" w:space="0" w:color="auto"/>
            <w:bottom w:val="none" w:sz="0" w:space="0" w:color="auto"/>
            <w:right w:val="none" w:sz="0" w:space="0" w:color="auto"/>
          </w:divBdr>
        </w:div>
        <w:div w:id="1505701832">
          <w:marLeft w:val="480"/>
          <w:marRight w:val="0"/>
          <w:marTop w:val="0"/>
          <w:marBottom w:val="0"/>
          <w:divBdr>
            <w:top w:val="none" w:sz="0" w:space="0" w:color="auto"/>
            <w:left w:val="none" w:sz="0" w:space="0" w:color="auto"/>
            <w:bottom w:val="none" w:sz="0" w:space="0" w:color="auto"/>
            <w:right w:val="none" w:sz="0" w:space="0" w:color="auto"/>
          </w:divBdr>
        </w:div>
        <w:div w:id="40174318">
          <w:marLeft w:val="480"/>
          <w:marRight w:val="0"/>
          <w:marTop w:val="0"/>
          <w:marBottom w:val="0"/>
          <w:divBdr>
            <w:top w:val="none" w:sz="0" w:space="0" w:color="auto"/>
            <w:left w:val="none" w:sz="0" w:space="0" w:color="auto"/>
            <w:bottom w:val="none" w:sz="0" w:space="0" w:color="auto"/>
            <w:right w:val="none" w:sz="0" w:space="0" w:color="auto"/>
          </w:divBdr>
        </w:div>
        <w:div w:id="1488130440">
          <w:marLeft w:val="480"/>
          <w:marRight w:val="0"/>
          <w:marTop w:val="0"/>
          <w:marBottom w:val="0"/>
          <w:divBdr>
            <w:top w:val="none" w:sz="0" w:space="0" w:color="auto"/>
            <w:left w:val="none" w:sz="0" w:space="0" w:color="auto"/>
            <w:bottom w:val="none" w:sz="0" w:space="0" w:color="auto"/>
            <w:right w:val="none" w:sz="0" w:space="0" w:color="auto"/>
          </w:divBdr>
        </w:div>
        <w:div w:id="1579440595">
          <w:marLeft w:val="480"/>
          <w:marRight w:val="0"/>
          <w:marTop w:val="0"/>
          <w:marBottom w:val="0"/>
          <w:divBdr>
            <w:top w:val="none" w:sz="0" w:space="0" w:color="auto"/>
            <w:left w:val="none" w:sz="0" w:space="0" w:color="auto"/>
            <w:bottom w:val="none" w:sz="0" w:space="0" w:color="auto"/>
            <w:right w:val="none" w:sz="0" w:space="0" w:color="auto"/>
          </w:divBdr>
        </w:div>
      </w:divsChild>
    </w:div>
    <w:div w:id="1543011746">
      <w:bodyDiv w:val="1"/>
      <w:marLeft w:val="0"/>
      <w:marRight w:val="0"/>
      <w:marTop w:val="0"/>
      <w:marBottom w:val="0"/>
      <w:divBdr>
        <w:top w:val="none" w:sz="0" w:space="0" w:color="auto"/>
        <w:left w:val="none" w:sz="0" w:space="0" w:color="auto"/>
        <w:bottom w:val="none" w:sz="0" w:space="0" w:color="auto"/>
        <w:right w:val="none" w:sz="0" w:space="0" w:color="auto"/>
      </w:divBdr>
    </w:div>
    <w:div w:id="1543666815">
      <w:bodyDiv w:val="1"/>
      <w:marLeft w:val="0"/>
      <w:marRight w:val="0"/>
      <w:marTop w:val="0"/>
      <w:marBottom w:val="0"/>
      <w:divBdr>
        <w:top w:val="none" w:sz="0" w:space="0" w:color="auto"/>
        <w:left w:val="none" w:sz="0" w:space="0" w:color="auto"/>
        <w:bottom w:val="none" w:sz="0" w:space="0" w:color="auto"/>
        <w:right w:val="none" w:sz="0" w:space="0" w:color="auto"/>
      </w:divBdr>
    </w:div>
    <w:div w:id="1546481696">
      <w:bodyDiv w:val="1"/>
      <w:marLeft w:val="0"/>
      <w:marRight w:val="0"/>
      <w:marTop w:val="0"/>
      <w:marBottom w:val="0"/>
      <w:divBdr>
        <w:top w:val="none" w:sz="0" w:space="0" w:color="auto"/>
        <w:left w:val="none" w:sz="0" w:space="0" w:color="auto"/>
        <w:bottom w:val="none" w:sz="0" w:space="0" w:color="auto"/>
        <w:right w:val="none" w:sz="0" w:space="0" w:color="auto"/>
      </w:divBdr>
      <w:divsChild>
        <w:div w:id="237832165">
          <w:marLeft w:val="0"/>
          <w:marRight w:val="0"/>
          <w:marTop w:val="0"/>
          <w:marBottom w:val="0"/>
          <w:divBdr>
            <w:top w:val="none" w:sz="0" w:space="0" w:color="auto"/>
            <w:left w:val="none" w:sz="0" w:space="0" w:color="auto"/>
            <w:bottom w:val="none" w:sz="0" w:space="0" w:color="auto"/>
            <w:right w:val="none" w:sz="0" w:space="0" w:color="auto"/>
          </w:divBdr>
          <w:divsChild>
            <w:div w:id="782454091">
              <w:marLeft w:val="0"/>
              <w:marRight w:val="0"/>
              <w:marTop w:val="0"/>
              <w:marBottom w:val="0"/>
              <w:divBdr>
                <w:top w:val="none" w:sz="0" w:space="0" w:color="auto"/>
                <w:left w:val="none" w:sz="0" w:space="0" w:color="auto"/>
                <w:bottom w:val="none" w:sz="0" w:space="0" w:color="auto"/>
                <w:right w:val="none" w:sz="0" w:space="0" w:color="auto"/>
              </w:divBdr>
            </w:div>
            <w:div w:id="1190795698">
              <w:marLeft w:val="0"/>
              <w:marRight w:val="0"/>
              <w:marTop w:val="0"/>
              <w:marBottom w:val="0"/>
              <w:divBdr>
                <w:top w:val="none" w:sz="0" w:space="0" w:color="auto"/>
                <w:left w:val="none" w:sz="0" w:space="0" w:color="auto"/>
                <w:bottom w:val="none" w:sz="0" w:space="0" w:color="auto"/>
                <w:right w:val="none" w:sz="0" w:space="0" w:color="auto"/>
              </w:divBdr>
            </w:div>
            <w:div w:id="1333872005">
              <w:marLeft w:val="0"/>
              <w:marRight w:val="0"/>
              <w:marTop w:val="0"/>
              <w:marBottom w:val="0"/>
              <w:divBdr>
                <w:top w:val="none" w:sz="0" w:space="0" w:color="auto"/>
                <w:left w:val="none" w:sz="0" w:space="0" w:color="auto"/>
                <w:bottom w:val="none" w:sz="0" w:space="0" w:color="auto"/>
                <w:right w:val="none" w:sz="0" w:space="0" w:color="auto"/>
              </w:divBdr>
            </w:div>
            <w:div w:id="601376590">
              <w:marLeft w:val="0"/>
              <w:marRight w:val="0"/>
              <w:marTop w:val="0"/>
              <w:marBottom w:val="0"/>
              <w:divBdr>
                <w:top w:val="none" w:sz="0" w:space="0" w:color="auto"/>
                <w:left w:val="none" w:sz="0" w:space="0" w:color="auto"/>
                <w:bottom w:val="none" w:sz="0" w:space="0" w:color="auto"/>
                <w:right w:val="none" w:sz="0" w:space="0" w:color="auto"/>
              </w:divBdr>
            </w:div>
            <w:div w:id="342170990">
              <w:marLeft w:val="0"/>
              <w:marRight w:val="0"/>
              <w:marTop w:val="0"/>
              <w:marBottom w:val="0"/>
              <w:divBdr>
                <w:top w:val="none" w:sz="0" w:space="0" w:color="auto"/>
                <w:left w:val="none" w:sz="0" w:space="0" w:color="auto"/>
                <w:bottom w:val="none" w:sz="0" w:space="0" w:color="auto"/>
                <w:right w:val="none" w:sz="0" w:space="0" w:color="auto"/>
              </w:divBdr>
            </w:div>
            <w:div w:id="536963923">
              <w:marLeft w:val="0"/>
              <w:marRight w:val="0"/>
              <w:marTop w:val="0"/>
              <w:marBottom w:val="0"/>
              <w:divBdr>
                <w:top w:val="none" w:sz="0" w:space="0" w:color="auto"/>
                <w:left w:val="none" w:sz="0" w:space="0" w:color="auto"/>
                <w:bottom w:val="none" w:sz="0" w:space="0" w:color="auto"/>
                <w:right w:val="none" w:sz="0" w:space="0" w:color="auto"/>
              </w:divBdr>
            </w:div>
            <w:div w:id="113063852">
              <w:marLeft w:val="0"/>
              <w:marRight w:val="0"/>
              <w:marTop w:val="0"/>
              <w:marBottom w:val="0"/>
              <w:divBdr>
                <w:top w:val="none" w:sz="0" w:space="0" w:color="auto"/>
                <w:left w:val="none" w:sz="0" w:space="0" w:color="auto"/>
                <w:bottom w:val="none" w:sz="0" w:space="0" w:color="auto"/>
                <w:right w:val="none" w:sz="0" w:space="0" w:color="auto"/>
              </w:divBdr>
            </w:div>
            <w:div w:id="1445689767">
              <w:marLeft w:val="0"/>
              <w:marRight w:val="0"/>
              <w:marTop w:val="0"/>
              <w:marBottom w:val="0"/>
              <w:divBdr>
                <w:top w:val="none" w:sz="0" w:space="0" w:color="auto"/>
                <w:left w:val="none" w:sz="0" w:space="0" w:color="auto"/>
                <w:bottom w:val="none" w:sz="0" w:space="0" w:color="auto"/>
                <w:right w:val="none" w:sz="0" w:space="0" w:color="auto"/>
              </w:divBdr>
            </w:div>
            <w:div w:id="700669371">
              <w:marLeft w:val="0"/>
              <w:marRight w:val="0"/>
              <w:marTop w:val="0"/>
              <w:marBottom w:val="0"/>
              <w:divBdr>
                <w:top w:val="none" w:sz="0" w:space="0" w:color="auto"/>
                <w:left w:val="none" w:sz="0" w:space="0" w:color="auto"/>
                <w:bottom w:val="none" w:sz="0" w:space="0" w:color="auto"/>
                <w:right w:val="none" w:sz="0" w:space="0" w:color="auto"/>
              </w:divBdr>
            </w:div>
            <w:div w:id="1844542146">
              <w:marLeft w:val="0"/>
              <w:marRight w:val="0"/>
              <w:marTop w:val="0"/>
              <w:marBottom w:val="0"/>
              <w:divBdr>
                <w:top w:val="none" w:sz="0" w:space="0" w:color="auto"/>
                <w:left w:val="none" w:sz="0" w:space="0" w:color="auto"/>
                <w:bottom w:val="none" w:sz="0" w:space="0" w:color="auto"/>
                <w:right w:val="none" w:sz="0" w:space="0" w:color="auto"/>
              </w:divBdr>
            </w:div>
            <w:div w:id="28351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271496">
      <w:bodyDiv w:val="1"/>
      <w:marLeft w:val="0"/>
      <w:marRight w:val="0"/>
      <w:marTop w:val="0"/>
      <w:marBottom w:val="0"/>
      <w:divBdr>
        <w:top w:val="none" w:sz="0" w:space="0" w:color="auto"/>
        <w:left w:val="none" w:sz="0" w:space="0" w:color="auto"/>
        <w:bottom w:val="none" w:sz="0" w:space="0" w:color="auto"/>
        <w:right w:val="none" w:sz="0" w:space="0" w:color="auto"/>
      </w:divBdr>
    </w:div>
    <w:div w:id="1558129788">
      <w:bodyDiv w:val="1"/>
      <w:marLeft w:val="0"/>
      <w:marRight w:val="0"/>
      <w:marTop w:val="0"/>
      <w:marBottom w:val="0"/>
      <w:divBdr>
        <w:top w:val="none" w:sz="0" w:space="0" w:color="auto"/>
        <w:left w:val="none" w:sz="0" w:space="0" w:color="auto"/>
        <w:bottom w:val="none" w:sz="0" w:space="0" w:color="auto"/>
        <w:right w:val="none" w:sz="0" w:space="0" w:color="auto"/>
      </w:divBdr>
    </w:div>
    <w:div w:id="1569725039">
      <w:bodyDiv w:val="1"/>
      <w:marLeft w:val="0"/>
      <w:marRight w:val="0"/>
      <w:marTop w:val="0"/>
      <w:marBottom w:val="0"/>
      <w:divBdr>
        <w:top w:val="none" w:sz="0" w:space="0" w:color="auto"/>
        <w:left w:val="none" w:sz="0" w:space="0" w:color="auto"/>
        <w:bottom w:val="none" w:sz="0" w:space="0" w:color="auto"/>
        <w:right w:val="none" w:sz="0" w:space="0" w:color="auto"/>
      </w:divBdr>
      <w:divsChild>
        <w:div w:id="1103962915">
          <w:marLeft w:val="480"/>
          <w:marRight w:val="0"/>
          <w:marTop w:val="0"/>
          <w:marBottom w:val="0"/>
          <w:divBdr>
            <w:top w:val="none" w:sz="0" w:space="0" w:color="auto"/>
            <w:left w:val="none" w:sz="0" w:space="0" w:color="auto"/>
            <w:bottom w:val="none" w:sz="0" w:space="0" w:color="auto"/>
            <w:right w:val="none" w:sz="0" w:space="0" w:color="auto"/>
          </w:divBdr>
        </w:div>
        <w:div w:id="837039751">
          <w:marLeft w:val="480"/>
          <w:marRight w:val="0"/>
          <w:marTop w:val="0"/>
          <w:marBottom w:val="0"/>
          <w:divBdr>
            <w:top w:val="none" w:sz="0" w:space="0" w:color="auto"/>
            <w:left w:val="none" w:sz="0" w:space="0" w:color="auto"/>
            <w:bottom w:val="none" w:sz="0" w:space="0" w:color="auto"/>
            <w:right w:val="none" w:sz="0" w:space="0" w:color="auto"/>
          </w:divBdr>
        </w:div>
        <w:div w:id="1378044042">
          <w:marLeft w:val="480"/>
          <w:marRight w:val="0"/>
          <w:marTop w:val="0"/>
          <w:marBottom w:val="0"/>
          <w:divBdr>
            <w:top w:val="none" w:sz="0" w:space="0" w:color="auto"/>
            <w:left w:val="none" w:sz="0" w:space="0" w:color="auto"/>
            <w:bottom w:val="none" w:sz="0" w:space="0" w:color="auto"/>
            <w:right w:val="none" w:sz="0" w:space="0" w:color="auto"/>
          </w:divBdr>
        </w:div>
        <w:div w:id="1054425219">
          <w:marLeft w:val="480"/>
          <w:marRight w:val="0"/>
          <w:marTop w:val="0"/>
          <w:marBottom w:val="0"/>
          <w:divBdr>
            <w:top w:val="none" w:sz="0" w:space="0" w:color="auto"/>
            <w:left w:val="none" w:sz="0" w:space="0" w:color="auto"/>
            <w:bottom w:val="none" w:sz="0" w:space="0" w:color="auto"/>
            <w:right w:val="none" w:sz="0" w:space="0" w:color="auto"/>
          </w:divBdr>
        </w:div>
        <w:div w:id="1563711797">
          <w:marLeft w:val="480"/>
          <w:marRight w:val="0"/>
          <w:marTop w:val="0"/>
          <w:marBottom w:val="0"/>
          <w:divBdr>
            <w:top w:val="none" w:sz="0" w:space="0" w:color="auto"/>
            <w:left w:val="none" w:sz="0" w:space="0" w:color="auto"/>
            <w:bottom w:val="none" w:sz="0" w:space="0" w:color="auto"/>
            <w:right w:val="none" w:sz="0" w:space="0" w:color="auto"/>
          </w:divBdr>
        </w:div>
        <w:div w:id="1170757837">
          <w:marLeft w:val="480"/>
          <w:marRight w:val="0"/>
          <w:marTop w:val="0"/>
          <w:marBottom w:val="0"/>
          <w:divBdr>
            <w:top w:val="none" w:sz="0" w:space="0" w:color="auto"/>
            <w:left w:val="none" w:sz="0" w:space="0" w:color="auto"/>
            <w:bottom w:val="none" w:sz="0" w:space="0" w:color="auto"/>
            <w:right w:val="none" w:sz="0" w:space="0" w:color="auto"/>
          </w:divBdr>
        </w:div>
        <w:div w:id="1212619994">
          <w:marLeft w:val="480"/>
          <w:marRight w:val="0"/>
          <w:marTop w:val="0"/>
          <w:marBottom w:val="0"/>
          <w:divBdr>
            <w:top w:val="none" w:sz="0" w:space="0" w:color="auto"/>
            <w:left w:val="none" w:sz="0" w:space="0" w:color="auto"/>
            <w:bottom w:val="none" w:sz="0" w:space="0" w:color="auto"/>
            <w:right w:val="none" w:sz="0" w:space="0" w:color="auto"/>
          </w:divBdr>
        </w:div>
        <w:div w:id="1236167063">
          <w:marLeft w:val="480"/>
          <w:marRight w:val="0"/>
          <w:marTop w:val="0"/>
          <w:marBottom w:val="0"/>
          <w:divBdr>
            <w:top w:val="none" w:sz="0" w:space="0" w:color="auto"/>
            <w:left w:val="none" w:sz="0" w:space="0" w:color="auto"/>
            <w:bottom w:val="none" w:sz="0" w:space="0" w:color="auto"/>
            <w:right w:val="none" w:sz="0" w:space="0" w:color="auto"/>
          </w:divBdr>
        </w:div>
        <w:div w:id="421265599">
          <w:marLeft w:val="480"/>
          <w:marRight w:val="0"/>
          <w:marTop w:val="0"/>
          <w:marBottom w:val="0"/>
          <w:divBdr>
            <w:top w:val="none" w:sz="0" w:space="0" w:color="auto"/>
            <w:left w:val="none" w:sz="0" w:space="0" w:color="auto"/>
            <w:bottom w:val="none" w:sz="0" w:space="0" w:color="auto"/>
            <w:right w:val="none" w:sz="0" w:space="0" w:color="auto"/>
          </w:divBdr>
        </w:div>
        <w:div w:id="1872451331">
          <w:marLeft w:val="480"/>
          <w:marRight w:val="0"/>
          <w:marTop w:val="0"/>
          <w:marBottom w:val="0"/>
          <w:divBdr>
            <w:top w:val="none" w:sz="0" w:space="0" w:color="auto"/>
            <w:left w:val="none" w:sz="0" w:space="0" w:color="auto"/>
            <w:bottom w:val="none" w:sz="0" w:space="0" w:color="auto"/>
            <w:right w:val="none" w:sz="0" w:space="0" w:color="auto"/>
          </w:divBdr>
        </w:div>
        <w:div w:id="1293512510">
          <w:marLeft w:val="480"/>
          <w:marRight w:val="0"/>
          <w:marTop w:val="0"/>
          <w:marBottom w:val="0"/>
          <w:divBdr>
            <w:top w:val="none" w:sz="0" w:space="0" w:color="auto"/>
            <w:left w:val="none" w:sz="0" w:space="0" w:color="auto"/>
            <w:bottom w:val="none" w:sz="0" w:space="0" w:color="auto"/>
            <w:right w:val="none" w:sz="0" w:space="0" w:color="auto"/>
          </w:divBdr>
        </w:div>
        <w:div w:id="482431595">
          <w:marLeft w:val="480"/>
          <w:marRight w:val="0"/>
          <w:marTop w:val="0"/>
          <w:marBottom w:val="0"/>
          <w:divBdr>
            <w:top w:val="none" w:sz="0" w:space="0" w:color="auto"/>
            <w:left w:val="none" w:sz="0" w:space="0" w:color="auto"/>
            <w:bottom w:val="none" w:sz="0" w:space="0" w:color="auto"/>
            <w:right w:val="none" w:sz="0" w:space="0" w:color="auto"/>
          </w:divBdr>
        </w:div>
        <w:div w:id="1496190946">
          <w:marLeft w:val="480"/>
          <w:marRight w:val="0"/>
          <w:marTop w:val="0"/>
          <w:marBottom w:val="0"/>
          <w:divBdr>
            <w:top w:val="none" w:sz="0" w:space="0" w:color="auto"/>
            <w:left w:val="none" w:sz="0" w:space="0" w:color="auto"/>
            <w:bottom w:val="none" w:sz="0" w:space="0" w:color="auto"/>
            <w:right w:val="none" w:sz="0" w:space="0" w:color="auto"/>
          </w:divBdr>
        </w:div>
        <w:div w:id="891311142">
          <w:marLeft w:val="480"/>
          <w:marRight w:val="0"/>
          <w:marTop w:val="0"/>
          <w:marBottom w:val="0"/>
          <w:divBdr>
            <w:top w:val="none" w:sz="0" w:space="0" w:color="auto"/>
            <w:left w:val="none" w:sz="0" w:space="0" w:color="auto"/>
            <w:bottom w:val="none" w:sz="0" w:space="0" w:color="auto"/>
            <w:right w:val="none" w:sz="0" w:space="0" w:color="auto"/>
          </w:divBdr>
        </w:div>
        <w:div w:id="257367988">
          <w:marLeft w:val="480"/>
          <w:marRight w:val="0"/>
          <w:marTop w:val="0"/>
          <w:marBottom w:val="0"/>
          <w:divBdr>
            <w:top w:val="none" w:sz="0" w:space="0" w:color="auto"/>
            <w:left w:val="none" w:sz="0" w:space="0" w:color="auto"/>
            <w:bottom w:val="none" w:sz="0" w:space="0" w:color="auto"/>
            <w:right w:val="none" w:sz="0" w:space="0" w:color="auto"/>
          </w:divBdr>
        </w:div>
        <w:div w:id="403262846">
          <w:marLeft w:val="480"/>
          <w:marRight w:val="0"/>
          <w:marTop w:val="0"/>
          <w:marBottom w:val="0"/>
          <w:divBdr>
            <w:top w:val="none" w:sz="0" w:space="0" w:color="auto"/>
            <w:left w:val="none" w:sz="0" w:space="0" w:color="auto"/>
            <w:bottom w:val="none" w:sz="0" w:space="0" w:color="auto"/>
            <w:right w:val="none" w:sz="0" w:space="0" w:color="auto"/>
          </w:divBdr>
        </w:div>
      </w:divsChild>
    </w:div>
    <w:div w:id="1602104016">
      <w:bodyDiv w:val="1"/>
      <w:marLeft w:val="0"/>
      <w:marRight w:val="0"/>
      <w:marTop w:val="0"/>
      <w:marBottom w:val="0"/>
      <w:divBdr>
        <w:top w:val="none" w:sz="0" w:space="0" w:color="auto"/>
        <w:left w:val="none" w:sz="0" w:space="0" w:color="auto"/>
        <w:bottom w:val="none" w:sz="0" w:space="0" w:color="auto"/>
        <w:right w:val="none" w:sz="0" w:space="0" w:color="auto"/>
      </w:divBdr>
    </w:div>
    <w:div w:id="1622224516">
      <w:bodyDiv w:val="1"/>
      <w:marLeft w:val="0"/>
      <w:marRight w:val="0"/>
      <w:marTop w:val="0"/>
      <w:marBottom w:val="0"/>
      <w:divBdr>
        <w:top w:val="none" w:sz="0" w:space="0" w:color="auto"/>
        <w:left w:val="none" w:sz="0" w:space="0" w:color="auto"/>
        <w:bottom w:val="none" w:sz="0" w:space="0" w:color="auto"/>
        <w:right w:val="none" w:sz="0" w:space="0" w:color="auto"/>
      </w:divBdr>
      <w:divsChild>
        <w:div w:id="1048264585">
          <w:marLeft w:val="480"/>
          <w:marRight w:val="0"/>
          <w:marTop w:val="0"/>
          <w:marBottom w:val="0"/>
          <w:divBdr>
            <w:top w:val="none" w:sz="0" w:space="0" w:color="auto"/>
            <w:left w:val="none" w:sz="0" w:space="0" w:color="auto"/>
            <w:bottom w:val="none" w:sz="0" w:space="0" w:color="auto"/>
            <w:right w:val="none" w:sz="0" w:space="0" w:color="auto"/>
          </w:divBdr>
        </w:div>
        <w:div w:id="928005396">
          <w:marLeft w:val="480"/>
          <w:marRight w:val="0"/>
          <w:marTop w:val="0"/>
          <w:marBottom w:val="0"/>
          <w:divBdr>
            <w:top w:val="none" w:sz="0" w:space="0" w:color="auto"/>
            <w:left w:val="none" w:sz="0" w:space="0" w:color="auto"/>
            <w:bottom w:val="none" w:sz="0" w:space="0" w:color="auto"/>
            <w:right w:val="none" w:sz="0" w:space="0" w:color="auto"/>
          </w:divBdr>
        </w:div>
        <w:div w:id="100078037">
          <w:marLeft w:val="480"/>
          <w:marRight w:val="0"/>
          <w:marTop w:val="0"/>
          <w:marBottom w:val="0"/>
          <w:divBdr>
            <w:top w:val="none" w:sz="0" w:space="0" w:color="auto"/>
            <w:left w:val="none" w:sz="0" w:space="0" w:color="auto"/>
            <w:bottom w:val="none" w:sz="0" w:space="0" w:color="auto"/>
            <w:right w:val="none" w:sz="0" w:space="0" w:color="auto"/>
          </w:divBdr>
        </w:div>
        <w:div w:id="24865671">
          <w:marLeft w:val="480"/>
          <w:marRight w:val="0"/>
          <w:marTop w:val="0"/>
          <w:marBottom w:val="0"/>
          <w:divBdr>
            <w:top w:val="none" w:sz="0" w:space="0" w:color="auto"/>
            <w:left w:val="none" w:sz="0" w:space="0" w:color="auto"/>
            <w:bottom w:val="none" w:sz="0" w:space="0" w:color="auto"/>
            <w:right w:val="none" w:sz="0" w:space="0" w:color="auto"/>
          </w:divBdr>
        </w:div>
        <w:div w:id="711880338">
          <w:marLeft w:val="480"/>
          <w:marRight w:val="0"/>
          <w:marTop w:val="0"/>
          <w:marBottom w:val="0"/>
          <w:divBdr>
            <w:top w:val="none" w:sz="0" w:space="0" w:color="auto"/>
            <w:left w:val="none" w:sz="0" w:space="0" w:color="auto"/>
            <w:bottom w:val="none" w:sz="0" w:space="0" w:color="auto"/>
            <w:right w:val="none" w:sz="0" w:space="0" w:color="auto"/>
          </w:divBdr>
        </w:div>
        <w:div w:id="228882513">
          <w:marLeft w:val="480"/>
          <w:marRight w:val="0"/>
          <w:marTop w:val="0"/>
          <w:marBottom w:val="0"/>
          <w:divBdr>
            <w:top w:val="none" w:sz="0" w:space="0" w:color="auto"/>
            <w:left w:val="none" w:sz="0" w:space="0" w:color="auto"/>
            <w:bottom w:val="none" w:sz="0" w:space="0" w:color="auto"/>
            <w:right w:val="none" w:sz="0" w:space="0" w:color="auto"/>
          </w:divBdr>
        </w:div>
        <w:div w:id="711464539">
          <w:marLeft w:val="480"/>
          <w:marRight w:val="0"/>
          <w:marTop w:val="0"/>
          <w:marBottom w:val="0"/>
          <w:divBdr>
            <w:top w:val="none" w:sz="0" w:space="0" w:color="auto"/>
            <w:left w:val="none" w:sz="0" w:space="0" w:color="auto"/>
            <w:bottom w:val="none" w:sz="0" w:space="0" w:color="auto"/>
            <w:right w:val="none" w:sz="0" w:space="0" w:color="auto"/>
          </w:divBdr>
        </w:div>
        <w:div w:id="1216892343">
          <w:marLeft w:val="480"/>
          <w:marRight w:val="0"/>
          <w:marTop w:val="0"/>
          <w:marBottom w:val="0"/>
          <w:divBdr>
            <w:top w:val="none" w:sz="0" w:space="0" w:color="auto"/>
            <w:left w:val="none" w:sz="0" w:space="0" w:color="auto"/>
            <w:bottom w:val="none" w:sz="0" w:space="0" w:color="auto"/>
            <w:right w:val="none" w:sz="0" w:space="0" w:color="auto"/>
          </w:divBdr>
        </w:div>
        <w:div w:id="1985238723">
          <w:marLeft w:val="480"/>
          <w:marRight w:val="0"/>
          <w:marTop w:val="0"/>
          <w:marBottom w:val="0"/>
          <w:divBdr>
            <w:top w:val="none" w:sz="0" w:space="0" w:color="auto"/>
            <w:left w:val="none" w:sz="0" w:space="0" w:color="auto"/>
            <w:bottom w:val="none" w:sz="0" w:space="0" w:color="auto"/>
            <w:right w:val="none" w:sz="0" w:space="0" w:color="auto"/>
          </w:divBdr>
        </w:div>
        <w:div w:id="396589634">
          <w:marLeft w:val="480"/>
          <w:marRight w:val="0"/>
          <w:marTop w:val="0"/>
          <w:marBottom w:val="0"/>
          <w:divBdr>
            <w:top w:val="none" w:sz="0" w:space="0" w:color="auto"/>
            <w:left w:val="none" w:sz="0" w:space="0" w:color="auto"/>
            <w:bottom w:val="none" w:sz="0" w:space="0" w:color="auto"/>
            <w:right w:val="none" w:sz="0" w:space="0" w:color="auto"/>
          </w:divBdr>
        </w:div>
        <w:div w:id="1833135969">
          <w:marLeft w:val="480"/>
          <w:marRight w:val="0"/>
          <w:marTop w:val="0"/>
          <w:marBottom w:val="0"/>
          <w:divBdr>
            <w:top w:val="none" w:sz="0" w:space="0" w:color="auto"/>
            <w:left w:val="none" w:sz="0" w:space="0" w:color="auto"/>
            <w:bottom w:val="none" w:sz="0" w:space="0" w:color="auto"/>
            <w:right w:val="none" w:sz="0" w:space="0" w:color="auto"/>
          </w:divBdr>
        </w:div>
        <w:div w:id="1649438085">
          <w:marLeft w:val="480"/>
          <w:marRight w:val="0"/>
          <w:marTop w:val="0"/>
          <w:marBottom w:val="0"/>
          <w:divBdr>
            <w:top w:val="none" w:sz="0" w:space="0" w:color="auto"/>
            <w:left w:val="none" w:sz="0" w:space="0" w:color="auto"/>
            <w:bottom w:val="none" w:sz="0" w:space="0" w:color="auto"/>
            <w:right w:val="none" w:sz="0" w:space="0" w:color="auto"/>
          </w:divBdr>
        </w:div>
        <w:div w:id="539820958">
          <w:marLeft w:val="480"/>
          <w:marRight w:val="0"/>
          <w:marTop w:val="0"/>
          <w:marBottom w:val="0"/>
          <w:divBdr>
            <w:top w:val="none" w:sz="0" w:space="0" w:color="auto"/>
            <w:left w:val="none" w:sz="0" w:space="0" w:color="auto"/>
            <w:bottom w:val="none" w:sz="0" w:space="0" w:color="auto"/>
            <w:right w:val="none" w:sz="0" w:space="0" w:color="auto"/>
          </w:divBdr>
        </w:div>
        <w:div w:id="1132790635">
          <w:marLeft w:val="480"/>
          <w:marRight w:val="0"/>
          <w:marTop w:val="0"/>
          <w:marBottom w:val="0"/>
          <w:divBdr>
            <w:top w:val="none" w:sz="0" w:space="0" w:color="auto"/>
            <w:left w:val="none" w:sz="0" w:space="0" w:color="auto"/>
            <w:bottom w:val="none" w:sz="0" w:space="0" w:color="auto"/>
            <w:right w:val="none" w:sz="0" w:space="0" w:color="auto"/>
          </w:divBdr>
        </w:div>
        <w:div w:id="773014561">
          <w:marLeft w:val="480"/>
          <w:marRight w:val="0"/>
          <w:marTop w:val="0"/>
          <w:marBottom w:val="0"/>
          <w:divBdr>
            <w:top w:val="none" w:sz="0" w:space="0" w:color="auto"/>
            <w:left w:val="none" w:sz="0" w:space="0" w:color="auto"/>
            <w:bottom w:val="none" w:sz="0" w:space="0" w:color="auto"/>
            <w:right w:val="none" w:sz="0" w:space="0" w:color="auto"/>
          </w:divBdr>
        </w:div>
        <w:div w:id="1786844141">
          <w:marLeft w:val="480"/>
          <w:marRight w:val="0"/>
          <w:marTop w:val="0"/>
          <w:marBottom w:val="0"/>
          <w:divBdr>
            <w:top w:val="none" w:sz="0" w:space="0" w:color="auto"/>
            <w:left w:val="none" w:sz="0" w:space="0" w:color="auto"/>
            <w:bottom w:val="none" w:sz="0" w:space="0" w:color="auto"/>
            <w:right w:val="none" w:sz="0" w:space="0" w:color="auto"/>
          </w:divBdr>
        </w:div>
        <w:div w:id="1186946821">
          <w:marLeft w:val="480"/>
          <w:marRight w:val="0"/>
          <w:marTop w:val="0"/>
          <w:marBottom w:val="0"/>
          <w:divBdr>
            <w:top w:val="none" w:sz="0" w:space="0" w:color="auto"/>
            <w:left w:val="none" w:sz="0" w:space="0" w:color="auto"/>
            <w:bottom w:val="none" w:sz="0" w:space="0" w:color="auto"/>
            <w:right w:val="none" w:sz="0" w:space="0" w:color="auto"/>
          </w:divBdr>
        </w:div>
        <w:div w:id="55707602">
          <w:marLeft w:val="480"/>
          <w:marRight w:val="0"/>
          <w:marTop w:val="0"/>
          <w:marBottom w:val="0"/>
          <w:divBdr>
            <w:top w:val="none" w:sz="0" w:space="0" w:color="auto"/>
            <w:left w:val="none" w:sz="0" w:space="0" w:color="auto"/>
            <w:bottom w:val="none" w:sz="0" w:space="0" w:color="auto"/>
            <w:right w:val="none" w:sz="0" w:space="0" w:color="auto"/>
          </w:divBdr>
        </w:div>
        <w:div w:id="1639602324">
          <w:marLeft w:val="480"/>
          <w:marRight w:val="0"/>
          <w:marTop w:val="0"/>
          <w:marBottom w:val="0"/>
          <w:divBdr>
            <w:top w:val="none" w:sz="0" w:space="0" w:color="auto"/>
            <w:left w:val="none" w:sz="0" w:space="0" w:color="auto"/>
            <w:bottom w:val="none" w:sz="0" w:space="0" w:color="auto"/>
            <w:right w:val="none" w:sz="0" w:space="0" w:color="auto"/>
          </w:divBdr>
        </w:div>
        <w:div w:id="1501849364">
          <w:marLeft w:val="480"/>
          <w:marRight w:val="0"/>
          <w:marTop w:val="0"/>
          <w:marBottom w:val="0"/>
          <w:divBdr>
            <w:top w:val="none" w:sz="0" w:space="0" w:color="auto"/>
            <w:left w:val="none" w:sz="0" w:space="0" w:color="auto"/>
            <w:bottom w:val="none" w:sz="0" w:space="0" w:color="auto"/>
            <w:right w:val="none" w:sz="0" w:space="0" w:color="auto"/>
          </w:divBdr>
        </w:div>
        <w:div w:id="40982380">
          <w:marLeft w:val="480"/>
          <w:marRight w:val="0"/>
          <w:marTop w:val="0"/>
          <w:marBottom w:val="0"/>
          <w:divBdr>
            <w:top w:val="none" w:sz="0" w:space="0" w:color="auto"/>
            <w:left w:val="none" w:sz="0" w:space="0" w:color="auto"/>
            <w:bottom w:val="none" w:sz="0" w:space="0" w:color="auto"/>
            <w:right w:val="none" w:sz="0" w:space="0" w:color="auto"/>
          </w:divBdr>
        </w:div>
      </w:divsChild>
    </w:div>
    <w:div w:id="1623001804">
      <w:bodyDiv w:val="1"/>
      <w:marLeft w:val="0"/>
      <w:marRight w:val="0"/>
      <w:marTop w:val="0"/>
      <w:marBottom w:val="0"/>
      <w:divBdr>
        <w:top w:val="none" w:sz="0" w:space="0" w:color="auto"/>
        <w:left w:val="none" w:sz="0" w:space="0" w:color="auto"/>
        <w:bottom w:val="none" w:sz="0" w:space="0" w:color="auto"/>
        <w:right w:val="none" w:sz="0" w:space="0" w:color="auto"/>
      </w:divBdr>
    </w:div>
    <w:div w:id="1625966663">
      <w:bodyDiv w:val="1"/>
      <w:marLeft w:val="0"/>
      <w:marRight w:val="0"/>
      <w:marTop w:val="0"/>
      <w:marBottom w:val="0"/>
      <w:divBdr>
        <w:top w:val="none" w:sz="0" w:space="0" w:color="auto"/>
        <w:left w:val="none" w:sz="0" w:space="0" w:color="auto"/>
        <w:bottom w:val="none" w:sz="0" w:space="0" w:color="auto"/>
        <w:right w:val="none" w:sz="0" w:space="0" w:color="auto"/>
      </w:divBdr>
    </w:div>
    <w:div w:id="1635452281">
      <w:bodyDiv w:val="1"/>
      <w:marLeft w:val="0"/>
      <w:marRight w:val="0"/>
      <w:marTop w:val="0"/>
      <w:marBottom w:val="0"/>
      <w:divBdr>
        <w:top w:val="none" w:sz="0" w:space="0" w:color="auto"/>
        <w:left w:val="none" w:sz="0" w:space="0" w:color="auto"/>
        <w:bottom w:val="none" w:sz="0" w:space="0" w:color="auto"/>
        <w:right w:val="none" w:sz="0" w:space="0" w:color="auto"/>
      </w:divBdr>
      <w:divsChild>
        <w:div w:id="658507435">
          <w:marLeft w:val="480"/>
          <w:marRight w:val="0"/>
          <w:marTop w:val="0"/>
          <w:marBottom w:val="0"/>
          <w:divBdr>
            <w:top w:val="none" w:sz="0" w:space="0" w:color="auto"/>
            <w:left w:val="none" w:sz="0" w:space="0" w:color="auto"/>
            <w:bottom w:val="none" w:sz="0" w:space="0" w:color="auto"/>
            <w:right w:val="none" w:sz="0" w:space="0" w:color="auto"/>
          </w:divBdr>
        </w:div>
        <w:div w:id="349113220">
          <w:marLeft w:val="480"/>
          <w:marRight w:val="0"/>
          <w:marTop w:val="0"/>
          <w:marBottom w:val="0"/>
          <w:divBdr>
            <w:top w:val="none" w:sz="0" w:space="0" w:color="auto"/>
            <w:left w:val="none" w:sz="0" w:space="0" w:color="auto"/>
            <w:bottom w:val="none" w:sz="0" w:space="0" w:color="auto"/>
            <w:right w:val="none" w:sz="0" w:space="0" w:color="auto"/>
          </w:divBdr>
        </w:div>
        <w:div w:id="461315163">
          <w:marLeft w:val="480"/>
          <w:marRight w:val="0"/>
          <w:marTop w:val="0"/>
          <w:marBottom w:val="0"/>
          <w:divBdr>
            <w:top w:val="none" w:sz="0" w:space="0" w:color="auto"/>
            <w:left w:val="none" w:sz="0" w:space="0" w:color="auto"/>
            <w:bottom w:val="none" w:sz="0" w:space="0" w:color="auto"/>
            <w:right w:val="none" w:sz="0" w:space="0" w:color="auto"/>
          </w:divBdr>
        </w:div>
        <w:div w:id="982461787">
          <w:marLeft w:val="480"/>
          <w:marRight w:val="0"/>
          <w:marTop w:val="0"/>
          <w:marBottom w:val="0"/>
          <w:divBdr>
            <w:top w:val="none" w:sz="0" w:space="0" w:color="auto"/>
            <w:left w:val="none" w:sz="0" w:space="0" w:color="auto"/>
            <w:bottom w:val="none" w:sz="0" w:space="0" w:color="auto"/>
            <w:right w:val="none" w:sz="0" w:space="0" w:color="auto"/>
          </w:divBdr>
        </w:div>
        <w:div w:id="519005904">
          <w:marLeft w:val="480"/>
          <w:marRight w:val="0"/>
          <w:marTop w:val="0"/>
          <w:marBottom w:val="0"/>
          <w:divBdr>
            <w:top w:val="none" w:sz="0" w:space="0" w:color="auto"/>
            <w:left w:val="none" w:sz="0" w:space="0" w:color="auto"/>
            <w:bottom w:val="none" w:sz="0" w:space="0" w:color="auto"/>
            <w:right w:val="none" w:sz="0" w:space="0" w:color="auto"/>
          </w:divBdr>
        </w:div>
        <w:div w:id="421224397">
          <w:marLeft w:val="480"/>
          <w:marRight w:val="0"/>
          <w:marTop w:val="0"/>
          <w:marBottom w:val="0"/>
          <w:divBdr>
            <w:top w:val="none" w:sz="0" w:space="0" w:color="auto"/>
            <w:left w:val="none" w:sz="0" w:space="0" w:color="auto"/>
            <w:bottom w:val="none" w:sz="0" w:space="0" w:color="auto"/>
            <w:right w:val="none" w:sz="0" w:space="0" w:color="auto"/>
          </w:divBdr>
        </w:div>
        <w:div w:id="978922741">
          <w:marLeft w:val="480"/>
          <w:marRight w:val="0"/>
          <w:marTop w:val="0"/>
          <w:marBottom w:val="0"/>
          <w:divBdr>
            <w:top w:val="none" w:sz="0" w:space="0" w:color="auto"/>
            <w:left w:val="none" w:sz="0" w:space="0" w:color="auto"/>
            <w:bottom w:val="none" w:sz="0" w:space="0" w:color="auto"/>
            <w:right w:val="none" w:sz="0" w:space="0" w:color="auto"/>
          </w:divBdr>
        </w:div>
        <w:div w:id="621807509">
          <w:marLeft w:val="480"/>
          <w:marRight w:val="0"/>
          <w:marTop w:val="0"/>
          <w:marBottom w:val="0"/>
          <w:divBdr>
            <w:top w:val="none" w:sz="0" w:space="0" w:color="auto"/>
            <w:left w:val="none" w:sz="0" w:space="0" w:color="auto"/>
            <w:bottom w:val="none" w:sz="0" w:space="0" w:color="auto"/>
            <w:right w:val="none" w:sz="0" w:space="0" w:color="auto"/>
          </w:divBdr>
        </w:div>
        <w:div w:id="1008946530">
          <w:marLeft w:val="480"/>
          <w:marRight w:val="0"/>
          <w:marTop w:val="0"/>
          <w:marBottom w:val="0"/>
          <w:divBdr>
            <w:top w:val="none" w:sz="0" w:space="0" w:color="auto"/>
            <w:left w:val="none" w:sz="0" w:space="0" w:color="auto"/>
            <w:bottom w:val="none" w:sz="0" w:space="0" w:color="auto"/>
            <w:right w:val="none" w:sz="0" w:space="0" w:color="auto"/>
          </w:divBdr>
        </w:div>
        <w:div w:id="745885343">
          <w:marLeft w:val="480"/>
          <w:marRight w:val="0"/>
          <w:marTop w:val="0"/>
          <w:marBottom w:val="0"/>
          <w:divBdr>
            <w:top w:val="none" w:sz="0" w:space="0" w:color="auto"/>
            <w:left w:val="none" w:sz="0" w:space="0" w:color="auto"/>
            <w:bottom w:val="none" w:sz="0" w:space="0" w:color="auto"/>
            <w:right w:val="none" w:sz="0" w:space="0" w:color="auto"/>
          </w:divBdr>
        </w:div>
        <w:div w:id="2084448867">
          <w:marLeft w:val="480"/>
          <w:marRight w:val="0"/>
          <w:marTop w:val="0"/>
          <w:marBottom w:val="0"/>
          <w:divBdr>
            <w:top w:val="none" w:sz="0" w:space="0" w:color="auto"/>
            <w:left w:val="none" w:sz="0" w:space="0" w:color="auto"/>
            <w:bottom w:val="none" w:sz="0" w:space="0" w:color="auto"/>
            <w:right w:val="none" w:sz="0" w:space="0" w:color="auto"/>
          </w:divBdr>
        </w:div>
        <w:div w:id="740642376">
          <w:marLeft w:val="480"/>
          <w:marRight w:val="0"/>
          <w:marTop w:val="0"/>
          <w:marBottom w:val="0"/>
          <w:divBdr>
            <w:top w:val="none" w:sz="0" w:space="0" w:color="auto"/>
            <w:left w:val="none" w:sz="0" w:space="0" w:color="auto"/>
            <w:bottom w:val="none" w:sz="0" w:space="0" w:color="auto"/>
            <w:right w:val="none" w:sz="0" w:space="0" w:color="auto"/>
          </w:divBdr>
        </w:div>
        <w:div w:id="37823832">
          <w:marLeft w:val="480"/>
          <w:marRight w:val="0"/>
          <w:marTop w:val="0"/>
          <w:marBottom w:val="0"/>
          <w:divBdr>
            <w:top w:val="none" w:sz="0" w:space="0" w:color="auto"/>
            <w:left w:val="none" w:sz="0" w:space="0" w:color="auto"/>
            <w:bottom w:val="none" w:sz="0" w:space="0" w:color="auto"/>
            <w:right w:val="none" w:sz="0" w:space="0" w:color="auto"/>
          </w:divBdr>
        </w:div>
        <w:div w:id="863590367">
          <w:marLeft w:val="480"/>
          <w:marRight w:val="0"/>
          <w:marTop w:val="0"/>
          <w:marBottom w:val="0"/>
          <w:divBdr>
            <w:top w:val="none" w:sz="0" w:space="0" w:color="auto"/>
            <w:left w:val="none" w:sz="0" w:space="0" w:color="auto"/>
            <w:bottom w:val="none" w:sz="0" w:space="0" w:color="auto"/>
            <w:right w:val="none" w:sz="0" w:space="0" w:color="auto"/>
          </w:divBdr>
        </w:div>
        <w:div w:id="1301303591">
          <w:marLeft w:val="480"/>
          <w:marRight w:val="0"/>
          <w:marTop w:val="0"/>
          <w:marBottom w:val="0"/>
          <w:divBdr>
            <w:top w:val="none" w:sz="0" w:space="0" w:color="auto"/>
            <w:left w:val="none" w:sz="0" w:space="0" w:color="auto"/>
            <w:bottom w:val="none" w:sz="0" w:space="0" w:color="auto"/>
            <w:right w:val="none" w:sz="0" w:space="0" w:color="auto"/>
          </w:divBdr>
        </w:div>
        <w:div w:id="594022048">
          <w:marLeft w:val="480"/>
          <w:marRight w:val="0"/>
          <w:marTop w:val="0"/>
          <w:marBottom w:val="0"/>
          <w:divBdr>
            <w:top w:val="none" w:sz="0" w:space="0" w:color="auto"/>
            <w:left w:val="none" w:sz="0" w:space="0" w:color="auto"/>
            <w:bottom w:val="none" w:sz="0" w:space="0" w:color="auto"/>
            <w:right w:val="none" w:sz="0" w:space="0" w:color="auto"/>
          </w:divBdr>
        </w:div>
        <w:div w:id="280112051">
          <w:marLeft w:val="480"/>
          <w:marRight w:val="0"/>
          <w:marTop w:val="0"/>
          <w:marBottom w:val="0"/>
          <w:divBdr>
            <w:top w:val="none" w:sz="0" w:space="0" w:color="auto"/>
            <w:left w:val="none" w:sz="0" w:space="0" w:color="auto"/>
            <w:bottom w:val="none" w:sz="0" w:space="0" w:color="auto"/>
            <w:right w:val="none" w:sz="0" w:space="0" w:color="auto"/>
          </w:divBdr>
        </w:div>
        <w:div w:id="297998262">
          <w:marLeft w:val="480"/>
          <w:marRight w:val="0"/>
          <w:marTop w:val="0"/>
          <w:marBottom w:val="0"/>
          <w:divBdr>
            <w:top w:val="none" w:sz="0" w:space="0" w:color="auto"/>
            <w:left w:val="none" w:sz="0" w:space="0" w:color="auto"/>
            <w:bottom w:val="none" w:sz="0" w:space="0" w:color="auto"/>
            <w:right w:val="none" w:sz="0" w:space="0" w:color="auto"/>
          </w:divBdr>
        </w:div>
        <w:div w:id="1116175599">
          <w:marLeft w:val="480"/>
          <w:marRight w:val="0"/>
          <w:marTop w:val="0"/>
          <w:marBottom w:val="0"/>
          <w:divBdr>
            <w:top w:val="none" w:sz="0" w:space="0" w:color="auto"/>
            <w:left w:val="none" w:sz="0" w:space="0" w:color="auto"/>
            <w:bottom w:val="none" w:sz="0" w:space="0" w:color="auto"/>
            <w:right w:val="none" w:sz="0" w:space="0" w:color="auto"/>
          </w:divBdr>
        </w:div>
        <w:div w:id="124592992">
          <w:marLeft w:val="480"/>
          <w:marRight w:val="0"/>
          <w:marTop w:val="0"/>
          <w:marBottom w:val="0"/>
          <w:divBdr>
            <w:top w:val="none" w:sz="0" w:space="0" w:color="auto"/>
            <w:left w:val="none" w:sz="0" w:space="0" w:color="auto"/>
            <w:bottom w:val="none" w:sz="0" w:space="0" w:color="auto"/>
            <w:right w:val="none" w:sz="0" w:space="0" w:color="auto"/>
          </w:divBdr>
        </w:div>
        <w:div w:id="11881742">
          <w:marLeft w:val="480"/>
          <w:marRight w:val="0"/>
          <w:marTop w:val="0"/>
          <w:marBottom w:val="0"/>
          <w:divBdr>
            <w:top w:val="none" w:sz="0" w:space="0" w:color="auto"/>
            <w:left w:val="none" w:sz="0" w:space="0" w:color="auto"/>
            <w:bottom w:val="none" w:sz="0" w:space="0" w:color="auto"/>
            <w:right w:val="none" w:sz="0" w:space="0" w:color="auto"/>
          </w:divBdr>
        </w:div>
        <w:div w:id="987707039">
          <w:marLeft w:val="480"/>
          <w:marRight w:val="0"/>
          <w:marTop w:val="0"/>
          <w:marBottom w:val="0"/>
          <w:divBdr>
            <w:top w:val="none" w:sz="0" w:space="0" w:color="auto"/>
            <w:left w:val="none" w:sz="0" w:space="0" w:color="auto"/>
            <w:bottom w:val="none" w:sz="0" w:space="0" w:color="auto"/>
            <w:right w:val="none" w:sz="0" w:space="0" w:color="auto"/>
          </w:divBdr>
        </w:div>
        <w:div w:id="1530069632">
          <w:marLeft w:val="480"/>
          <w:marRight w:val="0"/>
          <w:marTop w:val="0"/>
          <w:marBottom w:val="0"/>
          <w:divBdr>
            <w:top w:val="none" w:sz="0" w:space="0" w:color="auto"/>
            <w:left w:val="none" w:sz="0" w:space="0" w:color="auto"/>
            <w:bottom w:val="none" w:sz="0" w:space="0" w:color="auto"/>
            <w:right w:val="none" w:sz="0" w:space="0" w:color="auto"/>
          </w:divBdr>
        </w:div>
      </w:divsChild>
    </w:div>
    <w:div w:id="1654674888">
      <w:bodyDiv w:val="1"/>
      <w:marLeft w:val="0"/>
      <w:marRight w:val="0"/>
      <w:marTop w:val="0"/>
      <w:marBottom w:val="0"/>
      <w:divBdr>
        <w:top w:val="none" w:sz="0" w:space="0" w:color="auto"/>
        <w:left w:val="none" w:sz="0" w:space="0" w:color="auto"/>
        <w:bottom w:val="none" w:sz="0" w:space="0" w:color="auto"/>
        <w:right w:val="none" w:sz="0" w:space="0" w:color="auto"/>
      </w:divBdr>
    </w:div>
    <w:div w:id="1659113349">
      <w:bodyDiv w:val="1"/>
      <w:marLeft w:val="0"/>
      <w:marRight w:val="0"/>
      <w:marTop w:val="0"/>
      <w:marBottom w:val="0"/>
      <w:divBdr>
        <w:top w:val="none" w:sz="0" w:space="0" w:color="auto"/>
        <w:left w:val="none" w:sz="0" w:space="0" w:color="auto"/>
        <w:bottom w:val="none" w:sz="0" w:space="0" w:color="auto"/>
        <w:right w:val="none" w:sz="0" w:space="0" w:color="auto"/>
      </w:divBdr>
    </w:div>
    <w:div w:id="1682704682">
      <w:bodyDiv w:val="1"/>
      <w:marLeft w:val="0"/>
      <w:marRight w:val="0"/>
      <w:marTop w:val="0"/>
      <w:marBottom w:val="0"/>
      <w:divBdr>
        <w:top w:val="none" w:sz="0" w:space="0" w:color="auto"/>
        <w:left w:val="none" w:sz="0" w:space="0" w:color="auto"/>
        <w:bottom w:val="none" w:sz="0" w:space="0" w:color="auto"/>
        <w:right w:val="none" w:sz="0" w:space="0" w:color="auto"/>
      </w:divBdr>
    </w:div>
    <w:div w:id="1682976435">
      <w:bodyDiv w:val="1"/>
      <w:marLeft w:val="0"/>
      <w:marRight w:val="0"/>
      <w:marTop w:val="0"/>
      <w:marBottom w:val="0"/>
      <w:divBdr>
        <w:top w:val="none" w:sz="0" w:space="0" w:color="auto"/>
        <w:left w:val="none" w:sz="0" w:space="0" w:color="auto"/>
        <w:bottom w:val="none" w:sz="0" w:space="0" w:color="auto"/>
        <w:right w:val="none" w:sz="0" w:space="0" w:color="auto"/>
      </w:divBdr>
    </w:div>
    <w:div w:id="1688020633">
      <w:bodyDiv w:val="1"/>
      <w:marLeft w:val="0"/>
      <w:marRight w:val="0"/>
      <w:marTop w:val="0"/>
      <w:marBottom w:val="0"/>
      <w:divBdr>
        <w:top w:val="none" w:sz="0" w:space="0" w:color="auto"/>
        <w:left w:val="none" w:sz="0" w:space="0" w:color="auto"/>
        <w:bottom w:val="none" w:sz="0" w:space="0" w:color="auto"/>
        <w:right w:val="none" w:sz="0" w:space="0" w:color="auto"/>
      </w:divBdr>
    </w:div>
    <w:div w:id="1715160068">
      <w:bodyDiv w:val="1"/>
      <w:marLeft w:val="0"/>
      <w:marRight w:val="0"/>
      <w:marTop w:val="0"/>
      <w:marBottom w:val="0"/>
      <w:divBdr>
        <w:top w:val="none" w:sz="0" w:space="0" w:color="auto"/>
        <w:left w:val="none" w:sz="0" w:space="0" w:color="auto"/>
        <w:bottom w:val="none" w:sz="0" w:space="0" w:color="auto"/>
        <w:right w:val="none" w:sz="0" w:space="0" w:color="auto"/>
      </w:divBdr>
    </w:div>
    <w:div w:id="1718971536">
      <w:bodyDiv w:val="1"/>
      <w:marLeft w:val="0"/>
      <w:marRight w:val="0"/>
      <w:marTop w:val="0"/>
      <w:marBottom w:val="0"/>
      <w:divBdr>
        <w:top w:val="none" w:sz="0" w:space="0" w:color="auto"/>
        <w:left w:val="none" w:sz="0" w:space="0" w:color="auto"/>
        <w:bottom w:val="none" w:sz="0" w:space="0" w:color="auto"/>
        <w:right w:val="none" w:sz="0" w:space="0" w:color="auto"/>
      </w:divBdr>
    </w:div>
    <w:div w:id="1719089728">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2313100">
      <w:bodyDiv w:val="1"/>
      <w:marLeft w:val="0"/>
      <w:marRight w:val="0"/>
      <w:marTop w:val="0"/>
      <w:marBottom w:val="0"/>
      <w:divBdr>
        <w:top w:val="none" w:sz="0" w:space="0" w:color="auto"/>
        <w:left w:val="none" w:sz="0" w:space="0" w:color="auto"/>
        <w:bottom w:val="none" w:sz="0" w:space="0" w:color="auto"/>
        <w:right w:val="none" w:sz="0" w:space="0" w:color="auto"/>
      </w:divBdr>
      <w:divsChild>
        <w:div w:id="1672560479">
          <w:marLeft w:val="480"/>
          <w:marRight w:val="0"/>
          <w:marTop w:val="0"/>
          <w:marBottom w:val="0"/>
          <w:divBdr>
            <w:top w:val="none" w:sz="0" w:space="0" w:color="auto"/>
            <w:left w:val="none" w:sz="0" w:space="0" w:color="auto"/>
            <w:bottom w:val="none" w:sz="0" w:space="0" w:color="auto"/>
            <w:right w:val="none" w:sz="0" w:space="0" w:color="auto"/>
          </w:divBdr>
        </w:div>
        <w:div w:id="915365077">
          <w:marLeft w:val="480"/>
          <w:marRight w:val="0"/>
          <w:marTop w:val="0"/>
          <w:marBottom w:val="0"/>
          <w:divBdr>
            <w:top w:val="none" w:sz="0" w:space="0" w:color="auto"/>
            <w:left w:val="none" w:sz="0" w:space="0" w:color="auto"/>
            <w:bottom w:val="none" w:sz="0" w:space="0" w:color="auto"/>
            <w:right w:val="none" w:sz="0" w:space="0" w:color="auto"/>
          </w:divBdr>
        </w:div>
        <w:div w:id="242885518">
          <w:marLeft w:val="480"/>
          <w:marRight w:val="0"/>
          <w:marTop w:val="0"/>
          <w:marBottom w:val="0"/>
          <w:divBdr>
            <w:top w:val="none" w:sz="0" w:space="0" w:color="auto"/>
            <w:left w:val="none" w:sz="0" w:space="0" w:color="auto"/>
            <w:bottom w:val="none" w:sz="0" w:space="0" w:color="auto"/>
            <w:right w:val="none" w:sz="0" w:space="0" w:color="auto"/>
          </w:divBdr>
        </w:div>
        <w:div w:id="823425249">
          <w:marLeft w:val="480"/>
          <w:marRight w:val="0"/>
          <w:marTop w:val="0"/>
          <w:marBottom w:val="0"/>
          <w:divBdr>
            <w:top w:val="none" w:sz="0" w:space="0" w:color="auto"/>
            <w:left w:val="none" w:sz="0" w:space="0" w:color="auto"/>
            <w:bottom w:val="none" w:sz="0" w:space="0" w:color="auto"/>
            <w:right w:val="none" w:sz="0" w:space="0" w:color="auto"/>
          </w:divBdr>
        </w:div>
        <w:div w:id="1949268890">
          <w:marLeft w:val="480"/>
          <w:marRight w:val="0"/>
          <w:marTop w:val="0"/>
          <w:marBottom w:val="0"/>
          <w:divBdr>
            <w:top w:val="none" w:sz="0" w:space="0" w:color="auto"/>
            <w:left w:val="none" w:sz="0" w:space="0" w:color="auto"/>
            <w:bottom w:val="none" w:sz="0" w:space="0" w:color="auto"/>
            <w:right w:val="none" w:sz="0" w:space="0" w:color="auto"/>
          </w:divBdr>
        </w:div>
        <w:div w:id="1337271926">
          <w:marLeft w:val="480"/>
          <w:marRight w:val="0"/>
          <w:marTop w:val="0"/>
          <w:marBottom w:val="0"/>
          <w:divBdr>
            <w:top w:val="none" w:sz="0" w:space="0" w:color="auto"/>
            <w:left w:val="none" w:sz="0" w:space="0" w:color="auto"/>
            <w:bottom w:val="none" w:sz="0" w:space="0" w:color="auto"/>
            <w:right w:val="none" w:sz="0" w:space="0" w:color="auto"/>
          </w:divBdr>
        </w:div>
        <w:div w:id="1637877414">
          <w:marLeft w:val="480"/>
          <w:marRight w:val="0"/>
          <w:marTop w:val="0"/>
          <w:marBottom w:val="0"/>
          <w:divBdr>
            <w:top w:val="none" w:sz="0" w:space="0" w:color="auto"/>
            <w:left w:val="none" w:sz="0" w:space="0" w:color="auto"/>
            <w:bottom w:val="none" w:sz="0" w:space="0" w:color="auto"/>
            <w:right w:val="none" w:sz="0" w:space="0" w:color="auto"/>
          </w:divBdr>
        </w:div>
        <w:div w:id="1705983774">
          <w:marLeft w:val="480"/>
          <w:marRight w:val="0"/>
          <w:marTop w:val="0"/>
          <w:marBottom w:val="0"/>
          <w:divBdr>
            <w:top w:val="none" w:sz="0" w:space="0" w:color="auto"/>
            <w:left w:val="none" w:sz="0" w:space="0" w:color="auto"/>
            <w:bottom w:val="none" w:sz="0" w:space="0" w:color="auto"/>
            <w:right w:val="none" w:sz="0" w:space="0" w:color="auto"/>
          </w:divBdr>
        </w:div>
        <w:div w:id="483619282">
          <w:marLeft w:val="480"/>
          <w:marRight w:val="0"/>
          <w:marTop w:val="0"/>
          <w:marBottom w:val="0"/>
          <w:divBdr>
            <w:top w:val="none" w:sz="0" w:space="0" w:color="auto"/>
            <w:left w:val="none" w:sz="0" w:space="0" w:color="auto"/>
            <w:bottom w:val="none" w:sz="0" w:space="0" w:color="auto"/>
            <w:right w:val="none" w:sz="0" w:space="0" w:color="auto"/>
          </w:divBdr>
        </w:div>
        <w:div w:id="322658595">
          <w:marLeft w:val="480"/>
          <w:marRight w:val="0"/>
          <w:marTop w:val="0"/>
          <w:marBottom w:val="0"/>
          <w:divBdr>
            <w:top w:val="none" w:sz="0" w:space="0" w:color="auto"/>
            <w:left w:val="none" w:sz="0" w:space="0" w:color="auto"/>
            <w:bottom w:val="none" w:sz="0" w:space="0" w:color="auto"/>
            <w:right w:val="none" w:sz="0" w:space="0" w:color="auto"/>
          </w:divBdr>
        </w:div>
        <w:div w:id="369692811">
          <w:marLeft w:val="480"/>
          <w:marRight w:val="0"/>
          <w:marTop w:val="0"/>
          <w:marBottom w:val="0"/>
          <w:divBdr>
            <w:top w:val="none" w:sz="0" w:space="0" w:color="auto"/>
            <w:left w:val="none" w:sz="0" w:space="0" w:color="auto"/>
            <w:bottom w:val="none" w:sz="0" w:space="0" w:color="auto"/>
            <w:right w:val="none" w:sz="0" w:space="0" w:color="auto"/>
          </w:divBdr>
        </w:div>
        <w:div w:id="1383672646">
          <w:marLeft w:val="480"/>
          <w:marRight w:val="0"/>
          <w:marTop w:val="0"/>
          <w:marBottom w:val="0"/>
          <w:divBdr>
            <w:top w:val="none" w:sz="0" w:space="0" w:color="auto"/>
            <w:left w:val="none" w:sz="0" w:space="0" w:color="auto"/>
            <w:bottom w:val="none" w:sz="0" w:space="0" w:color="auto"/>
            <w:right w:val="none" w:sz="0" w:space="0" w:color="auto"/>
          </w:divBdr>
        </w:div>
        <w:div w:id="1661614037">
          <w:marLeft w:val="480"/>
          <w:marRight w:val="0"/>
          <w:marTop w:val="0"/>
          <w:marBottom w:val="0"/>
          <w:divBdr>
            <w:top w:val="none" w:sz="0" w:space="0" w:color="auto"/>
            <w:left w:val="none" w:sz="0" w:space="0" w:color="auto"/>
            <w:bottom w:val="none" w:sz="0" w:space="0" w:color="auto"/>
            <w:right w:val="none" w:sz="0" w:space="0" w:color="auto"/>
          </w:divBdr>
        </w:div>
        <w:div w:id="376122913">
          <w:marLeft w:val="480"/>
          <w:marRight w:val="0"/>
          <w:marTop w:val="0"/>
          <w:marBottom w:val="0"/>
          <w:divBdr>
            <w:top w:val="none" w:sz="0" w:space="0" w:color="auto"/>
            <w:left w:val="none" w:sz="0" w:space="0" w:color="auto"/>
            <w:bottom w:val="none" w:sz="0" w:space="0" w:color="auto"/>
            <w:right w:val="none" w:sz="0" w:space="0" w:color="auto"/>
          </w:divBdr>
        </w:div>
        <w:div w:id="1036740024">
          <w:marLeft w:val="480"/>
          <w:marRight w:val="0"/>
          <w:marTop w:val="0"/>
          <w:marBottom w:val="0"/>
          <w:divBdr>
            <w:top w:val="none" w:sz="0" w:space="0" w:color="auto"/>
            <w:left w:val="none" w:sz="0" w:space="0" w:color="auto"/>
            <w:bottom w:val="none" w:sz="0" w:space="0" w:color="auto"/>
            <w:right w:val="none" w:sz="0" w:space="0" w:color="auto"/>
          </w:divBdr>
        </w:div>
        <w:div w:id="1860193285">
          <w:marLeft w:val="480"/>
          <w:marRight w:val="0"/>
          <w:marTop w:val="0"/>
          <w:marBottom w:val="0"/>
          <w:divBdr>
            <w:top w:val="none" w:sz="0" w:space="0" w:color="auto"/>
            <w:left w:val="none" w:sz="0" w:space="0" w:color="auto"/>
            <w:bottom w:val="none" w:sz="0" w:space="0" w:color="auto"/>
            <w:right w:val="none" w:sz="0" w:space="0" w:color="auto"/>
          </w:divBdr>
        </w:div>
        <w:div w:id="1879048914">
          <w:marLeft w:val="480"/>
          <w:marRight w:val="0"/>
          <w:marTop w:val="0"/>
          <w:marBottom w:val="0"/>
          <w:divBdr>
            <w:top w:val="none" w:sz="0" w:space="0" w:color="auto"/>
            <w:left w:val="none" w:sz="0" w:space="0" w:color="auto"/>
            <w:bottom w:val="none" w:sz="0" w:space="0" w:color="auto"/>
            <w:right w:val="none" w:sz="0" w:space="0" w:color="auto"/>
          </w:divBdr>
        </w:div>
        <w:div w:id="608976602">
          <w:marLeft w:val="480"/>
          <w:marRight w:val="0"/>
          <w:marTop w:val="0"/>
          <w:marBottom w:val="0"/>
          <w:divBdr>
            <w:top w:val="none" w:sz="0" w:space="0" w:color="auto"/>
            <w:left w:val="none" w:sz="0" w:space="0" w:color="auto"/>
            <w:bottom w:val="none" w:sz="0" w:space="0" w:color="auto"/>
            <w:right w:val="none" w:sz="0" w:space="0" w:color="auto"/>
          </w:divBdr>
        </w:div>
        <w:div w:id="1713773663">
          <w:marLeft w:val="480"/>
          <w:marRight w:val="0"/>
          <w:marTop w:val="0"/>
          <w:marBottom w:val="0"/>
          <w:divBdr>
            <w:top w:val="none" w:sz="0" w:space="0" w:color="auto"/>
            <w:left w:val="none" w:sz="0" w:space="0" w:color="auto"/>
            <w:bottom w:val="none" w:sz="0" w:space="0" w:color="auto"/>
            <w:right w:val="none" w:sz="0" w:space="0" w:color="auto"/>
          </w:divBdr>
        </w:div>
        <w:div w:id="470489251">
          <w:marLeft w:val="480"/>
          <w:marRight w:val="0"/>
          <w:marTop w:val="0"/>
          <w:marBottom w:val="0"/>
          <w:divBdr>
            <w:top w:val="none" w:sz="0" w:space="0" w:color="auto"/>
            <w:left w:val="none" w:sz="0" w:space="0" w:color="auto"/>
            <w:bottom w:val="none" w:sz="0" w:space="0" w:color="auto"/>
            <w:right w:val="none" w:sz="0" w:space="0" w:color="auto"/>
          </w:divBdr>
        </w:div>
        <w:div w:id="370691821">
          <w:marLeft w:val="480"/>
          <w:marRight w:val="0"/>
          <w:marTop w:val="0"/>
          <w:marBottom w:val="0"/>
          <w:divBdr>
            <w:top w:val="none" w:sz="0" w:space="0" w:color="auto"/>
            <w:left w:val="none" w:sz="0" w:space="0" w:color="auto"/>
            <w:bottom w:val="none" w:sz="0" w:space="0" w:color="auto"/>
            <w:right w:val="none" w:sz="0" w:space="0" w:color="auto"/>
          </w:divBdr>
        </w:div>
        <w:div w:id="691414648">
          <w:marLeft w:val="480"/>
          <w:marRight w:val="0"/>
          <w:marTop w:val="0"/>
          <w:marBottom w:val="0"/>
          <w:divBdr>
            <w:top w:val="none" w:sz="0" w:space="0" w:color="auto"/>
            <w:left w:val="none" w:sz="0" w:space="0" w:color="auto"/>
            <w:bottom w:val="none" w:sz="0" w:space="0" w:color="auto"/>
            <w:right w:val="none" w:sz="0" w:space="0" w:color="auto"/>
          </w:divBdr>
        </w:div>
      </w:divsChild>
    </w:div>
    <w:div w:id="1782677308">
      <w:bodyDiv w:val="1"/>
      <w:marLeft w:val="0"/>
      <w:marRight w:val="0"/>
      <w:marTop w:val="0"/>
      <w:marBottom w:val="0"/>
      <w:divBdr>
        <w:top w:val="none" w:sz="0" w:space="0" w:color="auto"/>
        <w:left w:val="none" w:sz="0" w:space="0" w:color="auto"/>
        <w:bottom w:val="none" w:sz="0" w:space="0" w:color="auto"/>
        <w:right w:val="none" w:sz="0" w:space="0" w:color="auto"/>
      </w:divBdr>
    </w:div>
    <w:div w:id="1786801941">
      <w:bodyDiv w:val="1"/>
      <w:marLeft w:val="0"/>
      <w:marRight w:val="0"/>
      <w:marTop w:val="0"/>
      <w:marBottom w:val="0"/>
      <w:divBdr>
        <w:top w:val="none" w:sz="0" w:space="0" w:color="auto"/>
        <w:left w:val="none" w:sz="0" w:space="0" w:color="auto"/>
        <w:bottom w:val="none" w:sz="0" w:space="0" w:color="auto"/>
        <w:right w:val="none" w:sz="0" w:space="0" w:color="auto"/>
      </w:divBdr>
    </w:div>
    <w:div w:id="1804693808">
      <w:bodyDiv w:val="1"/>
      <w:marLeft w:val="0"/>
      <w:marRight w:val="0"/>
      <w:marTop w:val="0"/>
      <w:marBottom w:val="0"/>
      <w:divBdr>
        <w:top w:val="none" w:sz="0" w:space="0" w:color="auto"/>
        <w:left w:val="none" w:sz="0" w:space="0" w:color="auto"/>
        <w:bottom w:val="none" w:sz="0" w:space="0" w:color="auto"/>
        <w:right w:val="none" w:sz="0" w:space="0" w:color="auto"/>
      </w:divBdr>
    </w:div>
    <w:div w:id="1809126199">
      <w:bodyDiv w:val="1"/>
      <w:marLeft w:val="0"/>
      <w:marRight w:val="0"/>
      <w:marTop w:val="0"/>
      <w:marBottom w:val="0"/>
      <w:divBdr>
        <w:top w:val="none" w:sz="0" w:space="0" w:color="auto"/>
        <w:left w:val="none" w:sz="0" w:space="0" w:color="auto"/>
        <w:bottom w:val="none" w:sz="0" w:space="0" w:color="auto"/>
        <w:right w:val="none" w:sz="0" w:space="0" w:color="auto"/>
      </w:divBdr>
      <w:divsChild>
        <w:div w:id="1995798070">
          <w:marLeft w:val="480"/>
          <w:marRight w:val="0"/>
          <w:marTop w:val="0"/>
          <w:marBottom w:val="0"/>
          <w:divBdr>
            <w:top w:val="none" w:sz="0" w:space="0" w:color="auto"/>
            <w:left w:val="none" w:sz="0" w:space="0" w:color="auto"/>
            <w:bottom w:val="none" w:sz="0" w:space="0" w:color="auto"/>
            <w:right w:val="none" w:sz="0" w:space="0" w:color="auto"/>
          </w:divBdr>
        </w:div>
        <w:div w:id="1011295791">
          <w:marLeft w:val="480"/>
          <w:marRight w:val="0"/>
          <w:marTop w:val="0"/>
          <w:marBottom w:val="0"/>
          <w:divBdr>
            <w:top w:val="none" w:sz="0" w:space="0" w:color="auto"/>
            <w:left w:val="none" w:sz="0" w:space="0" w:color="auto"/>
            <w:bottom w:val="none" w:sz="0" w:space="0" w:color="auto"/>
            <w:right w:val="none" w:sz="0" w:space="0" w:color="auto"/>
          </w:divBdr>
        </w:div>
        <w:div w:id="1481654265">
          <w:marLeft w:val="480"/>
          <w:marRight w:val="0"/>
          <w:marTop w:val="0"/>
          <w:marBottom w:val="0"/>
          <w:divBdr>
            <w:top w:val="none" w:sz="0" w:space="0" w:color="auto"/>
            <w:left w:val="none" w:sz="0" w:space="0" w:color="auto"/>
            <w:bottom w:val="none" w:sz="0" w:space="0" w:color="auto"/>
            <w:right w:val="none" w:sz="0" w:space="0" w:color="auto"/>
          </w:divBdr>
        </w:div>
        <w:div w:id="2063091534">
          <w:marLeft w:val="480"/>
          <w:marRight w:val="0"/>
          <w:marTop w:val="0"/>
          <w:marBottom w:val="0"/>
          <w:divBdr>
            <w:top w:val="none" w:sz="0" w:space="0" w:color="auto"/>
            <w:left w:val="none" w:sz="0" w:space="0" w:color="auto"/>
            <w:bottom w:val="none" w:sz="0" w:space="0" w:color="auto"/>
            <w:right w:val="none" w:sz="0" w:space="0" w:color="auto"/>
          </w:divBdr>
        </w:div>
        <w:div w:id="650788456">
          <w:marLeft w:val="480"/>
          <w:marRight w:val="0"/>
          <w:marTop w:val="0"/>
          <w:marBottom w:val="0"/>
          <w:divBdr>
            <w:top w:val="none" w:sz="0" w:space="0" w:color="auto"/>
            <w:left w:val="none" w:sz="0" w:space="0" w:color="auto"/>
            <w:bottom w:val="none" w:sz="0" w:space="0" w:color="auto"/>
            <w:right w:val="none" w:sz="0" w:space="0" w:color="auto"/>
          </w:divBdr>
        </w:div>
        <w:div w:id="745999490">
          <w:marLeft w:val="480"/>
          <w:marRight w:val="0"/>
          <w:marTop w:val="0"/>
          <w:marBottom w:val="0"/>
          <w:divBdr>
            <w:top w:val="none" w:sz="0" w:space="0" w:color="auto"/>
            <w:left w:val="none" w:sz="0" w:space="0" w:color="auto"/>
            <w:bottom w:val="none" w:sz="0" w:space="0" w:color="auto"/>
            <w:right w:val="none" w:sz="0" w:space="0" w:color="auto"/>
          </w:divBdr>
        </w:div>
        <w:div w:id="891572642">
          <w:marLeft w:val="480"/>
          <w:marRight w:val="0"/>
          <w:marTop w:val="0"/>
          <w:marBottom w:val="0"/>
          <w:divBdr>
            <w:top w:val="none" w:sz="0" w:space="0" w:color="auto"/>
            <w:left w:val="none" w:sz="0" w:space="0" w:color="auto"/>
            <w:bottom w:val="none" w:sz="0" w:space="0" w:color="auto"/>
            <w:right w:val="none" w:sz="0" w:space="0" w:color="auto"/>
          </w:divBdr>
        </w:div>
        <w:div w:id="1423720856">
          <w:marLeft w:val="480"/>
          <w:marRight w:val="0"/>
          <w:marTop w:val="0"/>
          <w:marBottom w:val="0"/>
          <w:divBdr>
            <w:top w:val="none" w:sz="0" w:space="0" w:color="auto"/>
            <w:left w:val="none" w:sz="0" w:space="0" w:color="auto"/>
            <w:bottom w:val="none" w:sz="0" w:space="0" w:color="auto"/>
            <w:right w:val="none" w:sz="0" w:space="0" w:color="auto"/>
          </w:divBdr>
        </w:div>
        <w:div w:id="716777024">
          <w:marLeft w:val="480"/>
          <w:marRight w:val="0"/>
          <w:marTop w:val="0"/>
          <w:marBottom w:val="0"/>
          <w:divBdr>
            <w:top w:val="none" w:sz="0" w:space="0" w:color="auto"/>
            <w:left w:val="none" w:sz="0" w:space="0" w:color="auto"/>
            <w:bottom w:val="none" w:sz="0" w:space="0" w:color="auto"/>
            <w:right w:val="none" w:sz="0" w:space="0" w:color="auto"/>
          </w:divBdr>
        </w:div>
        <w:div w:id="708996191">
          <w:marLeft w:val="480"/>
          <w:marRight w:val="0"/>
          <w:marTop w:val="0"/>
          <w:marBottom w:val="0"/>
          <w:divBdr>
            <w:top w:val="none" w:sz="0" w:space="0" w:color="auto"/>
            <w:left w:val="none" w:sz="0" w:space="0" w:color="auto"/>
            <w:bottom w:val="none" w:sz="0" w:space="0" w:color="auto"/>
            <w:right w:val="none" w:sz="0" w:space="0" w:color="auto"/>
          </w:divBdr>
        </w:div>
        <w:div w:id="1237744578">
          <w:marLeft w:val="480"/>
          <w:marRight w:val="0"/>
          <w:marTop w:val="0"/>
          <w:marBottom w:val="0"/>
          <w:divBdr>
            <w:top w:val="none" w:sz="0" w:space="0" w:color="auto"/>
            <w:left w:val="none" w:sz="0" w:space="0" w:color="auto"/>
            <w:bottom w:val="none" w:sz="0" w:space="0" w:color="auto"/>
            <w:right w:val="none" w:sz="0" w:space="0" w:color="auto"/>
          </w:divBdr>
        </w:div>
        <w:div w:id="648635467">
          <w:marLeft w:val="480"/>
          <w:marRight w:val="0"/>
          <w:marTop w:val="0"/>
          <w:marBottom w:val="0"/>
          <w:divBdr>
            <w:top w:val="none" w:sz="0" w:space="0" w:color="auto"/>
            <w:left w:val="none" w:sz="0" w:space="0" w:color="auto"/>
            <w:bottom w:val="none" w:sz="0" w:space="0" w:color="auto"/>
            <w:right w:val="none" w:sz="0" w:space="0" w:color="auto"/>
          </w:divBdr>
        </w:div>
        <w:div w:id="1060594480">
          <w:marLeft w:val="480"/>
          <w:marRight w:val="0"/>
          <w:marTop w:val="0"/>
          <w:marBottom w:val="0"/>
          <w:divBdr>
            <w:top w:val="none" w:sz="0" w:space="0" w:color="auto"/>
            <w:left w:val="none" w:sz="0" w:space="0" w:color="auto"/>
            <w:bottom w:val="none" w:sz="0" w:space="0" w:color="auto"/>
            <w:right w:val="none" w:sz="0" w:space="0" w:color="auto"/>
          </w:divBdr>
        </w:div>
        <w:div w:id="1505317633">
          <w:marLeft w:val="480"/>
          <w:marRight w:val="0"/>
          <w:marTop w:val="0"/>
          <w:marBottom w:val="0"/>
          <w:divBdr>
            <w:top w:val="none" w:sz="0" w:space="0" w:color="auto"/>
            <w:left w:val="none" w:sz="0" w:space="0" w:color="auto"/>
            <w:bottom w:val="none" w:sz="0" w:space="0" w:color="auto"/>
            <w:right w:val="none" w:sz="0" w:space="0" w:color="auto"/>
          </w:divBdr>
        </w:div>
        <w:div w:id="1609464132">
          <w:marLeft w:val="480"/>
          <w:marRight w:val="0"/>
          <w:marTop w:val="0"/>
          <w:marBottom w:val="0"/>
          <w:divBdr>
            <w:top w:val="none" w:sz="0" w:space="0" w:color="auto"/>
            <w:left w:val="none" w:sz="0" w:space="0" w:color="auto"/>
            <w:bottom w:val="none" w:sz="0" w:space="0" w:color="auto"/>
            <w:right w:val="none" w:sz="0" w:space="0" w:color="auto"/>
          </w:divBdr>
        </w:div>
        <w:div w:id="669330751">
          <w:marLeft w:val="480"/>
          <w:marRight w:val="0"/>
          <w:marTop w:val="0"/>
          <w:marBottom w:val="0"/>
          <w:divBdr>
            <w:top w:val="none" w:sz="0" w:space="0" w:color="auto"/>
            <w:left w:val="none" w:sz="0" w:space="0" w:color="auto"/>
            <w:bottom w:val="none" w:sz="0" w:space="0" w:color="auto"/>
            <w:right w:val="none" w:sz="0" w:space="0" w:color="auto"/>
          </w:divBdr>
        </w:div>
        <w:div w:id="1800761898">
          <w:marLeft w:val="480"/>
          <w:marRight w:val="0"/>
          <w:marTop w:val="0"/>
          <w:marBottom w:val="0"/>
          <w:divBdr>
            <w:top w:val="none" w:sz="0" w:space="0" w:color="auto"/>
            <w:left w:val="none" w:sz="0" w:space="0" w:color="auto"/>
            <w:bottom w:val="none" w:sz="0" w:space="0" w:color="auto"/>
            <w:right w:val="none" w:sz="0" w:space="0" w:color="auto"/>
          </w:divBdr>
        </w:div>
        <w:div w:id="1082605323">
          <w:marLeft w:val="480"/>
          <w:marRight w:val="0"/>
          <w:marTop w:val="0"/>
          <w:marBottom w:val="0"/>
          <w:divBdr>
            <w:top w:val="none" w:sz="0" w:space="0" w:color="auto"/>
            <w:left w:val="none" w:sz="0" w:space="0" w:color="auto"/>
            <w:bottom w:val="none" w:sz="0" w:space="0" w:color="auto"/>
            <w:right w:val="none" w:sz="0" w:space="0" w:color="auto"/>
          </w:divBdr>
        </w:div>
        <w:div w:id="317155529">
          <w:marLeft w:val="480"/>
          <w:marRight w:val="0"/>
          <w:marTop w:val="0"/>
          <w:marBottom w:val="0"/>
          <w:divBdr>
            <w:top w:val="none" w:sz="0" w:space="0" w:color="auto"/>
            <w:left w:val="none" w:sz="0" w:space="0" w:color="auto"/>
            <w:bottom w:val="none" w:sz="0" w:space="0" w:color="auto"/>
            <w:right w:val="none" w:sz="0" w:space="0" w:color="auto"/>
          </w:divBdr>
        </w:div>
      </w:divsChild>
    </w:div>
    <w:div w:id="1819691836">
      <w:bodyDiv w:val="1"/>
      <w:marLeft w:val="0"/>
      <w:marRight w:val="0"/>
      <w:marTop w:val="0"/>
      <w:marBottom w:val="0"/>
      <w:divBdr>
        <w:top w:val="none" w:sz="0" w:space="0" w:color="auto"/>
        <w:left w:val="none" w:sz="0" w:space="0" w:color="auto"/>
        <w:bottom w:val="none" w:sz="0" w:space="0" w:color="auto"/>
        <w:right w:val="none" w:sz="0" w:space="0" w:color="auto"/>
      </w:divBdr>
      <w:divsChild>
        <w:div w:id="367992645">
          <w:marLeft w:val="480"/>
          <w:marRight w:val="0"/>
          <w:marTop w:val="0"/>
          <w:marBottom w:val="0"/>
          <w:divBdr>
            <w:top w:val="none" w:sz="0" w:space="0" w:color="auto"/>
            <w:left w:val="none" w:sz="0" w:space="0" w:color="auto"/>
            <w:bottom w:val="none" w:sz="0" w:space="0" w:color="auto"/>
            <w:right w:val="none" w:sz="0" w:space="0" w:color="auto"/>
          </w:divBdr>
        </w:div>
        <w:div w:id="196937943">
          <w:marLeft w:val="480"/>
          <w:marRight w:val="0"/>
          <w:marTop w:val="0"/>
          <w:marBottom w:val="0"/>
          <w:divBdr>
            <w:top w:val="none" w:sz="0" w:space="0" w:color="auto"/>
            <w:left w:val="none" w:sz="0" w:space="0" w:color="auto"/>
            <w:bottom w:val="none" w:sz="0" w:space="0" w:color="auto"/>
            <w:right w:val="none" w:sz="0" w:space="0" w:color="auto"/>
          </w:divBdr>
        </w:div>
        <w:div w:id="2127772574">
          <w:marLeft w:val="480"/>
          <w:marRight w:val="0"/>
          <w:marTop w:val="0"/>
          <w:marBottom w:val="0"/>
          <w:divBdr>
            <w:top w:val="none" w:sz="0" w:space="0" w:color="auto"/>
            <w:left w:val="none" w:sz="0" w:space="0" w:color="auto"/>
            <w:bottom w:val="none" w:sz="0" w:space="0" w:color="auto"/>
            <w:right w:val="none" w:sz="0" w:space="0" w:color="auto"/>
          </w:divBdr>
        </w:div>
        <w:div w:id="1711881149">
          <w:marLeft w:val="480"/>
          <w:marRight w:val="0"/>
          <w:marTop w:val="0"/>
          <w:marBottom w:val="0"/>
          <w:divBdr>
            <w:top w:val="none" w:sz="0" w:space="0" w:color="auto"/>
            <w:left w:val="none" w:sz="0" w:space="0" w:color="auto"/>
            <w:bottom w:val="none" w:sz="0" w:space="0" w:color="auto"/>
            <w:right w:val="none" w:sz="0" w:space="0" w:color="auto"/>
          </w:divBdr>
        </w:div>
        <w:div w:id="385417401">
          <w:marLeft w:val="480"/>
          <w:marRight w:val="0"/>
          <w:marTop w:val="0"/>
          <w:marBottom w:val="0"/>
          <w:divBdr>
            <w:top w:val="none" w:sz="0" w:space="0" w:color="auto"/>
            <w:left w:val="none" w:sz="0" w:space="0" w:color="auto"/>
            <w:bottom w:val="none" w:sz="0" w:space="0" w:color="auto"/>
            <w:right w:val="none" w:sz="0" w:space="0" w:color="auto"/>
          </w:divBdr>
        </w:div>
        <w:div w:id="260988992">
          <w:marLeft w:val="480"/>
          <w:marRight w:val="0"/>
          <w:marTop w:val="0"/>
          <w:marBottom w:val="0"/>
          <w:divBdr>
            <w:top w:val="none" w:sz="0" w:space="0" w:color="auto"/>
            <w:left w:val="none" w:sz="0" w:space="0" w:color="auto"/>
            <w:bottom w:val="none" w:sz="0" w:space="0" w:color="auto"/>
            <w:right w:val="none" w:sz="0" w:space="0" w:color="auto"/>
          </w:divBdr>
        </w:div>
        <w:div w:id="1176068287">
          <w:marLeft w:val="480"/>
          <w:marRight w:val="0"/>
          <w:marTop w:val="0"/>
          <w:marBottom w:val="0"/>
          <w:divBdr>
            <w:top w:val="none" w:sz="0" w:space="0" w:color="auto"/>
            <w:left w:val="none" w:sz="0" w:space="0" w:color="auto"/>
            <w:bottom w:val="none" w:sz="0" w:space="0" w:color="auto"/>
            <w:right w:val="none" w:sz="0" w:space="0" w:color="auto"/>
          </w:divBdr>
        </w:div>
        <w:div w:id="1611938086">
          <w:marLeft w:val="480"/>
          <w:marRight w:val="0"/>
          <w:marTop w:val="0"/>
          <w:marBottom w:val="0"/>
          <w:divBdr>
            <w:top w:val="none" w:sz="0" w:space="0" w:color="auto"/>
            <w:left w:val="none" w:sz="0" w:space="0" w:color="auto"/>
            <w:bottom w:val="none" w:sz="0" w:space="0" w:color="auto"/>
            <w:right w:val="none" w:sz="0" w:space="0" w:color="auto"/>
          </w:divBdr>
        </w:div>
        <w:div w:id="1456094060">
          <w:marLeft w:val="480"/>
          <w:marRight w:val="0"/>
          <w:marTop w:val="0"/>
          <w:marBottom w:val="0"/>
          <w:divBdr>
            <w:top w:val="none" w:sz="0" w:space="0" w:color="auto"/>
            <w:left w:val="none" w:sz="0" w:space="0" w:color="auto"/>
            <w:bottom w:val="none" w:sz="0" w:space="0" w:color="auto"/>
            <w:right w:val="none" w:sz="0" w:space="0" w:color="auto"/>
          </w:divBdr>
        </w:div>
        <w:div w:id="1552305675">
          <w:marLeft w:val="480"/>
          <w:marRight w:val="0"/>
          <w:marTop w:val="0"/>
          <w:marBottom w:val="0"/>
          <w:divBdr>
            <w:top w:val="none" w:sz="0" w:space="0" w:color="auto"/>
            <w:left w:val="none" w:sz="0" w:space="0" w:color="auto"/>
            <w:bottom w:val="none" w:sz="0" w:space="0" w:color="auto"/>
            <w:right w:val="none" w:sz="0" w:space="0" w:color="auto"/>
          </w:divBdr>
        </w:div>
        <w:div w:id="845291347">
          <w:marLeft w:val="480"/>
          <w:marRight w:val="0"/>
          <w:marTop w:val="0"/>
          <w:marBottom w:val="0"/>
          <w:divBdr>
            <w:top w:val="none" w:sz="0" w:space="0" w:color="auto"/>
            <w:left w:val="none" w:sz="0" w:space="0" w:color="auto"/>
            <w:bottom w:val="none" w:sz="0" w:space="0" w:color="auto"/>
            <w:right w:val="none" w:sz="0" w:space="0" w:color="auto"/>
          </w:divBdr>
        </w:div>
        <w:div w:id="2039306581">
          <w:marLeft w:val="480"/>
          <w:marRight w:val="0"/>
          <w:marTop w:val="0"/>
          <w:marBottom w:val="0"/>
          <w:divBdr>
            <w:top w:val="none" w:sz="0" w:space="0" w:color="auto"/>
            <w:left w:val="none" w:sz="0" w:space="0" w:color="auto"/>
            <w:bottom w:val="none" w:sz="0" w:space="0" w:color="auto"/>
            <w:right w:val="none" w:sz="0" w:space="0" w:color="auto"/>
          </w:divBdr>
        </w:div>
        <w:div w:id="89745314">
          <w:marLeft w:val="480"/>
          <w:marRight w:val="0"/>
          <w:marTop w:val="0"/>
          <w:marBottom w:val="0"/>
          <w:divBdr>
            <w:top w:val="none" w:sz="0" w:space="0" w:color="auto"/>
            <w:left w:val="none" w:sz="0" w:space="0" w:color="auto"/>
            <w:bottom w:val="none" w:sz="0" w:space="0" w:color="auto"/>
            <w:right w:val="none" w:sz="0" w:space="0" w:color="auto"/>
          </w:divBdr>
        </w:div>
      </w:divsChild>
    </w:div>
    <w:div w:id="1821997037">
      <w:bodyDiv w:val="1"/>
      <w:marLeft w:val="0"/>
      <w:marRight w:val="0"/>
      <w:marTop w:val="0"/>
      <w:marBottom w:val="0"/>
      <w:divBdr>
        <w:top w:val="none" w:sz="0" w:space="0" w:color="auto"/>
        <w:left w:val="none" w:sz="0" w:space="0" w:color="auto"/>
        <w:bottom w:val="none" w:sz="0" w:space="0" w:color="auto"/>
        <w:right w:val="none" w:sz="0" w:space="0" w:color="auto"/>
      </w:divBdr>
    </w:div>
    <w:div w:id="1831020442">
      <w:bodyDiv w:val="1"/>
      <w:marLeft w:val="0"/>
      <w:marRight w:val="0"/>
      <w:marTop w:val="0"/>
      <w:marBottom w:val="0"/>
      <w:divBdr>
        <w:top w:val="none" w:sz="0" w:space="0" w:color="auto"/>
        <w:left w:val="none" w:sz="0" w:space="0" w:color="auto"/>
        <w:bottom w:val="none" w:sz="0" w:space="0" w:color="auto"/>
        <w:right w:val="none" w:sz="0" w:space="0" w:color="auto"/>
      </w:divBdr>
    </w:div>
    <w:div w:id="1835337845">
      <w:bodyDiv w:val="1"/>
      <w:marLeft w:val="0"/>
      <w:marRight w:val="0"/>
      <w:marTop w:val="0"/>
      <w:marBottom w:val="0"/>
      <w:divBdr>
        <w:top w:val="none" w:sz="0" w:space="0" w:color="auto"/>
        <w:left w:val="none" w:sz="0" w:space="0" w:color="auto"/>
        <w:bottom w:val="none" w:sz="0" w:space="0" w:color="auto"/>
        <w:right w:val="none" w:sz="0" w:space="0" w:color="auto"/>
      </w:divBdr>
    </w:div>
    <w:div w:id="1840342538">
      <w:bodyDiv w:val="1"/>
      <w:marLeft w:val="0"/>
      <w:marRight w:val="0"/>
      <w:marTop w:val="0"/>
      <w:marBottom w:val="0"/>
      <w:divBdr>
        <w:top w:val="none" w:sz="0" w:space="0" w:color="auto"/>
        <w:left w:val="none" w:sz="0" w:space="0" w:color="auto"/>
        <w:bottom w:val="none" w:sz="0" w:space="0" w:color="auto"/>
        <w:right w:val="none" w:sz="0" w:space="0" w:color="auto"/>
      </w:divBdr>
    </w:div>
    <w:div w:id="1841775315">
      <w:bodyDiv w:val="1"/>
      <w:marLeft w:val="0"/>
      <w:marRight w:val="0"/>
      <w:marTop w:val="0"/>
      <w:marBottom w:val="0"/>
      <w:divBdr>
        <w:top w:val="none" w:sz="0" w:space="0" w:color="auto"/>
        <w:left w:val="none" w:sz="0" w:space="0" w:color="auto"/>
        <w:bottom w:val="none" w:sz="0" w:space="0" w:color="auto"/>
        <w:right w:val="none" w:sz="0" w:space="0" w:color="auto"/>
      </w:divBdr>
    </w:div>
    <w:div w:id="1842811886">
      <w:bodyDiv w:val="1"/>
      <w:marLeft w:val="0"/>
      <w:marRight w:val="0"/>
      <w:marTop w:val="0"/>
      <w:marBottom w:val="0"/>
      <w:divBdr>
        <w:top w:val="none" w:sz="0" w:space="0" w:color="auto"/>
        <w:left w:val="none" w:sz="0" w:space="0" w:color="auto"/>
        <w:bottom w:val="none" w:sz="0" w:space="0" w:color="auto"/>
        <w:right w:val="none" w:sz="0" w:space="0" w:color="auto"/>
      </w:divBdr>
    </w:div>
    <w:div w:id="1851677792">
      <w:bodyDiv w:val="1"/>
      <w:marLeft w:val="0"/>
      <w:marRight w:val="0"/>
      <w:marTop w:val="0"/>
      <w:marBottom w:val="0"/>
      <w:divBdr>
        <w:top w:val="none" w:sz="0" w:space="0" w:color="auto"/>
        <w:left w:val="none" w:sz="0" w:space="0" w:color="auto"/>
        <w:bottom w:val="none" w:sz="0" w:space="0" w:color="auto"/>
        <w:right w:val="none" w:sz="0" w:space="0" w:color="auto"/>
      </w:divBdr>
    </w:div>
    <w:div w:id="1872641815">
      <w:bodyDiv w:val="1"/>
      <w:marLeft w:val="0"/>
      <w:marRight w:val="0"/>
      <w:marTop w:val="0"/>
      <w:marBottom w:val="0"/>
      <w:divBdr>
        <w:top w:val="none" w:sz="0" w:space="0" w:color="auto"/>
        <w:left w:val="none" w:sz="0" w:space="0" w:color="auto"/>
        <w:bottom w:val="none" w:sz="0" w:space="0" w:color="auto"/>
        <w:right w:val="none" w:sz="0" w:space="0" w:color="auto"/>
      </w:divBdr>
    </w:div>
    <w:div w:id="1874027419">
      <w:bodyDiv w:val="1"/>
      <w:marLeft w:val="0"/>
      <w:marRight w:val="0"/>
      <w:marTop w:val="0"/>
      <w:marBottom w:val="0"/>
      <w:divBdr>
        <w:top w:val="none" w:sz="0" w:space="0" w:color="auto"/>
        <w:left w:val="none" w:sz="0" w:space="0" w:color="auto"/>
        <w:bottom w:val="none" w:sz="0" w:space="0" w:color="auto"/>
        <w:right w:val="none" w:sz="0" w:space="0" w:color="auto"/>
      </w:divBdr>
    </w:div>
    <w:div w:id="1888373561">
      <w:bodyDiv w:val="1"/>
      <w:marLeft w:val="0"/>
      <w:marRight w:val="0"/>
      <w:marTop w:val="0"/>
      <w:marBottom w:val="0"/>
      <w:divBdr>
        <w:top w:val="none" w:sz="0" w:space="0" w:color="auto"/>
        <w:left w:val="none" w:sz="0" w:space="0" w:color="auto"/>
        <w:bottom w:val="none" w:sz="0" w:space="0" w:color="auto"/>
        <w:right w:val="none" w:sz="0" w:space="0" w:color="auto"/>
      </w:divBdr>
    </w:div>
    <w:div w:id="1893619633">
      <w:bodyDiv w:val="1"/>
      <w:marLeft w:val="0"/>
      <w:marRight w:val="0"/>
      <w:marTop w:val="0"/>
      <w:marBottom w:val="0"/>
      <w:divBdr>
        <w:top w:val="none" w:sz="0" w:space="0" w:color="auto"/>
        <w:left w:val="none" w:sz="0" w:space="0" w:color="auto"/>
        <w:bottom w:val="none" w:sz="0" w:space="0" w:color="auto"/>
        <w:right w:val="none" w:sz="0" w:space="0" w:color="auto"/>
      </w:divBdr>
    </w:div>
    <w:div w:id="1896041277">
      <w:bodyDiv w:val="1"/>
      <w:marLeft w:val="0"/>
      <w:marRight w:val="0"/>
      <w:marTop w:val="0"/>
      <w:marBottom w:val="0"/>
      <w:divBdr>
        <w:top w:val="none" w:sz="0" w:space="0" w:color="auto"/>
        <w:left w:val="none" w:sz="0" w:space="0" w:color="auto"/>
        <w:bottom w:val="none" w:sz="0" w:space="0" w:color="auto"/>
        <w:right w:val="none" w:sz="0" w:space="0" w:color="auto"/>
      </w:divBdr>
    </w:div>
    <w:div w:id="1896116627">
      <w:bodyDiv w:val="1"/>
      <w:marLeft w:val="0"/>
      <w:marRight w:val="0"/>
      <w:marTop w:val="0"/>
      <w:marBottom w:val="0"/>
      <w:divBdr>
        <w:top w:val="none" w:sz="0" w:space="0" w:color="auto"/>
        <w:left w:val="none" w:sz="0" w:space="0" w:color="auto"/>
        <w:bottom w:val="none" w:sz="0" w:space="0" w:color="auto"/>
        <w:right w:val="none" w:sz="0" w:space="0" w:color="auto"/>
      </w:divBdr>
    </w:div>
    <w:div w:id="1899633993">
      <w:bodyDiv w:val="1"/>
      <w:marLeft w:val="0"/>
      <w:marRight w:val="0"/>
      <w:marTop w:val="0"/>
      <w:marBottom w:val="0"/>
      <w:divBdr>
        <w:top w:val="none" w:sz="0" w:space="0" w:color="auto"/>
        <w:left w:val="none" w:sz="0" w:space="0" w:color="auto"/>
        <w:bottom w:val="none" w:sz="0" w:space="0" w:color="auto"/>
        <w:right w:val="none" w:sz="0" w:space="0" w:color="auto"/>
      </w:divBdr>
    </w:div>
    <w:div w:id="1899823377">
      <w:bodyDiv w:val="1"/>
      <w:marLeft w:val="0"/>
      <w:marRight w:val="0"/>
      <w:marTop w:val="0"/>
      <w:marBottom w:val="0"/>
      <w:divBdr>
        <w:top w:val="none" w:sz="0" w:space="0" w:color="auto"/>
        <w:left w:val="none" w:sz="0" w:space="0" w:color="auto"/>
        <w:bottom w:val="none" w:sz="0" w:space="0" w:color="auto"/>
        <w:right w:val="none" w:sz="0" w:space="0" w:color="auto"/>
      </w:divBdr>
      <w:divsChild>
        <w:div w:id="1989168520">
          <w:marLeft w:val="0"/>
          <w:marRight w:val="0"/>
          <w:marTop w:val="0"/>
          <w:marBottom w:val="0"/>
          <w:divBdr>
            <w:top w:val="none" w:sz="0" w:space="0" w:color="auto"/>
            <w:left w:val="none" w:sz="0" w:space="0" w:color="auto"/>
            <w:bottom w:val="none" w:sz="0" w:space="0" w:color="auto"/>
            <w:right w:val="none" w:sz="0" w:space="0" w:color="auto"/>
          </w:divBdr>
          <w:divsChild>
            <w:div w:id="2019036996">
              <w:marLeft w:val="0"/>
              <w:marRight w:val="0"/>
              <w:marTop w:val="0"/>
              <w:marBottom w:val="0"/>
              <w:divBdr>
                <w:top w:val="none" w:sz="0" w:space="0" w:color="auto"/>
                <w:left w:val="none" w:sz="0" w:space="0" w:color="auto"/>
                <w:bottom w:val="none" w:sz="0" w:space="0" w:color="auto"/>
                <w:right w:val="none" w:sz="0" w:space="0" w:color="auto"/>
              </w:divBdr>
            </w:div>
            <w:div w:id="543105780">
              <w:marLeft w:val="0"/>
              <w:marRight w:val="0"/>
              <w:marTop w:val="0"/>
              <w:marBottom w:val="0"/>
              <w:divBdr>
                <w:top w:val="none" w:sz="0" w:space="0" w:color="auto"/>
                <w:left w:val="none" w:sz="0" w:space="0" w:color="auto"/>
                <w:bottom w:val="none" w:sz="0" w:space="0" w:color="auto"/>
                <w:right w:val="none" w:sz="0" w:space="0" w:color="auto"/>
              </w:divBdr>
            </w:div>
            <w:div w:id="1890418174">
              <w:marLeft w:val="0"/>
              <w:marRight w:val="0"/>
              <w:marTop w:val="0"/>
              <w:marBottom w:val="0"/>
              <w:divBdr>
                <w:top w:val="none" w:sz="0" w:space="0" w:color="auto"/>
                <w:left w:val="none" w:sz="0" w:space="0" w:color="auto"/>
                <w:bottom w:val="none" w:sz="0" w:space="0" w:color="auto"/>
                <w:right w:val="none" w:sz="0" w:space="0" w:color="auto"/>
              </w:divBdr>
            </w:div>
            <w:div w:id="382216548">
              <w:marLeft w:val="0"/>
              <w:marRight w:val="0"/>
              <w:marTop w:val="0"/>
              <w:marBottom w:val="0"/>
              <w:divBdr>
                <w:top w:val="none" w:sz="0" w:space="0" w:color="auto"/>
                <w:left w:val="none" w:sz="0" w:space="0" w:color="auto"/>
                <w:bottom w:val="none" w:sz="0" w:space="0" w:color="auto"/>
                <w:right w:val="none" w:sz="0" w:space="0" w:color="auto"/>
              </w:divBdr>
            </w:div>
            <w:div w:id="1698383801">
              <w:marLeft w:val="0"/>
              <w:marRight w:val="0"/>
              <w:marTop w:val="0"/>
              <w:marBottom w:val="0"/>
              <w:divBdr>
                <w:top w:val="none" w:sz="0" w:space="0" w:color="auto"/>
                <w:left w:val="none" w:sz="0" w:space="0" w:color="auto"/>
                <w:bottom w:val="none" w:sz="0" w:space="0" w:color="auto"/>
                <w:right w:val="none" w:sz="0" w:space="0" w:color="auto"/>
              </w:divBdr>
            </w:div>
            <w:div w:id="431586939">
              <w:marLeft w:val="0"/>
              <w:marRight w:val="0"/>
              <w:marTop w:val="0"/>
              <w:marBottom w:val="0"/>
              <w:divBdr>
                <w:top w:val="none" w:sz="0" w:space="0" w:color="auto"/>
                <w:left w:val="none" w:sz="0" w:space="0" w:color="auto"/>
                <w:bottom w:val="none" w:sz="0" w:space="0" w:color="auto"/>
                <w:right w:val="none" w:sz="0" w:space="0" w:color="auto"/>
              </w:divBdr>
            </w:div>
            <w:div w:id="1832138427">
              <w:marLeft w:val="0"/>
              <w:marRight w:val="0"/>
              <w:marTop w:val="0"/>
              <w:marBottom w:val="0"/>
              <w:divBdr>
                <w:top w:val="none" w:sz="0" w:space="0" w:color="auto"/>
                <w:left w:val="none" w:sz="0" w:space="0" w:color="auto"/>
                <w:bottom w:val="none" w:sz="0" w:space="0" w:color="auto"/>
                <w:right w:val="none" w:sz="0" w:space="0" w:color="auto"/>
              </w:divBdr>
            </w:div>
            <w:div w:id="1262420096">
              <w:marLeft w:val="0"/>
              <w:marRight w:val="0"/>
              <w:marTop w:val="0"/>
              <w:marBottom w:val="0"/>
              <w:divBdr>
                <w:top w:val="none" w:sz="0" w:space="0" w:color="auto"/>
                <w:left w:val="none" w:sz="0" w:space="0" w:color="auto"/>
                <w:bottom w:val="none" w:sz="0" w:space="0" w:color="auto"/>
                <w:right w:val="none" w:sz="0" w:space="0" w:color="auto"/>
              </w:divBdr>
            </w:div>
            <w:div w:id="1107624962">
              <w:marLeft w:val="0"/>
              <w:marRight w:val="0"/>
              <w:marTop w:val="0"/>
              <w:marBottom w:val="0"/>
              <w:divBdr>
                <w:top w:val="none" w:sz="0" w:space="0" w:color="auto"/>
                <w:left w:val="none" w:sz="0" w:space="0" w:color="auto"/>
                <w:bottom w:val="none" w:sz="0" w:space="0" w:color="auto"/>
                <w:right w:val="none" w:sz="0" w:space="0" w:color="auto"/>
              </w:divBdr>
            </w:div>
            <w:div w:id="1192841550">
              <w:marLeft w:val="0"/>
              <w:marRight w:val="0"/>
              <w:marTop w:val="0"/>
              <w:marBottom w:val="0"/>
              <w:divBdr>
                <w:top w:val="none" w:sz="0" w:space="0" w:color="auto"/>
                <w:left w:val="none" w:sz="0" w:space="0" w:color="auto"/>
                <w:bottom w:val="none" w:sz="0" w:space="0" w:color="auto"/>
                <w:right w:val="none" w:sz="0" w:space="0" w:color="auto"/>
              </w:divBdr>
            </w:div>
            <w:div w:id="89431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101070">
      <w:bodyDiv w:val="1"/>
      <w:marLeft w:val="0"/>
      <w:marRight w:val="0"/>
      <w:marTop w:val="0"/>
      <w:marBottom w:val="0"/>
      <w:divBdr>
        <w:top w:val="none" w:sz="0" w:space="0" w:color="auto"/>
        <w:left w:val="none" w:sz="0" w:space="0" w:color="auto"/>
        <w:bottom w:val="none" w:sz="0" w:space="0" w:color="auto"/>
        <w:right w:val="none" w:sz="0" w:space="0" w:color="auto"/>
      </w:divBdr>
    </w:div>
    <w:div w:id="1903783549">
      <w:bodyDiv w:val="1"/>
      <w:marLeft w:val="0"/>
      <w:marRight w:val="0"/>
      <w:marTop w:val="0"/>
      <w:marBottom w:val="0"/>
      <w:divBdr>
        <w:top w:val="none" w:sz="0" w:space="0" w:color="auto"/>
        <w:left w:val="none" w:sz="0" w:space="0" w:color="auto"/>
        <w:bottom w:val="none" w:sz="0" w:space="0" w:color="auto"/>
        <w:right w:val="none" w:sz="0" w:space="0" w:color="auto"/>
      </w:divBdr>
    </w:div>
    <w:div w:id="1905144454">
      <w:bodyDiv w:val="1"/>
      <w:marLeft w:val="0"/>
      <w:marRight w:val="0"/>
      <w:marTop w:val="0"/>
      <w:marBottom w:val="0"/>
      <w:divBdr>
        <w:top w:val="none" w:sz="0" w:space="0" w:color="auto"/>
        <w:left w:val="none" w:sz="0" w:space="0" w:color="auto"/>
        <w:bottom w:val="none" w:sz="0" w:space="0" w:color="auto"/>
        <w:right w:val="none" w:sz="0" w:space="0" w:color="auto"/>
      </w:divBdr>
    </w:div>
    <w:div w:id="1923485355">
      <w:bodyDiv w:val="1"/>
      <w:marLeft w:val="0"/>
      <w:marRight w:val="0"/>
      <w:marTop w:val="0"/>
      <w:marBottom w:val="0"/>
      <w:divBdr>
        <w:top w:val="none" w:sz="0" w:space="0" w:color="auto"/>
        <w:left w:val="none" w:sz="0" w:space="0" w:color="auto"/>
        <w:bottom w:val="none" w:sz="0" w:space="0" w:color="auto"/>
        <w:right w:val="none" w:sz="0" w:space="0" w:color="auto"/>
      </w:divBdr>
    </w:div>
    <w:div w:id="1932663902">
      <w:bodyDiv w:val="1"/>
      <w:marLeft w:val="0"/>
      <w:marRight w:val="0"/>
      <w:marTop w:val="0"/>
      <w:marBottom w:val="0"/>
      <w:divBdr>
        <w:top w:val="none" w:sz="0" w:space="0" w:color="auto"/>
        <w:left w:val="none" w:sz="0" w:space="0" w:color="auto"/>
        <w:bottom w:val="none" w:sz="0" w:space="0" w:color="auto"/>
        <w:right w:val="none" w:sz="0" w:space="0" w:color="auto"/>
      </w:divBdr>
    </w:div>
    <w:div w:id="1938520099">
      <w:bodyDiv w:val="1"/>
      <w:marLeft w:val="0"/>
      <w:marRight w:val="0"/>
      <w:marTop w:val="0"/>
      <w:marBottom w:val="0"/>
      <w:divBdr>
        <w:top w:val="none" w:sz="0" w:space="0" w:color="auto"/>
        <w:left w:val="none" w:sz="0" w:space="0" w:color="auto"/>
        <w:bottom w:val="none" w:sz="0" w:space="0" w:color="auto"/>
        <w:right w:val="none" w:sz="0" w:space="0" w:color="auto"/>
      </w:divBdr>
    </w:div>
    <w:div w:id="1940597090">
      <w:bodyDiv w:val="1"/>
      <w:marLeft w:val="0"/>
      <w:marRight w:val="0"/>
      <w:marTop w:val="0"/>
      <w:marBottom w:val="0"/>
      <w:divBdr>
        <w:top w:val="none" w:sz="0" w:space="0" w:color="auto"/>
        <w:left w:val="none" w:sz="0" w:space="0" w:color="auto"/>
        <w:bottom w:val="none" w:sz="0" w:space="0" w:color="auto"/>
        <w:right w:val="none" w:sz="0" w:space="0" w:color="auto"/>
      </w:divBdr>
      <w:divsChild>
        <w:div w:id="1003237186">
          <w:marLeft w:val="480"/>
          <w:marRight w:val="0"/>
          <w:marTop w:val="0"/>
          <w:marBottom w:val="0"/>
          <w:divBdr>
            <w:top w:val="none" w:sz="0" w:space="0" w:color="auto"/>
            <w:left w:val="none" w:sz="0" w:space="0" w:color="auto"/>
            <w:bottom w:val="none" w:sz="0" w:space="0" w:color="auto"/>
            <w:right w:val="none" w:sz="0" w:space="0" w:color="auto"/>
          </w:divBdr>
        </w:div>
        <w:div w:id="2053769629">
          <w:marLeft w:val="480"/>
          <w:marRight w:val="0"/>
          <w:marTop w:val="0"/>
          <w:marBottom w:val="0"/>
          <w:divBdr>
            <w:top w:val="none" w:sz="0" w:space="0" w:color="auto"/>
            <w:left w:val="none" w:sz="0" w:space="0" w:color="auto"/>
            <w:bottom w:val="none" w:sz="0" w:space="0" w:color="auto"/>
            <w:right w:val="none" w:sz="0" w:space="0" w:color="auto"/>
          </w:divBdr>
        </w:div>
        <w:div w:id="1069578335">
          <w:marLeft w:val="480"/>
          <w:marRight w:val="0"/>
          <w:marTop w:val="0"/>
          <w:marBottom w:val="0"/>
          <w:divBdr>
            <w:top w:val="none" w:sz="0" w:space="0" w:color="auto"/>
            <w:left w:val="none" w:sz="0" w:space="0" w:color="auto"/>
            <w:bottom w:val="none" w:sz="0" w:space="0" w:color="auto"/>
            <w:right w:val="none" w:sz="0" w:space="0" w:color="auto"/>
          </w:divBdr>
        </w:div>
        <w:div w:id="1796677087">
          <w:marLeft w:val="480"/>
          <w:marRight w:val="0"/>
          <w:marTop w:val="0"/>
          <w:marBottom w:val="0"/>
          <w:divBdr>
            <w:top w:val="none" w:sz="0" w:space="0" w:color="auto"/>
            <w:left w:val="none" w:sz="0" w:space="0" w:color="auto"/>
            <w:bottom w:val="none" w:sz="0" w:space="0" w:color="auto"/>
            <w:right w:val="none" w:sz="0" w:space="0" w:color="auto"/>
          </w:divBdr>
        </w:div>
        <w:div w:id="500125872">
          <w:marLeft w:val="480"/>
          <w:marRight w:val="0"/>
          <w:marTop w:val="0"/>
          <w:marBottom w:val="0"/>
          <w:divBdr>
            <w:top w:val="none" w:sz="0" w:space="0" w:color="auto"/>
            <w:left w:val="none" w:sz="0" w:space="0" w:color="auto"/>
            <w:bottom w:val="none" w:sz="0" w:space="0" w:color="auto"/>
            <w:right w:val="none" w:sz="0" w:space="0" w:color="auto"/>
          </w:divBdr>
        </w:div>
        <w:div w:id="189950453">
          <w:marLeft w:val="480"/>
          <w:marRight w:val="0"/>
          <w:marTop w:val="0"/>
          <w:marBottom w:val="0"/>
          <w:divBdr>
            <w:top w:val="none" w:sz="0" w:space="0" w:color="auto"/>
            <w:left w:val="none" w:sz="0" w:space="0" w:color="auto"/>
            <w:bottom w:val="none" w:sz="0" w:space="0" w:color="auto"/>
            <w:right w:val="none" w:sz="0" w:space="0" w:color="auto"/>
          </w:divBdr>
        </w:div>
        <w:div w:id="1908346400">
          <w:marLeft w:val="480"/>
          <w:marRight w:val="0"/>
          <w:marTop w:val="0"/>
          <w:marBottom w:val="0"/>
          <w:divBdr>
            <w:top w:val="none" w:sz="0" w:space="0" w:color="auto"/>
            <w:left w:val="none" w:sz="0" w:space="0" w:color="auto"/>
            <w:bottom w:val="none" w:sz="0" w:space="0" w:color="auto"/>
            <w:right w:val="none" w:sz="0" w:space="0" w:color="auto"/>
          </w:divBdr>
        </w:div>
        <w:div w:id="1634017395">
          <w:marLeft w:val="480"/>
          <w:marRight w:val="0"/>
          <w:marTop w:val="0"/>
          <w:marBottom w:val="0"/>
          <w:divBdr>
            <w:top w:val="none" w:sz="0" w:space="0" w:color="auto"/>
            <w:left w:val="none" w:sz="0" w:space="0" w:color="auto"/>
            <w:bottom w:val="none" w:sz="0" w:space="0" w:color="auto"/>
            <w:right w:val="none" w:sz="0" w:space="0" w:color="auto"/>
          </w:divBdr>
        </w:div>
        <w:div w:id="72318130">
          <w:marLeft w:val="480"/>
          <w:marRight w:val="0"/>
          <w:marTop w:val="0"/>
          <w:marBottom w:val="0"/>
          <w:divBdr>
            <w:top w:val="none" w:sz="0" w:space="0" w:color="auto"/>
            <w:left w:val="none" w:sz="0" w:space="0" w:color="auto"/>
            <w:bottom w:val="none" w:sz="0" w:space="0" w:color="auto"/>
            <w:right w:val="none" w:sz="0" w:space="0" w:color="auto"/>
          </w:divBdr>
        </w:div>
        <w:div w:id="373193865">
          <w:marLeft w:val="480"/>
          <w:marRight w:val="0"/>
          <w:marTop w:val="0"/>
          <w:marBottom w:val="0"/>
          <w:divBdr>
            <w:top w:val="none" w:sz="0" w:space="0" w:color="auto"/>
            <w:left w:val="none" w:sz="0" w:space="0" w:color="auto"/>
            <w:bottom w:val="none" w:sz="0" w:space="0" w:color="auto"/>
            <w:right w:val="none" w:sz="0" w:space="0" w:color="auto"/>
          </w:divBdr>
        </w:div>
        <w:div w:id="654072449">
          <w:marLeft w:val="480"/>
          <w:marRight w:val="0"/>
          <w:marTop w:val="0"/>
          <w:marBottom w:val="0"/>
          <w:divBdr>
            <w:top w:val="none" w:sz="0" w:space="0" w:color="auto"/>
            <w:left w:val="none" w:sz="0" w:space="0" w:color="auto"/>
            <w:bottom w:val="none" w:sz="0" w:space="0" w:color="auto"/>
            <w:right w:val="none" w:sz="0" w:space="0" w:color="auto"/>
          </w:divBdr>
        </w:div>
        <w:div w:id="340200186">
          <w:marLeft w:val="480"/>
          <w:marRight w:val="0"/>
          <w:marTop w:val="0"/>
          <w:marBottom w:val="0"/>
          <w:divBdr>
            <w:top w:val="none" w:sz="0" w:space="0" w:color="auto"/>
            <w:left w:val="none" w:sz="0" w:space="0" w:color="auto"/>
            <w:bottom w:val="none" w:sz="0" w:space="0" w:color="auto"/>
            <w:right w:val="none" w:sz="0" w:space="0" w:color="auto"/>
          </w:divBdr>
        </w:div>
        <w:div w:id="740325170">
          <w:marLeft w:val="480"/>
          <w:marRight w:val="0"/>
          <w:marTop w:val="0"/>
          <w:marBottom w:val="0"/>
          <w:divBdr>
            <w:top w:val="none" w:sz="0" w:space="0" w:color="auto"/>
            <w:left w:val="none" w:sz="0" w:space="0" w:color="auto"/>
            <w:bottom w:val="none" w:sz="0" w:space="0" w:color="auto"/>
            <w:right w:val="none" w:sz="0" w:space="0" w:color="auto"/>
          </w:divBdr>
        </w:div>
        <w:div w:id="488254474">
          <w:marLeft w:val="480"/>
          <w:marRight w:val="0"/>
          <w:marTop w:val="0"/>
          <w:marBottom w:val="0"/>
          <w:divBdr>
            <w:top w:val="none" w:sz="0" w:space="0" w:color="auto"/>
            <w:left w:val="none" w:sz="0" w:space="0" w:color="auto"/>
            <w:bottom w:val="none" w:sz="0" w:space="0" w:color="auto"/>
            <w:right w:val="none" w:sz="0" w:space="0" w:color="auto"/>
          </w:divBdr>
        </w:div>
        <w:div w:id="1278951909">
          <w:marLeft w:val="480"/>
          <w:marRight w:val="0"/>
          <w:marTop w:val="0"/>
          <w:marBottom w:val="0"/>
          <w:divBdr>
            <w:top w:val="none" w:sz="0" w:space="0" w:color="auto"/>
            <w:left w:val="none" w:sz="0" w:space="0" w:color="auto"/>
            <w:bottom w:val="none" w:sz="0" w:space="0" w:color="auto"/>
            <w:right w:val="none" w:sz="0" w:space="0" w:color="auto"/>
          </w:divBdr>
        </w:div>
        <w:div w:id="1532649516">
          <w:marLeft w:val="480"/>
          <w:marRight w:val="0"/>
          <w:marTop w:val="0"/>
          <w:marBottom w:val="0"/>
          <w:divBdr>
            <w:top w:val="none" w:sz="0" w:space="0" w:color="auto"/>
            <w:left w:val="none" w:sz="0" w:space="0" w:color="auto"/>
            <w:bottom w:val="none" w:sz="0" w:space="0" w:color="auto"/>
            <w:right w:val="none" w:sz="0" w:space="0" w:color="auto"/>
          </w:divBdr>
        </w:div>
        <w:div w:id="1620725503">
          <w:marLeft w:val="480"/>
          <w:marRight w:val="0"/>
          <w:marTop w:val="0"/>
          <w:marBottom w:val="0"/>
          <w:divBdr>
            <w:top w:val="none" w:sz="0" w:space="0" w:color="auto"/>
            <w:left w:val="none" w:sz="0" w:space="0" w:color="auto"/>
            <w:bottom w:val="none" w:sz="0" w:space="0" w:color="auto"/>
            <w:right w:val="none" w:sz="0" w:space="0" w:color="auto"/>
          </w:divBdr>
        </w:div>
        <w:div w:id="578058555">
          <w:marLeft w:val="480"/>
          <w:marRight w:val="0"/>
          <w:marTop w:val="0"/>
          <w:marBottom w:val="0"/>
          <w:divBdr>
            <w:top w:val="none" w:sz="0" w:space="0" w:color="auto"/>
            <w:left w:val="none" w:sz="0" w:space="0" w:color="auto"/>
            <w:bottom w:val="none" w:sz="0" w:space="0" w:color="auto"/>
            <w:right w:val="none" w:sz="0" w:space="0" w:color="auto"/>
          </w:divBdr>
        </w:div>
        <w:div w:id="734281570">
          <w:marLeft w:val="480"/>
          <w:marRight w:val="0"/>
          <w:marTop w:val="0"/>
          <w:marBottom w:val="0"/>
          <w:divBdr>
            <w:top w:val="none" w:sz="0" w:space="0" w:color="auto"/>
            <w:left w:val="none" w:sz="0" w:space="0" w:color="auto"/>
            <w:bottom w:val="none" w:sz="0" w:space="0" w:color="auto"/>
            <w:right w:val="none" w:sz="0" w:space="0" w:color="auto"/>
          </w:divBdr>
        </w:div>
        <w:div w:id="1387145728">
          <w:marLeft w:val="480"/>
          <w:marRight w:val="0"/>
          <w:marTop w:val="0"/>
          <w:marBottom w:val="0"/>
          <w:divBdr>
            <w:top w:val="none" w:sz="0" w:space="0" w:color="auto"/>
            <w:left w:val="none" w:sz="0" w:space="0" w:color="auto"/>
            <w:bottom w:val="none" w:sz="0" w:space="0" w:color="auto"/>
            <w:right w:val="none" w:sz="0" w:space="0" w:color="auto"/>
          </w:divBdr>
        </w:div>
      </w:divsChild>
    </w:div>
    <w:div w:id="1946233716">
      <w:bodyDiv w:val="1"/>
      <w:marLeft w:val="0"/>
      <w:marRight w:val="0"/>
      <w:marTop w:val="0"/>
      <w:marBottom w:val="0"/>
      <w:divBdr>
        <w:top w:val="none" w:sz="0" w:space="0" w:color="auto"/>
        <w:left w:val="none" w:sz="0" w:space="0" w:color="auto"/>
        <w:bottom w:val="none" w:sz="0" w:space="0" w:color="auto"/>
        <w:right w:val="none" w:sz="0" w:space="0" w:color="auto"/>
      </w:divBdr>
    </w:div>
    <w:div w:id="1947226399">
      <w:bodyDiv w:val="1"/>
      <w:marLeft w:val="0"/>
      <w:marRight w:val="0"/>
      <w:marTop w:val="0"/>
      <w:marBottom w:val="0"/>
      <w:divBdr>
        <w:top w:val="none" w:sz="0" w:space="0" w:color="auto"/>
        <w:left w:val="none" w:sz="0" w:space="0" w:color="auto"/>
        <w:bottom w:val="none" w:sz="0" w:space="0" w:color="auto"/>
        <w:right w:val="none" w:sz="0" w:space="0" w:color="auto"/>
      </w:divBdr>
      <w:divsChild>
        <w:div w:id="517352801">
          <w:marLeft w:val="0"/>
          <w:marRight w:val="0"/>
          <w:marTop w:val="0"/>
          <w:marBottom w:val="0"/>
          <w:divBdr>
            <w:top w:val="none" w:sz="0" w:space="0" w:color="auto"/>
            <w:left w:val="none" w:sz="0" w:space="0" w:color="auto"/>
            <w:bottom w:val="none" w:sz="0" w:space="0" w:color="auto"/>
            <w:right w:val="none" w:sz="0" w:space="0" w:color="auto"/>
          </w:divBdr>
          <w:divsChild>
            <w:div w:id="935212462">
              <w:marLeft w:val="0"/>
              <w:marRight w:val="0"/>
              <w:marTop w:val="0"/>
              <w:marBottom w:val="0"/>
              <w:divBdr>
                <w:top w:val="none" w:sz="0" w:space="0" w:color="auto"/>
                <w:left w:val="none" w:sz="0" w:space="0" w:color="auto"/>
                <w:bottom w:val="none" w:sz="0" w:space="0" w:color="auto"/>
                <w:right w:val="none" w:sz="0" w:space="0" w:color="auto"/>
              </w:divBdr>
            </w:div>
            <w:div w:id="1508591244">
              <w:marLeft w:val="0"/>
              <w:marRight w:val="0"/>
              <w:marTop w:val="0"/>
              <w:marBottom w:val="0"/>
              <w:divBdr>
                <w:top w:val="none" w:sz="0" w:space="0" w:color="auto"/>
                <w:left w:val="none" w:sz="0" w:space="0" w:color="auto"/>
                <w:bottom w:val="none" w:sz="0" w:space="0" w:color="auto"/>
                <w:right w:val="none" w:sz="0" w:space="0" w:color="auto"/>
              </w:divBdr>
            </w:div>
            <w:div w:id="17967865">
              <w:marLeft w:val="0"/>
              <w:marRight w:val="0"/>
              <w:marTop w:val="0"/>
              <w:marBottom w:val="0"/>
              <w:divBdr>
                <w:top w:val="none" w:sz="0" w:space="0" w:color="auto"/>
                <w:left w:val="none" w:sz="0" w:space="0" w:color="auto"/>
                <w:bottom w:val="none" w:sz="0" w:space="0" w:color="auto"/>
                <w:right w:val="none" w:sz="0" w:space="0" w:color="auto"/>
              </w:divBdr>
            </w:div>
            <w:div w:id="775833836">
              <w:marLeft w:val="0"/>
              <w:marRight w:val="0"/>
              <w:marTop w:val="0"/>
              <w:marBottom w:val="0"/>
              <w:divBdr>
                <w:top w:val="none" w:sz="0" w:space="0" w:color="auto"/>
                <w:left w:val="none" w:sz="0" w:space="0" w:color="auto"/>
                <w:bottom w:val="none" w:sz="0" w:space="0" w:color="auto"/>
                <w:right w:val="none" w:sz="0" w:space="0" w:color="auto"/>
              </w:divBdr>
            </w:div>
            <w:div w:id="875309363">
              <w:marLeft w:val="0"/>
              <w:marRight w:val="0"/>
              <w:marTop w:val="0"/>
              <w:marBottom w:val="0"/>
              <w:divBdr>
                <w:top w:val="none" w:sz="0" w:space="0" w:color="auto"/>
                <w:left w:val="none" w:sz="0" w:space="0" w:color="auto"/>
                <w:bottom w:val="none" w:sz="0" w:space="0" w:color="auto"/>
                <w:right w:val="none" w:sz="0" w:space="0" w:color="auto"/>
              </w:divBdr>
            </w:div>
            <w:div w:id="528877888">
              <w:marLeft w:val="0"/>
              <w:marRight w:val="0"/>
              <w:marTop w:val="0"/>
              <w:marBottom w:val="0"/>
              <w:divBdr>
                <w:top w:val="none" w:sz="0" w:space="0" w:color="auto"/>
                <w:left w:val="none" w:sz="0" w:space="0" w:color="auto"/>
                <w:bottom w:val="none" w:sz="0" w:space="0" w:color="auto"/>
                <w:right w:val="none" w:sz="0" w:space="0" w:color="auto"/>
              </w:divBdr>
            </w:div>
            <w:div w:id="1864854591">
              <w:marLeft w:val="0"/>
              <w:marRight w:val="0"/>
              <w:marTop w:val="0"/>
              <w:marBottom w:val="0"/>
              <w:divBdr>
                <w:top w:val="none" w:sz="0" w:space="0" w:color="auto"/>
                <w:left w:val="none" w:sz="0" w:space="0" w:color="auto"/>
                <w:bottom w:val="none" w:sz="0" w:space="0" w:color="auto"/>
                <w:right w:val="none" w:sz="0" w:space="0" w:color="auto"/>
              </w:divBdr>
            </w:div>
            <w:div w:id="1739791364">
              <w:marLeft w:val="0"/>
              <w:marRight w:val="0"/>
              <w:marTop w:val="0"/>
              <w:marBottom w:val="0"/>
              <w:divBdr>
                <w:top w:val="none" w:sz="0" w:space="0" w:color="auto"/>
                <w:left w:val="none" w:sz="0" w:space="0" w:color="auto"/>
                <w:bottom w:val="none" w:sz="0" w:space="0" w:color="auto"/>
                <w:right w:val="none" w:sz="0" w:space="0" w:color="auto"/>
              </w:divBdr>
            </w:div>
            <w:div w:id="1318922367">
              <w:marLeft w:val="0"/>
              <w:marRight w:val="0"/>
              <w:marTop w:val="0"/>
              <w:marBottom w:val="0"/>
              <w:divBdr>
                <w:top w:val="none" w:sz="0" w:space="0" w:color="auto"/>
                <w:left w:val="none" w:sz="0" w:space="0" w:color="auto"/>
                <w:bottom w:val="none" w:sz="0" w:space="0" w:color="auto"/>
                <w:right w:val="none" w:sz="0" w:space="0" w:color="auto"/>
              </w:divBdr>
            </w:div>
            <w:div w:id="479031885">
              <w:marLeft w:val="0"/>
              <w:marRight w:val="0"/>
              <w:marTop w:val="0"/>
              <w:marBottom w:val="0"/>
              <w:divBdr>
                <w:top w:val="none" w:sz="0" w:space="0" w:color="auto"/>
                <w:left w:val="none" w:sz="0" w:space="0" w:color="auto"/>
                <w:bottom w:val="none" w:sz="0" w:space="0" w:color="auto"/>
                <w:right w:val="none" w:sz="0" w:space="0" w:color="auto"/>
              </w:divBdr>
            </w:div>
            <w:div w:id="47159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144117">
      <w:bodyDiv w:val="1"/>
      <w:marLeft w:val="0"/>
      <w:marRight w:val="0"/>
      <w:marTop w:val="0"/>
      <w:marBottom w:val="0"/>
      <w:divBdr>
        <w:top w:val="none" w:sz="0" w:space="0" w:color="auto"/>
        <w:left w:val="none" w:sz="0" w:space="0" w:color="auto"/>
        <w:bottom w:val="none" w:sz="0" w:space="0" w:color="auto"/>
        <w:right w:val="none" w:sz="0" w:space="0" w:color="auto"/>
      </w:divBdr>
    </w:div>
    <w:div w:id="1974557329">
      <w:bodyDiv w:val="1"/>
      <w:marLeft w:val="0"/>
      <w:marRight w:val="0"/>
      <w:marTop w:val="0"/>
      <w:marBottom w:val="0"/>
      <w:divBdr>
        <w:top w:val="none" w:sz="0" w:space="0" w:color="auto"/>
        <w:left w:val="none" w:sz="0" w:space="0" w:color="auto"/>
        <w:bottom w:val="none" w:sz="0" w:space="0" w:color="auto"/>
        <w:right w:val="none" w:sz="0" w:space="0" w:color="auto"/>
      </w:divBdr>
      <w:divsChild>
        <w:div w:id="1259365760">
          <w:marLeft w:val="480"/>
          <w:marRight w:val="0"/>
          <w:marTop w:val="0"/>
          <w:marBottom w:val="0"/>
          <w:divBdr>
            <w:top w:val="none" w:sz="0" w:space="0" w:color="auto"/>
            <w:left w:val="none" w:sz="0" w:space="0" w:color="auto"/>
            <w:bottom w:val="none" w:sz="0" w:space="0" w:color="auto"/>
            <w:right w:val="none" w:sz="0" w:space="0" w:color="auto"/>
          </w:divBdr>
        </w:div>
        <w:div w:id="1815099935">
          <w:marLeft w:val="480"/>
          <w:marRight w:val="0"/>
          <w:marTop w:val="0"/>
          <w:marBottom w:val="0"/>
          <w:divBdr>
            <w:top w:val="none" w:sz="0" w:space="0" w:color="auto"/>
            <w:left w:val="none" w:sz="0" w:space="0" w:color="auto"/>
            <w:bottom w:val="none" w:sz="0" w:space="0" w:color="auto"/>
            <w:right w:val="none" w:sz="0" w:space="0" w:color="auto"/>
          </w:divBdr>
        </w:div>
        <w:div w:id="1063063535">
          <w:marLeft w:val="480"/>
          <w:marRight w:val="0"/>
          <w:marTop w:val="0"/>
          <w:marBottom w:val="0"/>
          <w:divBdr>
            <w:top w:val="none" w:sz="0" w:space="0" w:color="auto"/>
            <w:left w:val="none" w:sz="0" w:space="0" w:color="auto"/>
            <w:bottom w:val="none" w:sz="0" w:space="0" w:color="auto"/>
            <w:right w:val="none" w:sz="0" w:space="0" w:color="auto"/>
          </w:divBdr>
        </w:div>
        <w:div w:id="934510482">
          <w:marLeft w:val="480"/>
          <w:marRight w:val="0"/>
          <w:marTop w:val="0"/>
          <w:marBottom w:val="0"/>
          <w:divBdr>
            <w:top w:val="none" w:sz="0" w:space="0" w:color="auto"/>
            <w:left w:val="none" w:sz="0" w:space="0" w:color="auto"/>
            <w:bottom w:val="none" w:sz="0" w:space="0" w:color="auto"/>
            <w:right w:val="none" w:sz="0" w:space="0" w:color="auto"/>
          </w:divBdr>
        </w:div>
        <w:div w:id="1015689150">
          <w:marLeft w:val="480"/>
          <w:marRight w:val="0"/>
          <w:marTop w:val="0"/>
          <w:marBottom w:val="0"/>
          <w:divBdr>
            <w:top w:val="none" w:sz="0" w:space="0" w:color="auto"/>
            <w:left w:val="none" w:sz="0" w:space="0" w:color="auto"/>
            <w:bottom w:val="none" w:sz="0" w:space="0" w:color="auto"/>
            <w:right w:val="none" w:sz="0" w:space="0" w:color="auto"/>
          </w:divBdr>
        </w:div>
        <w:div w:id="2087065587">
          <w:marLeft w:val="480"/>
          <w:marRight w:val="0"/>
          <w:marTop w:val="0"/>
          <w:marBottom w:val="0"/>
          <w:divBdr>
            <w:top w:val="none" w:sz="0" w:space="0" w:color="auto"/>
            <w:left w:val="none" w:sz="0" w:space="0" w:color="auto"/>
            <w:bottom w:val="none" w:sz="0" w:space="0" w:color="auto"/>
            <w:right w:val="none" w:sz="0" w:space="0" w:color="auto"/>
          </w:divBdr>
        </w:div>
        <w:div w:id="1200127820">
          <w:marLeft w:val="480"/>
          <w:marRight w:val="0"/>
          <w:marTop w:val="0"/>
          <w:marBottom w:val="0"/>
          <w:divBdr>
            <w:top w:val="none" w:sz="0" w:space="0" w:color="auto"/>
            <w:left w:val="none" w:sz="0" w:space="0" w:color="auto"/>
            <w:bottom w:val="none" w:sz="0" w:space="0" w:color="auto"/>
            <w:right w:val="none" w:sz="0" w:space="0" w:color="auto"/>
          </w:divBdr>
        </w:div>
        <w:div w:id="1111626042">
          <w:marLeft w:val="480"/>
          <w:marRight w:val="0"/>
          <w:marTop w:val="0"/>
          <w:marBottom w:val="0"/>
          <w:divBdr>
            <w:top w:val="none" w:sz="0" w:space="0" w:color="auto"/>
            <w:left w:val="none" w:sz="0" w:space="0" w:color="auto"/>
            <w:bottom w:val="none" w:sz="0" w:space="0" w:color="auto"/>
            <w:right w:val="none" w:sz="0" w:space="0" w:color="auto"/>
          </w:divBdr>
        </w:div>
        <w:div w:id="677512110">
          <w:marLeft w:val="480"/>
          <w:marRight w:val="0"/>
          <w:marTop w:val="0"/>
          <w:marBottom w:val="0"/>
          <w:divBdr>
            <w:top w:val="none" w:sz="0" w:space="0" w:color="auto"/>
            <w:left w:val="none" w:sz="0" w:space="0" w:color="auto"/>
            <w:bottom w:val="none" w:sz="0" w:space="0" w:color="auto"/>
            <w:right w:val="none" w:sz="0" w:space="0" w:color="auto"/>
          </w:divBdr>
        </w:div>
        <w:div w:id="557589874">
          <w:marLeft w:val="480"/>
          <w:marRight w:val="0"/>
          <w:marTop w:val="0"/>
          <w:marBottom w:val="0"/>
          <w:divBdr>
            <w:top w:val="none" w:sz="0" w:space="0" w:color="auto"/>
            <w:left w:val="none" w:sz="0" w:space="0" w:color="auto"/>
            <w:bottom w:val="none" w:sz="0" w:space="0" w:color="auto"/>
            <w:right w:val="none" w:sz="0" w:space="0" w:color="auto"/>
          </w:divBdr>
        </w:div>
        <w:div w:id="1425152788">
          <w:marLeft w:val="480"/>
          <w:marRight w:val="0"/>
          <w:marTop w:val="0"/>
          <w:marBottom w:val="0"/>
          <w:divBdr>
            <w:top w:val="none" w:sz="0" w:space="0" w:color="auto"/>
            <w:left w:val="none" w:sz="0" w:space="0" w:color="auto"/>
            <w:bottom w:val="none" w:sz="0" w:space="0" w:color="auto"/>
            <w:right w:val="none" w:sz="0" w:space="0" w:color="auto"/>
          </w:divBdr>
        </w:div>
        <w:div w:id="1234975625">
          <w:marLeft w:val="480"/>
          <w:marRight w:val="0"/>
          <w:marTop w:val="0"/>
          <w:marBottom w:val="0"/>
          <w:divBdr>
            <w:top w:val="none" w:sz="0" w:space="0" w:color="auto"/>
            <w:left w:val="none" w:sz="0" w:space="0" w:color="auto"/>
            <w:bottom w:val="none" w:sz="0" w:space="0" w:color="auto"/>
            <w:right w:val="none" w:sz="0" w:space="0" w:color="auto"/>
          </w:divBdr>
        </w:div>
        <w:div w:id="2066685287">
          <w:marLeft w:val="480"/>
          <w:marRight w:val="0"/>
          <w:marTop w:val="0"/>
          <w:marBottom w:val="0"/>
          <w:divBdr>
            <w:top w:val="none" w:sz="0" w:space="0" w:color="auto"/>
            <w:left w:val="none" w:sz="0" w:space="0" w:color="auto"/>
            <w:bottom w:val="none" w:sz="0" w:space="0" w:color="auto"/>
            <w:right w:val="none" w:sz="0" w:space="0" w:color="auto"/>
          </w:divBdr>
        </w:div>
        <w:div w:id="715202752">
          <w:marLeft w:val="480"/>
          <w:marRight w:val="0"/>
          <w:marTop w:val="0"/>
          <w:marBottom w:val="0"/>
          <w:divBdr>
            <w:top w:val="none" w:sz="0" w:space="0" w:color="auto"/>
            <w:left w:val="none" w:sz="0" w:space="0" w:color="auto"/>
            <w:bottom w:val="none" w:sz="0" w:space="0" w:color="auto"/>
            <w:right w:val="none" w:sz="0" w:space="0" w:color="auto"/>
          </w:divBdr>
        </w:div>
        <w:div w:id="1262682720">
          <w:marLeft w:val="480"/>
          <w:marRight w:val="0"/>
          <w:marTop w:val="0"/>
          <w:marBottom w:val="0"/>
          <w:divBdr>
            <w:top w:val="none" w:sz="0" w:space="0" w:color="auto"/>
            <w:left w:val="none" w:sz="0" w:space="0" w:color="auto"/>
            <w:bottom w:val="none" w:sz="0" w:space="0" w:color="auto"/>
            <w:right w:val="none" w:sz="0" w:space="0" w:color="auto"/>
          </w:divBdr>
        </w:div>
        <w:div w:id="1616787294">
          <w:marLeft w:val="480"/>
          <w:marRight w:val="0"/>
          <w:marTop w:val="0"/>
          <w:marBottom w:val="0"/>
          <w:divBdr>
            <w:top w:val="none" w:sz="0" w:space="0" w:color="auto"/>
            <w:left w:val="none" w:sz="0" w:space="0" w:color="auto"/>
            <w:bottom w:val="none" w:sz="0" w:space="0" w:color="auto"/>
            <w:right w:val="none" w:sz="0" w:space="0" w:color="auto"/>
          </w:divBdr>
        </w:div>
        <w:div w:id="917178223">
          <w:marLeft w:val="480"/>
          <w:marRight w:val="0"/>
          <w:marTop w:val="0"/>
          <w:marBottom w:val="0"/>
          <w:divBdr>
            <w:top w:val="none" w:sz="0" w:space="0" w:color="auto"/>
            <w:left w:val="none" w:sz="0" w:space="0" w:color="auto"/>
            <w:bottom w:val="none" w:sz="0" w:space="0" w:color="auto"/>
            <w:right w:val="none" w:sz="0" w:space="0" w:color="auto"/>
          </w:divBdr>
        </w:div>
        <w:div w:id="1448965096">
          <w:marLeft w:val="480"/>
          <w:marRight w:val="0"/>
          <w:marTop w:val="0"/>
          <w:marBottom w:val="0"/>
          <w:divBdr>
            <w:top w:val="none" w:sz="0" w:space="0" w:color="auto"/>
            <w:left w:val="none" w:sz="0" w:space="0" w:color="auto"/>
            <w:bottom w:val="none" w:sz="0" w:space="0" w:color="auto"/>
            <w:right w:val="none" w:sz="0" w:space="0" w:color="auto"/>
          </w:divBdr>
        </w:div>
        <w:div w:id="740954078">
          <w:marLeft w:val="480"/>
          <w:marRight w:val="0"/>
          <w:marTop w:val="0"/>
          <w:marBottom w:val="0"/>
          <w:divBdr>
            <w:top w:val="none" w:sz="0" w:space="0" w:color="auto"/>
            <w:left w:val="none" w:sz="0" w:space="0" w:color="auto"/>
            <w:bottom w:val="none" w:sz="0" w:space="0" w:color="auto"/>
            <w:right w:val="none" w:sz="0" w:space="0" w:color="auto"/>
          </w:divBdr>
        </w:div>
        <w:div w:id="1083264735">
          <w:marLeft w:val="480"/>
          <w:marRight w:val="0"/>
          <w:marTop w:val="0"/>
          <w:marBottom w:val="0"/>
          <w:divBdr>
            <w:top w:val="none" w:sz="0" w:space="0" w:color="auto"/>
            <w:left w:val="none" w:sz="0" w:space="0" w:color="auto"/>
            <w:bottom w:val="none" w:sz="0" w:space="0" w:color="auto"/>
            <w:right w:val="none" w:sz="0" w:space="0" w:color="auto"/>
          </w:divBdr>
        </w:div>
      </w:divsChild>
    </w:div>
    <w:div w:id="1982881286">
      <w:bodyDiv w:val="1"/>
      <w:marLeft w:val="0"/>
      <w:marRight w:val="0"/>
      <w:marTop w:val="0"/>
      <w:marBottom w:val="0"/>
      <w:divBdr>
        <w:top w:val="none" w:sz="0" w:space="0" w:color="auto"/>
        <w:left w:val="none" w:sz="0" w:space="0" w:color="auto"/>
        <w:bottom w:val="none" w:sz="0" w:space="0" w:color="auto"/>
        <w:right w:val="none" w:sz="0" w:space="0" w:color="auto"/>
      </w:divBdr>
    </w:div>
    <w:div w:id="1988901824">
      <w:bodyDiv w:val="1"/>
      <w:marLeft w:val="0"/>
      <w:marRight w:val="0"/>
      <w:marTop w:val="0"/>
      <w:marBottom w:val="0"/>
      <w:divBdr>
        <w:top w:val="none" w:sz="0" w:space="0" w:color="auto"/>
        <w:left w:val="none" w:sz="0" w:space="0" w:color="auto"/>
        <w:bottom w:val="none" w:sz="0" w:space="0" w:color="auto"/>
        <w:right w:val="none" w:sz="0" w:space="0" w:color="auto"/>
      </w:divBdr>
    </w:div>
    <w:div w:id="1991669207">
      <w:bodyDiv w:val="1"/>
      <w:marLeft w:val="0"/>
      <w:marRight w:val="0"/>
      <w:marTop w:val="0"/>
      <w:marBottom w:val="0"/>
      <w:divBdr>
        <w:top w:val="none" w:sz="0" w:space="0" w:color="auto"/>
        <w:left w:val="none" w:sz="0" w:space="0" w:color="auto"/>
        <w:bottom w:val="none" w:sz="0" w:space="0" w:color="auto"/>
        <w:right w:val="none" w:sz="0" w:space="0" w:color="auto"/>
      </w:divBdr>
    </w:div>
    <w:div w:id="1998879582">
      <w:bodyDiv w:val="1"/>
      <w:marLeft w:val="0"/>
      <w:marRight w:val="0"/>
      <w:marTop w:val="0"/>
      <w:marBottom w:val="0"/>
      <w:divBdr>
        <w:top w:val="none" w:sz="0" w:space="0" w:color="auto"/>
        <w:left w:val="none" w:sz="0" w:space="0" w:color="auto"/>
        <w:bottom w:val="none" w:sz="0" w:space="0" w:color="auto"/>
        <w:right w:val="none" w:sz="0" w:space="0" w:color="auto"/>
      </w:divBdr>
    </w:div>
    <w:div w:id="2007198331">
      <w:bodyDiv w:val="1"/>
      <w:marLeft w:val="0"/>
      <w:marRight w:val="0"/>
      <w:marTop w:val="0"/>
      <w:marBottom w:val="0"/>
      <w:divBdr>
        <w:top w:val="none" w:sz="0" w:space="0" w:color="auto"/>
        <w:left w:val="none" w:sz="0" w:space="0" w:color="auto"/>
        <w:bottom w:val="none" w:sz="0" w:space="0" w:color="auto"/>
        <w:right w:val="none" w:sz="0" w:space="0" w:color="auto"/>
      </w:divBdr>
    </w:div>
    <w:div w:id="2008172891">
      <w:bodyDiv w:val="1"/>
      <w:marLeft w:val="0"/>
      <w:marRight w:val="0"/>
      <w:marTop w:val="0"/>
      <w:marBottom w:val="0"/>
      <w:divBdr>
        <w:top w:val="none" w:sz="0" w:space="0" w:color="auto"/>
        <w:left w:val="none" w:sz="0" w:space="0" w:color="auto"/>
        <w:bottom w:val="none" w:sz="0" w:space="0" w:color="auto"/>
        <w:right w:val="none" w:sz="0" w:space="0" w:color="auto"/>
      </w:divBdr>
    </w:div>
    <w:div w:id="2011711379">
      <w:bodyDiv w:val="1"/>
      <w:marLeft w:val="0"/>
      <w:marRight w:val="0"/>
      <w:marTop w:val="0"/>
      <w:marBottom w:val="0"/>
      <w:divBdr>
        <w:top w:val="none" w:sz="0" w:space="0" w:color="auto"/>
        <w:left w:val="none" w:sz="0" w:space="0" w:color="auto"/>
        <w:bottom w:val="none" w:sz="0" w:space="0" w:color="auto"/>
        <w:right w:val="none" w:sz="0" w:space="0" w:color="auto"/>
      </w:divBdr>
    </w:div>
    <w:div w:id="2019119406">
      <w:bodyDiv w:val="1"/>
      <w:marLeft w:val="0"/>
      <w:marRight w:val="0"/>
      <w:marTop w:val="0"/>
      <w:marBottom w:val="0"/>
      <w:divBdr>
        <w:top w:val="none" w:sz="0" w:space="0" w:color="auto"/>
        <w:left w:val="none" w:sz="0" w:space="0" w:color="auto"/>
        <w:bottom w:val="none" w:sz="0" w:space="0" w:color="auto"/>
        <w:right w:val="none" w:sz="0" w:space="0" w:color="auto"/>
      </w:divBdr>
      <w:divsChild>
        <w:div w:id="1415318420">
          <w:marLeft w:val="480"/>
          <w:marRight w:val="0"/>
          <w:marTop w:val="0"/>
          <w:marBottom w:val="0"/>
          <w:divBdr>
            <w:top w:val="none" w:sz="0" w:space="0" w:color="auto"/>
            <w:left w:val="none" w:sz="0" w:space="0" w:color="auto"/>
            <w:bottom w:val="none" w:sz="0" w:space="0" w:color="auto"/>
            <w:right w:val="none" w:sz="0" w:space="0" w:color="auto"/>
          </w:divBdr>
        </w:div>
        <w:div w:id="719401989">
          <w:marLeft w:val="480"/>
          <w:marRight w:val="0"/>
          <w:marTop w:val="0"/>
          <w:marBottom w:val="0"/>
          <w:divBdr>
            <w:top w:val="none" w:sz="0" w:space="0" w:color="auto"/>
            <w:left w:val="none" w:sz="0" w:space="0" w:color="auto"/>
            <w:bottom w:val="none" w:sz="0" w:space="0" w:color="auto"/>
            <w:right w:val="none" w:sz="0" w:space="0" w:color="auto"/>
          </w:divBdr>
        </w:div>
        <w:div w:id="790515833">
          <w:marLeft w:val="480"/>
          <w:marRight w:val="0"/>
          <w:marTop w:val="0"/>
          <w:marBottom w:val="0"/>
          <w:divBdr>
            <w:top w:val="none" w:sz="0" w:space="0" w:color="auto"/>
            <w:left w:val="none" w:sz="0" w:space="0" w:color="auto"/>
            <w:bottom w:val="none" w:sz="0" w:space="0" w:color="auto"/>
            <w:right w:val="none" w:sz="0" w:space="0" w:color="auto"/>
          </w:divBdr>
        </w:div>
        <w:div w:id="1612011001">
          <w:marLeft w:val="480"/>
          <w:marRight w:val="0"/>
          <w:marTop w:val="0"/>
          <w:marBottom w:val="0"/>
          <w:divBdr>
            <w:top w:val="none" w:sz="0" w:space="0" w:color="auto"/>
            <w:left w:val="none" w:sz="0" w:space="0" w:color="auto"/>
            <w:bottom w:val="none" w:sz="0" w:space="0" w:color="auto"/>
            <w:right w:val="none" w:sz="0" w:space="0" w:color="auto"/>
          </w:divBdr>
        </w:div>
        <w:div w:id="1871796029">
          <w:marLeft w:val="480"/>
          <w:marRight w:val="0"/>
          <w:marTop w:val="0"/>
          <w:marBottom w:val="0"/>
          <w:divBdr>
            <w:top w:val="none" w:sz="0" w:space="0" w:color="auto"/>
            <w:left w:val="none" w:sz="0" w:space="0" w:color="auto"/>
            <w:bottom w:val="none" w:sz="0" w:space="0" w:color="auto"/>
            <w:right w:val="none" w:sz="0" w:space="0" w:color="auto"/>
          </w:divBdr>
        </w:div>
        <w:div w:id="149761998">
          <w:marLeft w:val="480"/>
          <w:marRight w:val="0"/>
          <w:marTop w:val="0"/>
          <w:marBottom w:val="0"/>
          <w:divBdr>
            <w:top w:val="none" w:sz="0" w:space="0" w:color="auto"/>
            <w:left w:val="none" w:sz="0" w:space="0" w:color="auto"/>
            <w:bottom w:val="none" w:sz="0" w:space="0" w:color="auto"/>
            <w:right w:val="none" w:sz="0" w:space="0" w:color="auto"/>
          </w:divBdr>
        </w:div>
        <w:div w:id="1353844860">
          <w:marLeft w:val="480"/>
          <w:marRight w:val="0"/>
          <w:marTop w:val="0"/>
          <w:marBottom w:val="0"/>
          <w:divBdr>
            <w:top w:val="none" w:sz="0" w:space="0" w:color="auto"/>
            <w:left w:val="none" w:sz="0" w:space="0" w:color="auto"/>
            <w:bottom w:val="none" w:sz="0" w:space="0" w:color="auto"/>
            <w:right w:val="none" w:sz="0" w:space="0" w:color="auto"/>
          </w:divBdr>
        </w:div>
        <w:div w:id="1877497530">
          <w:marLeft w:val="480"/>
          <w:marRight w:val="0"/>
          <w:marTop w:val="0"/>
          <w:marBottom w:val="0"/>
          <w:divBdr>
            <w:top w:val="none" w:sz="0" w:space="0" w:color="auto"/>
            <w:left w:val="none" w:sz="0" w:space="0" w:color="auto"/>
            <w:bottom w:val="none" w:sz="0" w:space="0" w:color="auto"/>
            <w:right w:val="none" w:sz="0" w:space="0" w:color="auto"/>
          </w:divBdr>
        </w:div>
        <w:div w:id="1391729366">
          <w:marLeft w:val="480"/>
          <w:marRight w:val="0"/>
          <w:marTop w:val="0"/>
          <w:marBottom w:val="0"/>
          <w:divBdr>
            <w:top w:val="none" w:sz="0" w:space="0" w:color="auto"/>
            <w:left w:val="none" w:sz="0" w:space="0" w:color="auto"/>
            <w:bottom w:val="none" w:sz="0" w:space="0" w:color="auto"/>
            <w:right w:val="none" w:sz="0" w:space="0" w:color="auto"/>
          </w:divBdr>
        </w:div>
        <w:div w:id="1727028418">
          <w:marLeft w:val="480"/>
          <w:marRight w:val="0"/>
          <w:marTop w:val="0"/>
          <w:marBottom w:val="0"/>
          <w:divBdr>
            <w:top w:val="none" w:sz="0" w:space="0" w:color="auto"/>
            <w:left w:val="none" w:sz="0" w:space="0" w:color="auto"/>
            <w:bottom w:val="none" w:sz="0" w:space="0" w:color="auto"/>
            <w:right w:val="none" w:sz="0" w:space="0" w:color="auto"/>
          </w:divBdr>
        </w:div>
        <w:div w:id="1855731523">
          <w:marLeft w:val="480"/>
          <w:marRight w:val="0"/>
          <w:marTop w:val="0"/>
          <w:marBottom w:val="0"/>
          <w:divBdr>
            <w:top w:val="none" w:sz="0" w:space="0" w:color="auto"/>
            <w:left w:val="none" w:sz="0" w:space="0" w:color="auto"/>
            <w:bottom w:val="none" w:sz="0" w:space="0" w:color="auto"/>
            <w:right w:val="none" w:sz="0" w:space="0" w:color="auto"/>
          </w:divBdr>
        </w:div>
        <w:div w:id="2108770248">
          <w:marLeft w:val="480"/>
          <w:marRight w:val="0"/>
          <w:marTop w:val="0"/>
          <w:marBottom w:val="0"/>
          <w:divBdr>
            <w:top w:val="none" w:sz="0" w:space="0" w:color="auto"/>
            <w:left w:val="none" w:sz="0" w:space="0" w:color="auto"/>
            <w:bottom w:val="none" w:sz="0" w:space="0" w:color="auto"/>
            <w:right w:val="none" w:sz="0" w:space="0" w:color="auto"/>
          </w:divBdr>
        </w:div>
        <w:div w:id="568341496">
          <w:marLeft w:val="480"/>
          <w:marRight w:val="0"/>
          <w:marTop w:val="0"/>
          <w:marBottom w:val="0"/>
          <w:divBdr>
            <w:top w:val="none" w:sz="0" w:space="0" w:color="auto"/>
            <w:left w:val="none" w:sz="0" w:space="0" w:color="auto"/>
            <w:bottom w:val="none" w:sz="0" w:space="0" w:color="auto"/>
            <w:right w:val="none" w:sz="0" w:space="0" w:color="auto"/>
          </w:divBdr>
        </w:div>
        <w:div w:id="1112671550">
          <w:marLeft w:val="480"/>
          <w:marRight w:val="0"/>
          <w:marTop w:val="0"/>
          <w:marBottom w:val="0"/>
          <w:divBdr>
            <w:top w:val="none" w:sz="0" w:space="0" w:color="auto"/>
            <w:left w:val="none" w:sz="0" w:space="0" w:color="auto"/>
            <w:bottom w:val="none" w:sz="0" w:space="0" w:color="auto"/>
            <w:right w:val="none" w:sz="0" w:space="0" w:color="auto"/>
          </w:divBdr>
        </w:div>
        <w:div w:id="1825469232">
          <w:marLeft w:val="480"/>
          <w:marRight w:val="0"/>
          <w:marTop w:val="0"/>
          <w:marBottom w:val="0"/>
          <w:divBdr>
            <w:top w:val="none" w:sz="0" w:space="0" w:color="auto"/>
            <w:left w:val="none" w:sz="0" w:space="0" w:color="auto"/>
            <w:bottom w:val="none" w:sz="0" w:space="0" w:color="auto"/>
            <w:right w:val="none" w:sz="0" w:space="0" w:color="auto"/>
          </w:divBdr>
        </w:div>
        <w:div w:id="1019506628">
          <w:marLeft w:val="480"/>
          <w:marRight w:val="0"/>
          <w:marTop w:val="0"/>
          <w:marBottom w:val="0"/>
          <w:divBdr>
            <w:top w:val="none" w:sz="0" w:space="0" w:color="auto"/>
            <w:left w:val="none" w:sz="0" w:space="0" w:color="auto"/>
            <w:bottom w:val="none" w:sz="0" w:space="0" w:color="auto"/>
            <w:right w:val="none" w:sz="0" w:space="0" w:color="auto"/>
          </w:divBdr>
        </w:div>
        <w:div w:id="1461416432">
          <w:marLeft w:val="480"/>
          <w:marRight w:val="0"/>
          <w:marTop w:val="0"/>
          <w:marBottom w:val="0"/>
          <w:divBdr>
            <w:top w:val="none" w:sz="0" w:space="0" w:color="auto"/>
            <w:left w:val="none" w:sz="0" w:space="0" w:color="auto"/>
            <w:bottom w:val="none" w:sz="0" w:space="0" w:color="auto"/>
            <w:right w:val="none" w:sz="0" w:space="0" w:color="auto"/>
          </w:divBdr>
        </w:div>
        <w:div w:id="1093435190">
          <w:marLeft w:val="480"/>
          <w:marRight w:val="0"/>
          <w:marTop w:val="0"/>
          <w:marBottom w:val="0"/>
          <w:divBdr>
            <w:top w:val="none" w:sz="0" w:space="0" w:color="auto"/>
            <w:left w:val="none" w:sz="0" w:space="0" w:color="auto"/>
            <w:bottom w:val="none" w:sz="0" w:space="0" w:color="auto"/>
            <w:right w:val="none" w:sz="0" w:space="0" w:color="auto"/>
          </w:divBdr>
        </w:div>
        <w:div w:id="1898320620">
          <w:marLeft w:val="480"/>
          <w:marRight w:val="0"/>
          <w:marTop w:val="0"/>
          <w:marBottom w:val="0"/>
          <w:divBdr>
            <w:top w:val="none" w:sz="0" w:space="0" w:color="auto"/>
            <w:left w:val="none" w:sz="0" w:space="0" w:color="auto"/>
            <w:bottom w:val="none" w:sz="0" w:space="0" w:color="auto"/>
            <w:right w:val="none" w:sz="0" w:space="0" w:color="auto"/>
          </w:divBdr>
        </w:div>
      </w:divsChild>
    </w:div>
    <w:div w:id="2019962000">
      <w:bodyDiv w:val="1"/>
      <w:marLeft w:val="0"/>
      <w:marRight w:val="0"/>
      <w:marTop w:val="0"/>
      <w:marBottom w:val="0"/>
      <w:divBdr>
        <w:top w:val="none" w:sz="0" w:space="0" w:color="auto"/>
        <w:left w:val="none" w:sz="0" w:space="0" w:color="auto"/>
        <w:bottom w:val="none" w:sz="0" w:space="0" w:color="auto"/>
        <w:right w:val="none" w:sz="0" w:space="0" w:color="auto"/>
      </w:divBdr>
    </w:div>
    <w:div w:id="2020035346">
      <w:bodyDiv w:val="1"/>
      <w:marLeft w:val="0"/>
      <w:marRight w:val="0"/>
      <w:marTop w:val="0"/>
      <w:marBottom w:val="0"/>
      <w:divBdr>
        <w:top w:val="none" w:sz="0" w:space="0" w:color="auto"/>
        <w:left w:val="none" w:sz="0" w:space="0" w:color="auto"/>
        <w:bottom w:val="none" w:sz="0" w:space="0" w:color="auto"/>
        <w:right w:val="none" w:sz="0" w:space="0" w:color="auto"/>
      </w:divBdr>
    </w:div>
    <w:div w:id="2026252651">
      <w:bodyDiv w:val="1"/>
      <w:marLeft w:val="0"/>
      <w:marRight w:val="0"/>
      <w:marTop w:val="0"/>
      <w:marBottom w:val="0"/>
      <w:divBdr>
        <w:top w:val="none" w:sz="0" w:space="0" w:color="auto"/>
        <w:left w:val="none" w:sz="0" w:space="0" w:color="auto"/>
        <w:bottom w:val="none" w:sz="0" w:space="0" w:color="auto"/>
        <w:right w:val="none" w:sz="0" w:space="0" w:color="auto"/>
      </w:divBdr>
      <w:divsChild>
        <w:div w:id="366685699">
          <w:marLeft w:val="480"/>
          <w:marRight w:val="0"/>
          <w:marTop w:val="0"/>
          <w:marBottom w:val="0"/>
          <w:divBdr>
            <w:top w:val="none" w:sz="0" w:space="0" w:color="auto"/>
            <w:left w:val="none" w:sz="0" w:space="0" w:color="auto"/>
            <w:bottom w:val="none" w:sz="0" w:space="0" w:color="auto"/>
            <w:right w:val="none" w:sz="0" w:space="0" w:color="auto"/>
          </w:divBdr>
        </w:div>
        <w:div w:id="515732528">
          <w:marLeft w:val="480"/>
          <w:marRight w:val="0"/>
          <w:marTop w:val="0"/>
          <w:marBottom w:val="0"/>
          <w:divBdr>
            <w:top w:val="none" w:sz="0" w:space="0" w:color="auto"/>
            <w:left w:val="none" w:sz="0" w:space="0" w:color="auto"/>
            <w:bottom w:val="none" w:sz="0" w:space="0" w:color="auto"/>
            <w:right w:val="none" w:sz="0" w:space="0" w:color="auto"/>
          </w:divBdr>
        </w:div>
        <w:div w:id="2003509151">
          <w:marLeft w:val="480"/>
          <w:marRight w:val="0"/>
          <w:marTop w:val="0"/>
          <w:marBottom w:val="0"/>
          <w:divBdr>
            <w:top w:val="none" w:sz="0" w:space="0" w:color="auto"/>
            <w:left w:val="none" w:sz="0" w:space="0" w:color="auto"/>
            <w:bottom w:val="none" w:sz="0" w:space="0" w:color="auto"/>
            <w:right w:val="none" w:sz="0" w:space="0" w:color="auto"/>
          </w:divBdr>
        </w:div>
        <w:div w:id="1885017492">
          <w:marLeft w:val="480"/>
          <w:marRight w:val="0"/>
          <w:marTop w:val="0"/>
          <w:marBottom w:val="0"/>
          <w:divBdr>
            <w:top w:val="none" w:sz="0" w:space="0" w:color="auto"/>
            <w:left w:val="none" w:sz="0" w:space="0" w:color="auto"/>
            <w:bottom w:val="none" w:sz="0" w:space="0" w:color="auto"/>
            <w:right w:val="none" w:sz="0" w:space="0" w:color="auto"/>
          </w:divBdr>
        </w:div>
        <w:div w:id="583608907">
          <w:marLeft w:val="480"/>
          <w:marRight w:val="0"/>
          <w:marTop w:val="0"/>
          <w:marBottom w:val="0"/>
          <w:divBdr>
            <w:top w:val="none" w:sz="0" w:space="0" w:color="auto"/>
            <w:left w:val="none" w:sz="0" w:space="0" w:color="auto"/>
            <w:bottom w:val="none" w:sz="0" w:space="0" w:color="auto"/>
            <w:right w:val="none" w:sz="0" w:space="0" w:color="auto"/>
          </w:divBdr>
        </w:div>
        <w:div w:id="1665930117">
          <w:marLeft w:val="480"/>
          <w:marRight w:val="0"/>
          <w:marTop w:val="0"/>
          <w:marBottom w:val="0"/>
          <w:divBdr>
            <w:top w:val="none" w:sz="0" w:space="0" w:color="auto"/>
            <w:left w:val="none" w:sz="0" w:space="0" w:color="auto"/>
            <w:bottom w:val="none" w:sz="0" w:space="0" w:color="auto"/>
            <w:right w:val="none" w:sz="0" w:space="0" w:color="auto"/>
          </w:divBdr>
        </w:div>
        <w:div w:id="465006342">
          <w:marLeft w:val="480"/>
          <w:marRight w:val="0"/>
          <w:marTop w:val="0"/>
          <w:marBottom w:val="0"/>
          <w:divBdr>
            <w:top w:val="none" w:sz="0" w:space="0" w:color="auto"/>
            <w:left w:val="none" w:sz="0" w:space="0" w:color="auto"/>
            <w:bottom w:val="none" w:sz="0" w:space="0" w:color="auto"/>
            <w:right w:val="none" w:sz="0" w:space="0" w:color="auto"/>
          </w:divBdr>
        </w:div>
        <w:div w:id="1099905560">
          <w:marLeft w:val="480"/>
          <w:marRight w:val="0"/>
          <w:marTop w:val="0"/>
          <w:marBottom w:val="0"/>
          <w:divBdr>
            <w:top w:val="none" w:sz="0" w:space="0" w:color="auto"/>
            <w:left w:val="none" w:sz="0" w:space="0" w:color="auto"/>
            <w:bottom w:val="none" w:sz="0" w:space="0" w:color="auto"/>
            <w:right w:val="none" w:sz="0" w:space="0" w:color="auto"/>
          </w:divBdr>
        </w:div>
        <w:div w:id="1483354920">
          <w:marLeft w:val="480"/>
          <w:marRight w:val="0"/>
          <w:marTop w:val="0"/>
          <w:marBottom w:val="0"/>
          <w:divBdr>
            <w:top w:val="none" w:sz="0" w:space="0" w:color="auto"/>
            <w:left w:val="none" w:sz="0" w:space="0" w:color="auto"/>
            <w:bottom w:val="none" w:sz="0" w:space="0" w:color="auto"/>
            <w:right w:val="none" w:sz="0" w:space="0" w:color="auto"/>
          </w:divBdr>
        </w:div>
        <w:div w:id="1440032046">
          <w:marLeft w:val="480"/>
          <w:marRight w:val="0"/>
          <w:marTop w:val="0"/>
          <w:marBottom w:val="0"/>
          <w:divBdr>
            <w:top w:val="none" w:sz="0" w:space="0" w:color="auto"/>
            <w:left w:val="none" w:sz="0" w:space="0" w:color="auto"/>
            <w:bottom w:val="none" w:sz="0" w:space="0" w:color="auto"/>
            <w:right w:val="none" w:sz="0" w:space="0" w:color="auto"/>
          </w:divBdr>
        </w:div>
        <w:div w:id="745033404">
          <w:marLeft w:val="480"/>
          <w:marRight w:val="0"/>
          <w:marTop w:val="0"/>
          <w:marBottom w:val="0"/>
          <w:divBdr>
            <w:top w:val="none" w:sz="0" w:space="0" w:color="auto"/>
            <w:left w:val="none" w:sz="0" w:space="0" w:color="auto"/>
            <w:bottom w:val="none" w:sz="0" w:space="0" w:color="auto"/>
            <w:right w:val="none" w:sz="0" w:space="0" w:color="auto"/>
          </w:divBdr>
        </w:div>
        <w:div w:id="89353478">
          <w:marLeft w:val="480"/>
          <w:marRight w:val="0"/>
          <w:marTop w:val="0"/>
          <w:marBottom w:val="0"/>
          <w:divBdr>
            <w:top w:val="none" w:sz="0" w:space="0" w:color="auto"/>
            <w:left w:val="none" w:sz="0" w:space="0" w:color="auto"/>
            <w:bottom w:val="none" w:sz="0" w:space="0" w:color="auto"/>
            <w:right w:val="none" w:sz="0" w:space="0" w:color="auto"/>
          </w:divBdr>
        </w:div>
        <w:div w:id="311297223">
          <w:marLeft w:val="480"/>
          <w:marRight w:val="0"/>
          <w:marTop w:val="0"/>
          <w:marBottom w:val="0"/>
          <w:divBdr>
            <w:top w:val="none" w:sz="0" w:space="0" w:color="auto"/>
            <w:left w:val="none" w:sz="0" w:space="0" w:color="auto"/>
            <w:bottom w:val="none" w:sz="0" w:space="0" w:color="auto"/>
            <w:right w:val="none" w:sz="0" w:space="0" w:color="auto"/>
          </w:divBdr>
        </w:div>
        <w:div w:id="1575579057">
          <w:marLeft w:val="480"/>
          <w:marRight w:val="0"/>
          <w:marTop w:val="0"/>
          <w:marBottom w:val="0"/>
          <w:divBdr>
            <w:top w:val="none" w:sz="0" w:space="0" w:color="auto"/>
            <w:left w:val="none" w:sz="0" w:space="0" w:color="auto"/>
            <w:bottom w:val="none" w:sz="0" w:space="0" w:color="auto"/>
            <w:right w:val="none" w:sz="0" w:space="0" w:color="auto"/>
          </w:divBdr>
        </w:div>
        <w:div w:id="369381318">
          <w:marLeft w:val="480"/>
          <w:marRight w:val="0"/>
          <w:marTop w:val="0"/>
          <w:marBottom w:val="0"/>
          <w:divBdr>
            <w:top w:val="none" w:sz="0" w:space="0" w:color="auto"/>
            <w:left w:val="none" w:sz="0" w:space="0" w:color="auto"/>
            <w:bottom w:val="none" w:sz="0" w:space="0" w:color="auto"/>
            <w:right w:val="none" w:sz="0" w:space="0" w:color="auto"/>
          </w:divBdr>
        </w:div>
        <w:div w:id="1895502355">
          <w:marLeft w:val="480"/>
          <w:marRight w:val="0"/>
          <w:marTop w:val="0"/>
          <w:marBottom w:val="0"/>
          <w:divBdr>
            <w:top w:val="none" w:sz="0" w:space="0" w:color="auto"/>
            <w:left w:val="none" w:sz="0" w:space="0" w:color="auto"/>
            <w:bottom w:val="none" w:sz="0" w:space="0" w:color="auto"/>
            <w:right w:val="none" w:sz="0" w:space="0" w:color="auto"/>
          </w:divBdr>
        </w:div>
        <w:div w:id="1286231232">
          <w:marLeft w:val="480"/>
          <w:marRight w:val="0"/>
          <w:marTop w:val="0"/>
          <w:marBottom w:val="0"/>
          <w:divBdr>
            <w:top w:val="none" w:sz="0" w:space="0" w:color="auto"/>
            <w:left w:val="none" w:sz="0" w:space="0" w:color="auto"/>
            <w:bottom w:val="none" w:sz="0" w:space="0" w:color="auto"/>
            <w:right w:val="none" w:sz="0" w:space="0" w:color="auto"/>
          </w:divBdr>
        </w:div>
        <w:div w:id="1662078707">
          <w:marLeft w:val="480"/>
          <w:marRight w:val="0"/>
          <w:marTop w:val="0"/>
          <w:marBottom w:val="0"/>
          <w:divBdr>
            <w:top w:val="none" w:sz="0" w:space="0" w:color="auto"/>
            <w:left w:val="none" w:sz="0" w:space="0" w:color="auto"/>
            <w:bottom w:val="none" w:sz="0" w:space="0" w:color="auto"/>
            <w:right w:val="none" w:sz="0" w:space="0" w:color="auto"/>
          </w:divBdr>
        </w:div>
        <w:div w:id="1698577473">
          <w:marLeft w:val="480"/>
          <w:marRight w:val="0"/>
          <w:marTop w:val="0"/>
          <w:marBottom w:val="0"/>
          <w:divBdr>
            <w:top w:val="none" w:sz="0" w:space="0" w:color="auto"/>
            <w:left w:val="none" w:sz="0" w:space="0" w:color="auto"/>
            <w:bottom w:val="none" w:sz="0" w:space="0" w:color="auto"/>
            <w:right w:val="none" w:sz="0" w:space="0" w:color="auto"/>
          </w:divBdr>
        </w:div>
        <w:div w:id="388501958">
          <w:marLeft w:val="480"/>
          <w:marRight w:val="0"/>
          <w:marTop w:val="0"/>
          <w:marBottom w:val="0"/>
          <w:divBdr>
            <w:top w:val="none" w:sz="0" w:space="0" w:color="auto"/>
            <w:left w:val="none" w:sz="0" w:space="0" w:color="auto"/>
            <w:bottom w:val="none" w:sz="0" w:space="0" w:color="auto"/>
            <w:right w:val="none" w:sz="0" w:space="0" w:color="auto"/>
          </w:divBdr>
        </w:div>
      </w:divsChild>
    </w:div>
    <w:div w:id="2031687243">
      <w:bodyDiv w:val="1"/>
      <w:marLeft w:val="0"/>
      <w:marRight w:val="0"/>
      <w:marTop w:val="0"/>
      <w:marBottom w:val="0"/>
      <w:divBdr>
        <w:top w:val="none" w:sz="0" w:space="0" w:color="auto"/>
        <w:left w:val="none" w:sz="0" w:space="0" w:color="auto"/>
        <w:bottom w:val="none" w:sz="0" w:space="0" w:color="auto"/>
        <w:right w:val="none" w:sz="0" w:space="0" w:color="auto"/>
      </w:divBdr>
    </w:div>
    <w:div w:id="2045327751">
      <w:bodyDiv w:val="1"/>
      <w:marLeft w:val="0"/>
      <w:marRight w:val="0"/>
      <w:marTop w:val="0"/>
      <w:marBottom w:val="0"/>
      <w:divBdr>
        <w:top w:val="none" w:sz="0" w:space="0" w:color="auto"/>
        <w:left w:val="none" w:sz="0" w:space="0" w:color="auto"/>
        <w:bottom w:val="none" w:sz="0" w:space="0" w:color="auto"/>
        <w:right w:val="none" w:sz="0" w:space="0" w:color="auto"/>
      </w:divBdr>
    </w:div>
    <w:div w:id="2047557945">
      <w:bodyDiv w:val="1"/>
      <w:marLeft w:val="0"/>
      <w:marRight w:val="0"/>
      <w:marTop w:val="0"/>
      <w:marBottom w:val="0"/>
      <w:divBdr>
        <w:top w:val="none" w:sz="0" w:space="0" w:color="auto"/>
        <w:left w:val="none" w:sz="0" w:space="0" w:color="auto"/>
        <w:bottom w:val="none" w:sz="0" w:space="0" w:color="auto"/>
        <w:right w:val="none" w:sz="0" w:space="0" w:color="auto"/>
      </w:divBdr>
    </w:div>
    <w:div w:id="2052804028">
      <w:bodyDiv w:val="1"/>
      <w:marLeft w:val="0"/>
      <w:marRight w:val="0"/>
      <w:marTop w:val="0"/>
      <w:marBottom w:val="0"/>
      <w:divBdr>
        <w:top w:val="none" w:sz="0" w:space="0" w:color="auto"/>
        <w:left w:val="none" w:sz="0" w:space="0" w:color="auto"/>
        <w:bottom w:val="none" w:sz="0" w:space="0" w:color="auto"/>
        <w:right w:val="none" w:sz="0" w:space="0" w:color="auto"/>
      </w:divBdr>
    </w:div>
    <w:div w:id="2066560879">
      <w:bodyDiv w:val="1"/>
      <w:marLeft w:val="0"/>
      <w:marRight w:val="0"/>
      <w:marTop w:val="0"/>
      <w:marBottom w:val="0"/>
      <w:divBdr>
        <w:top w:val="none" w:sz="0" w:space="0" w:color="auto"/>
        <w:left w:val="none" w:sz="0" w:space="0" w:color="auto"/>
        <w:bottom w:val="none" w:sz="0" w:space="0" w:color="auto"/>
        <w:right w:val="none" w:sz="0" w:space="0" w:color="auto"/>
      </w:divBdr>
      <w:divsChild>
        <w:div w:id="1997342545">
          <w:marLeft w:val="480"/>
          <w:marRight w:val="0"/>
          <w:marTop w:val="0"/>
          <w:marBottom w:val="0"/>
          <w:divBdr>
            <w:top w:val="none" w:sz="0" w:space="0" w:color="auto"/>
            <w:left w:val="none" w:sz="0" w:space="0" w:color="auto"/>
            <w:bottom w:val="none" w:sz="0" w:space="0" w:color="auto"/>
            <w:right w:val="none" w:sz="0" w:space="0" w:color="auto"/>
          </w:divBdr>
        </w:div>
        <w:div w:id="700283262">
          <w:marLeft w:val="480"/>
          <w:marRight w:val="0"/>
          <w:marTop w:val="0"/>
          <w:marBottom w:val="0"/>
          <w:divBdr>
            <w:top w:val="none" w:sz="0" w:space="0" w:color="auto"/>
            <w:left w:val="none" w:sz="0" w:space="0" w:color="auto"/>
            <w:bottom w:val="none" w:sz="0" w:space="0" w:color="auto"/>
            <w:right w:val="none" w:sz="0" w:space="0" w:color="auto"/>
          </w:divBdr>
        </w:div>
        <w:div w:id="356779335">
          <w:marLeft w:val="480"/>
          <w:marRight w:val="0"/>
          <w:marTop w:val="0"/>
          <w:marBottom w:val="0"/>
          <w:divBdr>
            <w:top w:val="none" w:sz="0" w:space="0" w:color="auto"/>
            <w:left w:val="none" w:sz="0" w:space="0" w:color="auto"/>
            <w:bottom w:val="none" w:sz="0" w:space="0" w:color="auto"/>
            <w:right w:val="none" w:sz="0" w:space="0" w:color="auto"/>
          </w:divBdr>
        </w:div>
        <w:div w:id="175114487">
          <w:marLeft w:val="480"/>
          <w:marRight w:val="0"/>
          <w:marTop w:val="0"/>
          <w:marBottom w:val="0"/>
          <w:divBdr>
            <w:top w:val="none" w:sz="0" w:space="0" w:color="auto"/>
            <w:left w:val="none" w:sz="0" w:space="0" w:color="auto"/>
            <w:bottom w:val="none" w:sz="0" w:space="0" w:color="auto"/>
            <w:right w:val="none" w:sz="0" w:space="0" w:color="auto"/>
          </w:divBdr>
        </w:div>
        <w:div w:id="827744429">
          <w:marLeft w:val="480"/>
          <w:marRight w:val="0"/>
          <w:marTop w:val="0"/>
          <w:marBottom w:val="0"/>
          <w:divBdr>
            <w:top w:val="none" w:sz="0" w:space="0" w:color="auto"/>
            <w:left w:val="none" w:sz="0" w:space="0" w:color="auto"/>
            <w:bottom w:val="none" w:sz="0" w:space="0" w:color="auto"/>
            <w:right w:val="none" w:sz="0" w:space="0" w:color="auto"/>
          </w:divBdr>
        </w:div>
        <w:div w:id="213583906">
          <w:marLeft w:val="480"/>
          <w:marRight w:val="0"/>
          <w:marTop w:val="0"/>
          <w:marBottom w:val="0"/>
          <w:divBdr>
            <w:top w:val="none" w:sz="0" w:space="0" w:color="auto"/>
            <w:left w:val="none" w:sz="0" w:space="0" w:color="auto"/>
            <w:bottom w:val="none" w:sz="0" w:space="0" w:color="auto"/>
            <w:right w:val="none" w:sz="0" w:space="0" w:color="auto"/>
          </w:divBdr>
        </w:div>
        <w:div w:id="460922713">
          <w:marLeft w:val="480"/>
          <w:marRight w:val="0"/>
          <w:marTop w:val="0"/>
          <w:marBottom w:val="0"/>
          <w:divBdr>
            <w:top w:val="none" w:sz="0" w:space="0" w:color="auto"/>
            <w:left w:val="none" w:sz="0" w:space="0" w:color="auto"/>
            <w:bottom w:val="none" w:sz="0" w:space="0" w:color="auto"/>
            <w:right w:val="none" w:sz="0" w:space="0" w:color="auto"/>
          </w:divBdr>
        </w:div>
        <w:div w:id="252057321">
          <w:marLeft w:val="480"/>
          <w:marRight w:val="0"/>
          <w:marTop w:val="0"/>
          <w:marBottom w:val="0"/>
          <w:divBdr>
            <w:top w:val="none" w:sz="0" w:space="0" w:color="auto"/>
            <w:left w:val="none" w:sz="0" w:space="0" w:color="auto"/>
            <w:bottom w:val="none" w:sz="0" w:space="0" w:color="auto"/>
            <w:right w:val="none" w:sz="0" w:space="0" w:color="auto"/>
          </w:divBdr>
        </w:div>
        <w:div w:id="1375428111">
          <w:marLeft w:val="480"/>
          <w:marRight w:val="0"/>
          <w:marTop w:val="0"/>
          <w:marBottom w:val="0"/>
          <w:divBdr>
            <w:top w:val="none" w:sz="0" w:space="0" w:color="auto"/>
            <w:left w:val="none" w:sz="0" w:space="0" w:color="auto"/>
            <w:bottom w:val="none" w:sz="0" w:space="0" w:color="auto"/>
            <w:right w:val="none" w:sz="0" w:space="0" w:color="auto"/>
          </w:divBdr>
        </w:div>
        <w:div w:id="623462533">
          <w:marLeft w:val="480"/>
          <w:marRight w:val="0"/>
          <w:marTop w:val="0"/>
          <w:marBottom w:val="0"/>
          <w:divBdr>
            <w:top w:val="none" w:sz="0" w:space="0" w:color="auto"/>
            <w:left w:val="none" w:sz="0" w:space="0" w:color="auto"/>
            <w:bottom w:val="none" w:sz="0" w:space="0" w:color="auto"/>
            <w:right w:val="none" w:sz="0" w:space="0" w:color="auto"/>
          </w:divBdr>
        </w:div>
        <w:div w:id="1798715460">
          <w:marLeft w:val="480"/>
          <w:marRight w:val="0"/>
          <w:marTop w:val="0"/>
          <w:marBottom w:val="0"/>
          <w:divBdr>
            <w:top w:val="none" w:sz="0" w:space="0" w:color="auto"/>
            <w:left w:val="none" w:sz="0" w:space="0" w:color="auto"/>
            <w:bottom w:val="none" w:sz="0" w:space="0" w:color="auto"/>
            <w:right w:val="none" w:sz="0" w:space="0" w:color="auto"/>
          </w:divBdr>
        </w:div>
        <w:div w:id="1137604088">
          <w:marLeft w:val="480"/>
          <w:marRight w:val="0"/>
          <w:marTop w:val="0"/>
          <w:marBottom w:val="0"/>
          <w:divBdr>
            <w:top w:val="none" w:sz="0" w:space="0" w:color="auto"/>
            <w:left w:val="none" w:sz="0" w:space="0" w:color="auto"/>
            <w:bottom w:val="none" w:sz="0" w:space="0" w:color="auto"/>
            <w:right w:val="none" w:sz="0" w:space="0" w:color="auto"/>
          </w:divBdr>
        </w:div>
        <w:div w:id="1944875150">
          <w:marLeft w:val="480"/>
          <w:marRight w:val="0"/>
          <w:marTop w:val="0"/>
          <w:marBottom w:val="0"/>
          <w:divBdr>
            <w:top w:val="none" w:sz="0" w:space="0" w:color="auto"/>
            <w:left w:val="none" w:sz="0" w:space="0" w:color="auto"/>
            <w:bottom w:val="none" w:sz="0" w:space="0" w:color="auto"/>
            <w:right w:val="none" w:sz="0" w:space="0" w:color="auto"/>
          </w:divBdr>
        </w:div>
        <w:div w:id="1668244798">
          <w:marLeft w:val="480"/>
          <w:marRight w:val="0"/>
          <w:marTop w:val="0"/>
          <w:marBottom w:val="0"/>
          <w:divBdr>
            <w:top w:val="none" w:sz="0" w:space="0" w:color="auto"/>
            <w:left w:val="none" w:sz="0" w:space="0" w:color="auto"/>
            <w:bottom w:val="none" w:sz="0" w:space="0" w:color="auto"/>
            <w:right w:val="none" w:sz="0" w:space="0" w:color="auto"/>
          </w:divBdr>
        </w:div>
        <w:div w:id="1620069718">
          <w:marLeft w:val="480"/>
          <w:marRight w:val="0"/>
          <w:marTop w:val="0"/>
          <w:marBottom w:val="0"/>
          <w:divBdr>
            <w:top w:val="none" w:sz="0" w:space="0" w:color="auto"/>
            <w:left w:val="none" w:sz="0" w:space="0" w:color="auto"/>
            <w:bottom w:val="none" w:sz="0" w:space="0" w:color="auto"/>
            <w:right w:val="none" w:sz="0" w:space="0" w:color="auto"/>
          </w:divBdr>
        </w:div>
        <w:div w:id="382601614">
          <w:marLeft w:val="480"/>
          <w:marRight w:val="0"/>
          <w:marTop w:val="0"/>
          <w:marBottom w:val="0"/>
          <w:divBdr>
            <w:top w:val="none" w:sz="0" w:space="0" w:color="auto"/>
            <w:left w:val="none" w:sz="0" w:space="0" w:color="auto"/>
            <w:bottom w:val="none" w:sz="0" w:space="0" w:color="auto"/>
            <w:right w:val="none" w:sz="0" w:space="0" w:color="auto"/>
          </w:divBdr>
        </w:div>
        <w:div w:id="954873594">
          <w:marLeft w:val="480"/>
          <w:marRight w:val="0"/>
          <w:marTop w:val="0"/>
          <w:marBottom w:val="0"/>
          <w:divBdr>
            <w:top w:val="none" w:sz="0" w:space="0" w:color="auto"/>
            <w:left w:val="none" w:sz="0" w:space="0" w:color="auto"/>
            <w:bottom w:val="none" w:sz="0" w:space="0" w:color="auto"/>
            <w:right w:val="none" w:sz="0" w:space="0" w:color="auto"/>
          </w:divBdr>
        </w:div>
        <w:div w:id="1203128425">
          <w:marLeft w:val="480"/>
          <w:marRight w:val="0"/>
          <w:marTop w:val="0"/>
          <w:marBottom w:val="0"/>
          <w:divBdr>
            <w:top w:val="none" w:sz="0" w:space="0" w:color="auto"/>
            <w:left w:val="none" w:sz="0" w:space="0" w:color="auto"/>
            <w:bottom w:val="none" w:sz="0" w:space="0" w:color="auto"/>
            <w:right w:val="none" w:sz="0" w:space="0" w:color="auto"/>
          </w:divBdr>
        </w:div>
        <w:div w:id="248582664">
          <w:marLeft w:val="480"/>
          <w:marRight w:val="0"/>
          <w:marTop w:val="0"/>
          <w:marBottom w:val="0"/>
          <w:divBdr>
            <w:top w:val="none" w:sz="0" w:space="0" w:color="auto"/>
            <w:left w:val="none" w:sz="0" w:space="0" w:color="auto"/>
            <w:bottom w:val="none" w:sz="0" w:space="0" w:color="auto"/>
            <w:right w:val="none" w:sz="0" w:space="0" w:color="auto"/>
          </w:divBdr>
        </w:div>
        <w:div w:id="1946494918">
          <w:marLeft w:val="480"/>
          <w:marRight w:val="0"/>
          <w:marTop w:val="0"/>
          <w:marBottom w:val="0"/>
          <w:divBdr>
            <w:top w:val="none" w:sz="0" w:space="0" w:color="auto"/>
            <w:left w:val="none" w:sz="0" w:space="0" w:color="auto"/>
            <w:bottom w:val="none" w:sz="0" w:space="0" w:color="auto"/>
            <w:right w:val="none" w:sz="0" w:space="0" w:color="auto"/>
          </w:divBdr>
        </w:div>
        <w:div w:id="848981899">
          <w:marLeft w:val="480"/>
          <w:marRight w:val="0"/>
          <w:marTop w:val="0"/>
          <w:marBottom w:val="0"/>
          <w:divBdr>
            <w:top w:val="none" w:sz="0" w:space="0" w:color="auto"/>
            <w:left w:val="none" w:sz="0" w:space="0" w:color="auto"/>
            <w:bottom w:val="none" w:sz="0" w:space="0" w:color="auto"/>
            <w:right w:val="none" w:sz="0" w:space="0" w:color="auto"/>
          </w:divBdr>
        </w:div>
      </w:divsChild>
    </w:div>
    <w:div w:id="2066760174">
      <w:bodyDiv w:val="1"/>
      <w:marLeft w:val="0"/>
      <w:marRight w:val="0"/>
      <w:marTop w:val="0"/>
      <w:marBottom w:val="0"/>
      <w:divBdr>
        <w:top w:val="none" w:sz="0" w:space="0" w:color="auto"/>
        <w:left w:val="none" w:sz="0" w:space="0" w:color="auto"/>
        <w:bottom w:val="none" w:sz="0" w:space="0" w:color="auto"/>
        <w:right w:val="none" w:sz="0" w:space="0" w:color="auto"/>
      </w:divBdr>
    </w:div>
    <w:div w:id="2068413568">
      <w:bodyDiv w:val="1"/>
      <w:marLeft w:val="0"/>
      <w:marRight w:val="0"/>
      <w:marTop w:val="0"/>
      <w:marBottom w:val="0"/>
      <w:divBdr>
        <w:top w:val="none" w:sz="0" w:space="0" w:color="auto"/>
        <w:left w:val="none" w:sz="0" w:space="0" w:color="auto"/>
        <w:bottom w:val="none" w:sz="0" w:space="0" w:color="auto"/>
        <w:right w:val="none" w:sz="0" w:space="0" w:color="auto"/>
      </w:divBdr>
    </w:div>
    <w:div w:id="2071345210">
      <w:bodyDiv w:val="1"/>
      <w:marLeft w:val="0"/>
      <w:marRight w:val="0"/>
      <w:marTop w:val="0"/>
      <w:marBottom w:val="0"/>
      <w:divBdr>
        <w:top w:val="none" w:sz="0" w:space="0" w:color="auto"/>
        <w:left w:val="none" w:sz="0" w:space="0" w:color="auto"/>
        <w:bottom w:val="none" w:sz="0" w:space="0" w:color="auto"/>
        <w:right w:val="none" w:sz="0" w:space="0" w:color="auto"/>
      </w:divBdr>
    </w:div>
    <w:div w:id="2095782286">
      <w:bodyDiv w:val="1"/>
      <w:marLeft w:val="0"/>
      <w:marRight w:val="0"/>
      <w:marTop w:val="0"/>
      <w:marBottom w:val="0"/>
      <w:divBdr>
        <w:top w:val="none" w:sz="0" w:space="0" w:color="auto"/>
        <w:left w:val="none" w:sz="0" w:space="0" w:color="auto"/>
        <w:bottom w:val="none" w:sz="0" w:space="0" w:color="auto"/>
        <w:right w:val="none" w:sz="0" w:space="0" w:color="auto"/>
      </w:divBdr>
    </w:div>
    <w:div w:id="2101948220">
      <w:bodyDiv w:val="1"/>
      <w:marLeft w:val="0"/>
      <w:marRight w:val="0"/>
      <w:marTop w:val="0"/>
      <w:marBottom w:val="0"/>
      <w:divBdr>
        <w:top w:val="none" w:sz="0" w:space="0" w:color="auto"/>
        <w:left w:val="none" w:sz="0" w:space="0" w:color="auto"/>
        <w:bottom w:val="none" w:sz="0" w:space="0" w:color="auto"/>
        <w:right w:val="none" w:sz="0" w:space="0" w:color="auto"/>
      </w:divBdr>
    </w:div>
    <w:div w:id="2114665283">
      <w:bodyDiv w:val="1"/>
      <w:marLeft w:val="0"/>
      <w:marRight w:val="0"/>
      <w:marTop w:val="0"/>
      <w:marBottom w:val="0"/>
      <w:divBdr>
        <w:top w:val="none" w:sz="0" w:space="0" w:color="auto"/>
        <w:left w:val="none" w:sz="0" w:space="0" w:color="auto"/>
        <w:bottom w:val="none" w:sz="0" w:space="0" w:color="auto"/>
        <w:right w:val="none" w:sz="0" w:space="0" w:color="auto"/>
      </w:divBdr>
    </w:div>
    <w:div w:id="2134784455">
      <w:bodyDiv w:val="1"/>
      <w:marLeft w:val="0"/>
      <w:marRight w:val="0"/>
      <w:marTop w:val="0"/>
      <w:marBottom w:val="0"/>
      <w:divBdr>
        <w:top w:val="none" w:sz="0" w:space="0" w:color="auto"/>
        <w:left w:val="none" w:sz="0" w:space="0" w:color="auto"/>
        <w:bottom w:val="none" w:sz="0" w:space="0" w:color="auto"/>
        <w:right w:val="none" w:sz="0" w:space="0" w:color="auto"/>
      </w:divBdr>
    </w:div>
    <w:div w:id="213956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53589CDDEF44B61945F7484CD3786EE"/>
        <w:category>
          <w:name w:val="General"/>
          <w:gallery w:val="placeholder"/>
        </w:category>
        <w:types>
          <w:type w:val="bbPlcHdr"/>
        </w:types>
        <w:behaviors>
          <w:behavior w:val="content"/>
        </w:behaviors>
        <w:guid w:val="{CB3BE84C-3F59-473F-82E9-F50B34B68705}"/>
      </w:docPartPr>
      <w:docPartBody>
        <w:p w:rsidR="00955840" w:rsidRDefault="00CC7CE3" w:rsidP="00CC7CE3">
          <w:pPr>
            <w:pStyle w:val="E53589CDDEF44B61945F7484CD3786EE"/>
          </w:pPr>
          <w:r w:rsidRPr="00391D40">
            <w:rPr>
              <w:rStyle w:val="PlaceholderText"/>
            </w:rPr>
            <w:t>Click or tap here to enter text.</w:t>
          </w:r>
        </w:p>
      </w:docPartBody>
    </w:docPart>
    <w:docPart>
      <w:docPartPr>
        <w:name w:val="C55D265384FA445284F85F5681103EF6"/>
        <w:category>
          <w:name w:val="General"/>
          <w:gallery w:val="placeholder"/>
        </w:category>
        <w:types>
          <w:type w:val="bbPlcHdr"/>
        </w:types>
        <w:behaviors>
          <w:behavior w:val="content"/>
        </w:behaviors>
        <w:guid w:val="{E2777211-CD4D-4E42-A721-2AFCB6FCB0E6}"/>
      </w:docPartPr>
      <w:docPartBody>
        <w:p w:rsidR="00955840" w:rsidRDefault="00CC7CE3" w:rsidP="00CC7CE3">
          <w:pPr>
            <w:pStyle w:val="C55D265384FA445284F85F5681103EF6"/>
          </w:pPr>
          <w:r w:rsidRPr="00391D40">
            <w:rPr>
              <w:rStyle w:val="PlaceholderText"/>
            </w:rPr>
            <w:t>Click or tap here to enter text.</w:t>
          </w:r>
        </w:p>
      </w:docPartBody>
    </w:docPart>
    <w:docPart>
      <w:docPartPr>
        <w:name w:val="00108A8D2A8E4DE1B1B87E647E7EC80B"/>
        <w:category>
          <w:name w:val="General"/>
          <w:gallery w:val="placeholder"/>
        </w:category>
        <w:types>
          <w:type w:val="bbPlcHdr"/>
        </w:types>
        <w:behaviors>
          <w:behavior w:val="content"/>
        </w:behaviors>
        <w:guid w:val="{617CDD8F-C6E9-4681-B663-541611A651C4}"/>
      </w:docPartPr>
      <w:docPartBody>
        <w:p w:rsidR="00955840" w:rsidRDefault="00CC7CE3" w:rsidP="00CC7CE3">
          <w:pPr>
            <w:pStyle w:val="00108A8D2A8E4DE1B1B87E647E7EC80B"/>
          </w:pPr>
          <w:r w:rsidRPr="00F31840">
            <w:rPr>
              <w:rStyle w:val="PlaceholderText"/>
            </w:rPr>
            <w:t>Click or tap here to enter text.</w:t>
          </w:r>
        </w:p>
      </w:docPartBody>
    </w:docPart>
    <w:docPart>
      <w:docPartPr>
        <w:name w:val="2E1A928BC04A4CDDA830A68236C50E05"/>
        <w:category>
          <w:name w:val="General"/>
          <w:gallery w:val="placeholder"/>
        </w:category>
        <w:types>
          <w:type w:val="bbPlcHdr"/>
        </w:types>
        <w:behaviors>
          <w:behavior w:val="content"/>
        </w:behaviors>
        <w:guid w:val="{AB1C650E-D3C1-46A9-921D-70F0C2DABCE1}"/>
      </w:docPartPr>
      <w:docPartBody>
        <w:p w:rsidR="00955840" w:rsidRDefault="00CC7CE3" w:rsidP="00CC7CE3">
          <w:pPr>
            <w:pStyle w:val="2E1A928BC04A4CDDA830A68236C50E05"/>
          </w:pPr>
          <w:r w:rsidRPr="00391D40">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341D8529-D000-40E9-8B7D-9F8FF91C3544}"/>
      </w:docPartPr>
      <w:docPartBody>
        <w:p w:rsidR="00BB7056" w:rsidRDefault="00E17970">
          <w:r w:rsidRPr="00E1752E">
            <w:rPr>
              <w:rStyle w:val="PlaceholderText"/>
            </w:rPr>
            <w:t>Click or tap here to enter text.</w:t>
          </w:r>
        </w:p>
      </w:docPartBody>
    </w:docPart>
    <w:docPart>
      <w:docPartPr>
        <w:name w:val="B4789013775E4AB894E5FF44A91A0E82"/>
        <w:category>
          <w:name w:val="General"/>
          <w:gallery w:val="placeholder"/>
        </w:category>
        <w:types>
          <w:type w:val="bbPlcHdr"/>
        </w:types>
        <w:behaviors>
          <w:behavior w:val="content"/>
        </w:behaviors>
        <w:guid w:val="{CAD3C772-9193-4446-AD2B-2C1724423D21}"/>
      </w:docPartPr>
      <w:docPartBody>
        <w:p w:rsidR="008129F5" w:rsidRDefault="00A85AD4" w:rsidP="00A85AD4">
          <w:pPr>
            <w:pStyle w:val="B4789013775E4AB894E5FF44A91A0E82"/>
          </w:pPr>
          <w:r w:rsidRPr="00E1752E">
            <w:rPr>
              <w:rStyle w:val="PlaceholderText"/>
            </w:rPr>
            <w:t>Click or tap here to enter text.</w:t>
          </w:r>
        </w:p>
      </w:docPartBody>
    </w:docPart>
    <w:docPart>
      <w:docPartPr>
        <w:name w:val="26F8EEBC9A994B81915E17117A64755D"/>
        <w:category>
          <w:name w:val="General"/>
          <w:gallery w:val="placeholder"/>
        </w:category>
        <w:types>
          <w:type w:val="bbPlcHdr"/>
        </w:types>
        <w:behaviors>
          <w:behavior w:val="content"/>
        </w:behaviors>
        <w:guid w:val="{FE71380F-5909-4D02-99A7-B1C55C7A6249}"/>
      </w:docPartPr>
      <w:docPartBody>
        <w:p w:rsidR="008129F5" w:rsidRDefault="00A85AD4" w:rsidP="00A85AD4">
          <w:pPr>
            <w:pStyle w:val="26F8EEBC9A994B81915E17117A64755D"/>
          </w:pPr>
          <w:r w:rsidRPr="00E1752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CE3"/>
    <w:rsid w:val="00220DB4"/>
    <w:rsid w:val="003358FD"/>
    <w:rsid w:val="003D10AC"/>
    <w:rsid w:val="003D4A79"/>
    <w:rsid w:val="003F60D2"/>
    <w:rsid w:val="004A7E17"/>
    <w:rsid w:val="004C7DB1"/>
    <w:rsid w:val="00512013"/>
    <w:rsid w:val="00642E1D"/>
    <w:rsid w:val="00697603"/>
    <w:rsid w:val="006E447B"/>
    <w:rsid w:val="007074B9"/>
    <w:rsid w:val="008129F5"/>
    <w:rsid w:val="00871B15"/>
    <w:rsid w:val="008B3651"/>
    <w:rsid w:val="0090388C"/>
    <w:rsid w:val="00947A6F"/>
    <w:rsid w:val="00955840"/>
    <w:rsid w:val="009E7B1B"/>
    <w:rsid w:val="00A33F8A"/>
    <w:rsid w:val="00A85AD4"/>
    <w:rsid w:val="00AC484C"/>
    <w:rsid w:val="00BB7056"/>
    <w:rsid w:val="00CC7CE3"/>
    <w:rsid w:val="00D57DCE"/>
    <w:rsid w:val="00D9484C"/>
    <w:rsid w:val="00E11579"/>
    <w:rsid w:val="00E17970"/>
    <w:rsid w:val="00E93375"/>
    <w:rsid w:val="00F40A6A"/>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en-MY"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5AD4"/>
    <w:rPr>
      <w:color w:val="666666"/>
    </w:rPr>
  </w:style>
  <w:style w:type="paragraph" w:customStyle="1" w:styleId="E53589CDDEF44B61945F7484CD3786EE">
    <w:name w:val="E53589CDDEF44B61945F7484CD3786EE"/>
    <w:rsid w:val="00CC7CE3"/>
  </w:style>
  <w:style w:type="paragraph" w:customStyle="1" w:styleId="C55D265384FA445284F85F5681103EF6">
    <w:name w:val="C55D265384FA445284F85F5681103EF6"/>
    <w:rsid w:val="00CC7CE3"/>
  </w:style>
  <w:style w:type="paragraph" w:customStyle="1" w:styleId="00108A8D2A8E4DE1B1B87E647E7EC80B">
    <w:name w:val="00108A8D2A8E4DE1B1B87E647E7EC80B"/>
    <w:rsid w:val="00CC7CE3"/>
  </w:style>
  <w:style w:type="paragraph" w:customStyle="1" w:styleId="2E1A928BC04A4CDDA830A68236C50E05">
    <w:name w:val="2E1A928BC04A4CDDA830A68236C50E05"/>
    <w:rsid w:val="00CC7CE3"/>
  </w:style>
  <w:style w:type="paragraph" w:customStyle="1" w:styleId="B4789013775E4AB894E5FF44A91A0E82">
    <w:name w:val="B4789013775E4AB894E5FF44A91A0E82"/>
    <w:rsid w:val="00A85AD4"/>
  </w:style>
  <w:style w:type="paragraph" w:customStyle="1" w:styleId="26F8EEBC9A994B81915E17117A64755D">
    <w:name w:val="26F8EEBC9A994B81915E17117A64755D"/>
    <w:rsid w:val="00A85A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33EDA6A-1B4B-4298-A122-596AB0A4D3E0}">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ee66f5d6-d327-4d94-afb6-a38d1fb06d0e&quot;,&quot;properties&quot;:{&quot;noteIndex&quot;:0},&quot;isEdited&quot;:false,&quot;manualOverride&quot;:{&quot;isManuallyOverridden&quot;:true,&quot;citeprocText&quot;:&quot;(Azzahra et al., 2024)&quot;,&quot;manualOverrideText&quot;:&quot;[1]&quot;},&quot;citationTag&quot;:&quot;MENDELEY_CITATION_v3_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&quot;,&quot;citationItems&quot;:[{&quot;id&quot;:&quot;a854b281-f2fb-3389-9e48-81bd73a59521&quot;,&quot;itemData&quot;:{&quot;type&quot;:&quot;article-journal&quot;,&quot;id&quot;:&quot;a854b281-f2fb-3389-9e48-81bd73a59521&quot;,&quot;title&quot;:&quot;Analysis of Customer Complaints Management in The Customer Care Department at PT X&quot;,&quot;author&quot;:[{&quot;family&quot;:&quot;Azzahra&quot;,&quot;given&quot;:&quot;Sarah Fathia&quot;,&quot;parse-names&quot;:false,&quot;dropping-particle&quot;:&quot;&quot;,&quot;non-dropping-particle&quot;:&quot;&quot;},{&quot;family&quot;:&quot;Usman&quot;,&quot;given&quot;:&quot;Osly&quot;,&quot;parse-names&quot;:false,&quot;dropping-particle&quot;:&quot;&quot;,&quot;non-dropping-particle&quot;:&quot;&quot;},{&quot;family&quot;:&quot;Suherdi&quot;,&quot;given&quot;:&quot;&quot;,&quot;parse-names&quot;:false,&quot;dropping-particle&quot;:&quot;&quot;,&quot;non-dropping-particle&quot;:&quot;&quot;}],&quot;container-title&quot;:&quot;International Student Conference on Business, Education, Economics, Accounting, and Management (ISC-BEAM)&quot;,&quot;accessed&quot;:{&quot;date-parts&quot;:[[2025,1,27]]},&quot;DOI&quot;:&quot;10.21009/ISC-BEAM.012.188&quot;,&quot;ISSN&quot;:&quot;3047-5767&quot;,&quot;URL&quot;:&quot;https://journal.unj.ac.id/unj/index.php/isc-beam/article/view/46802&quot;,&quot;issued&quot;:{&quot;date-parts&quot;:[[2024,8,6]]},&quot;page&quot;:&quot;2580-2593&quot;,&quot;abstract&quot;:&quot;&lt;p&gt;Complaints are feedback resulting from dissatisfaction with a company's services or products. Besides indicating attention to the product or service, complaints also provide valuable information to improve the quality of customer service. For service companies, delivering quality service is key to success. It is crucial to have a dedicated department to handle complaints if the service provided is unsatisfactory. PT X is a large company in Indonesia that operates in the field of automotive auction services. In its operations, PT X frequently receives customer complaints and requires effective complaint management to address these grievances efficiently. This research aims to understand the implementation of customer complaint management in the Customer Care Department at PT X. This is a qualitative research study using a case study approach. Data collection was conducted through observation, interviews, and documentation. The sample for this study consists of 4 participants from the Customer Care Department at PT X. The results of the research show that PT X has implemented comprehensive customer complaint management through its Customer Care Department. This process includes stages from receiving, recording, processing, responding to, and resolving complaints, supported by clear SOPs, SLAs, and cost/claim matrices. Despite its success, PT X faces challenges in handling diverse customer characteristics, especially emotional or difficult-to-reconnect customers. The Customer Care team addresses these challenges by listening empathetically to complaints, providing clear information, and emphasizing training to enhance communication skills, emotional management, and conflict resolution.&lt;/p&gt;&quot;,&quot;issue&quot;:&quot;1&quot;,&quot;volume&quot;:&quot;2&quot;,&quot;container-title-short&quot;:&quot;&quot;},&quot;isTemporary&quot;:false}]},{&quot;citationID&quot;:&quot;MENDELEY_CITATION_1021dc1b-5224-4265-b8bc-5c942cdbed58&quot;,&quot;properties&quot;:{&quot;noteIndex&quot;:0},&quot;isEdited&quot;:false,&quot;manualOverride&quot;:{&quot;isManuallyOverridden&quot;:true,&quot;citeprocText&quot;:&quot;(Asif, 2023)&quot;,&quot;manualOverrideText&quot;:&quot;[2]&quot;},&quot;citationTag&quot;:&quot;MENDELEY_CITATION_v3_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&quot;,&quot;citationItems&quot;:[{&quot;id&quot;:&quot;d3dce06e-ec40-3fcd-9228-224e2abad5b0&quot;,&quot;itemData&quot;:{&quot;type&quot;:&quot;webpage&quot;,&quot;id&quot;:&quot;d3dce06e-ec40-3fcd-9228-224e2abad5b0&quot;,&quot;title&quot;:&quot;How to Handle Customer Complaints Effectively: Best Practices and Strategies&quot;,&quot;author&quot;:[{&quot;family&quot;:&quot;Asif&quot;,&quot;given&quot;:&quot;&quot;,&quot;parse-names&quot;:false,&quot;dropping-particle&quot;:&quot;&quot;,&quot;non-dropping-particle&quot;:&quot;&quot;}],&quot;container-title&quot;:&quot;Support Genix&quot;,&quot;issued&quot;:{&quot;date-parts&quot;:[[2023,8]]},&quot;container-title-short&quot;:&quot;&quot;},&quot;isTemporary&quot;:false}]},{&quot;citationID&quot;:&quot;MENDELEY_CITATION_728dcbfe-3f9f-4000-9d4d-627ceade83ed&quot;,&quot;properties&quot;:{&quot;noteIndex&quot;:0},&quot;isEdited&quot;:false,&quot;manualOverride&quot;:{&quot;isManuallyOverridden&quot;:true,&quot;citeprocText&quot;:&quot;(Dayyeh et al., 2023)&quot;,&quot;manualOverrideText&quot;:&quot;[3]&quot;},&quot;citationTag&quot;:&quot;MENDELEY_CITATION_v3_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&quot;,&quot;citationItems&quot;:[{&quot;id&quot;:&quot;bc3ca3da-fe39-3e90-baf9-c917a225c3be&quot;,&quot;itemData&quot;:{&quot;type&quot;:&quot;paper-conference&quot;,&quot;id&quot;:&quot;bc3ca3da-fe39-3e90-baf9-c917a225c3be&quot;,&quot;title&quot;:&quot;Comparative Analysis of Decision Trees, Random Forest, and k-Nearest Neighbors in Predictive Analytics for Orange Telecom's Customer Complaint Data&quot;,&quot;author&quot;:[{&quot;family&quot;:&quot;Dayyeh&quot;,&quot;given&quot;:&quot;Rayan&quot;,&quot;parse-names&quot;:false,&quot;dropping-particle&quot;:&quot;&quot;,&quot;non-dropping-particle&quot;:&quot;&quot;},{&quot;family&quot;:&quot;Alsawareah&quot;,&quot;given&quot;:&quot;Waed&quot;,&quot;parse-names&quot;:false,&quot;dropping-particle&quot;:&quot;&quot;,&quot;non-dropping-particle&quot;:&quot;&quot;},{&quot;family&quot;:&quot;Kasasbeh&quot;,&quot;given&quot;:&quot;Bassam&quot;,&quot;parse-names&quot;:false,&quot;dropping-particle&quot;:&quot;&quot;,&quot;non-dropping-particle&quot;:&quot;&quot;},{&quot;family&quot;:&quot;Qaddoura&quot;,&quot;given&quot;:&quot;Raneem&quot;,&quot;parse-names&quot;:false,&quot;dropping-particle&quot;:&quot;&quot;,&quot;non-dropping-particle&quot;:&quot;&quot;},{&quot;family&quot;:&quot;Kamal&quot;,&quot;given&quot;:&quot;Sinan&quot;,&quot;parse-names&quot;:false,&quot;dropping-particle&quot;:&quot;&quot;,&quot;non-dropping-particle&quot;:&quot;&quot;}],&quot;container-title&quot;:&quot;2nd International Engineering Conference on Electrical, Energy, and Artificial Intelligence, EICEEAI 2023&quot;,&quot;DOI&quot;:&quot;10.1109/EICEEAI60672.2023.10590524&quot;,&quot;ISBN&quot;:&quot;9798350373363&quot;,&quot;issued&quot;:{&quot;date-parts&quot;:[[2023]]},&quot;abstract&quot;:&quot;The study examines the application of machine learning algorithms, namely Decision Trees, Random Forest, and k-Nearest Neighbors, for improving predictive analytics in customer complaint management at Orange Telecom. An analysis is conducted to evaluate the accuracy, efficiency, and scalability of these algorithms in this specific context. Emphasis is placed on thorough data preparation and algorithm assessment, using established performance metrics. Findings provide valuable insights into the handling of complex customer data by these algorithms, underscoring the importance of detailed data preparation for predictive analysis in the telecommunications sector.&quot;,&quot;publisher&quot;:&quot;Institute of Electrical and Electronics Engineers Inc.&quot;,&quot;container-title-short&quot;:&quot;&quot;},&quot;isTemporary&quot;:false}]},{&quot;citationID&quot;:&quot;MENDELEY_CITATION_134d5416-53dd-4fae-a1d2-f7d473dc281f&quot;,&quot;properties&quot;:{&quot;noteIndex&quot;:0},&quot;isEdited&quot;:false,&quot;manualOverride&quot;:{&quot;isManuallyOverridden&quot;:true,&quot;citeprocText&quot;:&quot;(Dayyeh et al., 2023; Gewaly et al., 2024)&quot;,&quot;manualOverrideText&quot;:&quot;[3][4]&quot;},&quot;citationTag&quot;:&quot;MENDELEY_CITATION_v3_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&quot;,&quot;citationItems&quot;:[{&quot;id&quot;:&quot;bc3ca3da-fe39-3e90-baf9-c917a225c3be&quot;,&quot;itemData&quot;:{&quot;type&quot;:&quot;paper-conference&quot;,&quot;id&quot;:&quot;bc3ca3da-fe39-3e90-baf9-c917a225c3be&quot;,&quot;title&quot;:&quot;Comparative Analysis of Decision Trees, Random Forest, and k-Nearest Neighbors in Predictive Analytics for Orange Telecom's Customer Complaint Data&quot;,&quot;author&quot;:[{&quot;family&quot;:&quot;Dayyeh&quot;,&quot;given&quot;:&quot;Rayan&quot;,&quot;parse-names&quot;:false,&quot;dropping-particle&quot;:&quot;&quot;,&quot;non-dropping-particle&quot;:&quot;&quot;},{&quot;family&quot;:&quot;Alsawareah&quot;,&quot;given&quot;:&quot;Waed&quot;,&quot;parse-names&quot;:false,&quot;dropping-particle&quot;:&quot;&quot;,&quot;non-dropping-particle&quot;:&quot;&quot;},{&quot;family&quot;:&quot;Kasasbeh&quot;,&quot;given&quot;:&quot;Bassam&quot;,&quot;parse-names&quot;:false,&quot;dropping-particle&quot;:&quot;&quot;,&quot;non-dropping-particle&quot;:&quot;&quot;},{&quot;family&quot;:&quot;Qaddoura&quot;,&quot;given&quot;:&quot;Raneem&quot;,&quot;parse-names&quot;:false,&quot;dropping-particle&quot;:&quot;&quot;,&quot;non-dropping-particle&quot;:&quot;&quot;},{&quot;family&quot;:&quot;Kamal&quot;,&quot;given&quot;:&quot;Sinan&quot;,&quot;parse-names&quot;:false,&quot;dropping-particle&quot;:&quot;&quot;,&quot;non-dropping-particle&quot;:&quot;&quot;}],&quot;container-title&quot;:&quot;2nd International Engineering Conference on Electrical, Energy, and Artificial Intelligence, EICEEAI 2023&quot;,&quot;DOI&quot;:&quot;10.1109/EICEEAI60672.2023.10590524&quot;,&quot;ISBN&quot;:&quot;9798350373363&quot;,&quot;issued&quot;:{&quot;date-parts&quot;:[[2023]]},&quot;abstract&quot;:&quot;The study examines the application of machine learning algorithms, namely Decision Trees, Random Forest, and k-Nearest Neighbors, for improving predictive analytics in customer complaint management at Orange Telecom. An analysis is conducted to evaluate the accuracy, efficiency, and scalability of these algorithms in this specific context. Emphasis is placed on thorough data preparation and algorithm assessment, using established performance metrics. Findings provide valuable insights into the handling of complex customer data by these algorithms, underscoring the importance of detailed data preparation for predictive analysis in the telecommunications sector.&quot;,&quot;publisher&quot;:&quot;Institute of Electrical and Electronics Engineers Inc.&quot;,&quot;container-title-short&quot;:&quot;&quot;},&quot;isTemporary&quot;:false},{&quot;id&quot;:&quot;93573589-8e0e-39f0-8b6a-e4e466ffd80d&quot;,&quot;itemData&quot;:{&quot;type&quot;:&quot;paper-conference&quot;,&quot;id&quot;:&quot;93573589-8e0e-39f0-8b6a-e4e466ffd80d&quot;,&quot;title&quot;:&quot;Machine Learning Approach for Complaint Prediction in the Telecom Industry&quot;,&quot;author&quot;:[{&quot;family&quot;:&quot;Gewaly&quot;,&quot;given&quot;:&quot;Mohamed Mahmoud&quot;,&quot;parse-names&quot;:false,&quot;dropping-particle&quot;:&quot;&quot;,&quot;non-dropping-particle&quot;:&quot;&quot;},{&quot;family&quot;:&quot;Saeed&quot;,&quot;given&quot;:&quot;Mahmoud Samy&quot;,&quot;parse-names&quot;:false,&quot;dropping-particle&quot;:&quot;&quot;,&quot;non-dropping-particle&quot;:&quot;&quot;},{&quot;family&quot;:&quot;Ammar&quot;,&quot;given&quot;:&quot;Ammar Mohammed&quot;,&quot;parse-names&quot;:false,&quot;dropping-particle&quot;:&quot;&quot;,&quot;non-dropping-particle&quot;:&quot;&quot;}],&quot;DOI&quot;:&quot;10.1109/imsa61967.2024.10652677&quot;,&quot;ISBN&quot;:&quot;9798350362633&quot;,&quot;issued&quot;:{&quot;date-parts&quot;:[[2024,9,5]]},&quot;page&quot;:&quot;12-17&quot;,&quot;publisher&quot;:&quot;Institute of Electrical and Electronics Engineers (IEEE)&quot;,&quot;container-title-short&quot;:&quot;&quot;},&quot;isTemporary&quot;:false}]},{&quot;citationID&quot;:&quot;MENDELEY_CITATION_005a1edd-3721-4a85-a40b-f186a6e47a50&quot;,&quot;properties&quot;:{&quot;noteIndex&quot;:0},&quot;isEdited&quot;:false,&quot;manualOverride&quot;:{&quot;isManuallyOverridden&quot;:true,&quot;citeprocText&quot;:&quot;(Dayyeh et al., 2023)&quot;,&quot;manualOverrideText&quot;:&quot;[3]&quot;},&quot;citationTag&quot;:&quot;MENDELEY_CITATION_v3_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&quot;,&quot;citationItems&quot;:[{&quot;id&quot;:&quot;bc3ca3da-fe39-3e90-baf9-c917a225c3be&quot;,&quot;itemData&quot;:{&quot;type&quot;:&quot;paper-conference&quot;,&quot;id&quot;:&quot;bc3ca3da-fe39-3e90-baf9-c917a225c3be&quot;,&quot;title&quot;:&quot;Comparative Analysis of Decision Trees, Random Forest, and k-Nearest Neighbors in Predictive Analytics for Orange Telecom's Customer Complaint Data&quot;,&quot;author&quot;:[{&quot;family&quot;:&quot;Dayyeh&quot;,&quot;given&quot;:&quot;Rayan&quot;,&quot;parse-names&quot;:false,&quot;dropping-particle&quot;:&quot;&quot;,&quot;non-dropping-particle&quot;:&quot;&quot;},{&quot;family&quot;:&quot;Alsawareah&quot;,&quot;given&quot;:&quot;Waed&quot;,&quot;parse-names&quot;:false,&quot;dropping-particle&quot;:&quot;&quot;,&quot;non-dropping-particle&quot;:&quot;&quot;},{&quot;family&quot;:&quot;Kasasbeh&quot;,&quot;given&quot;:&quot;Bassam&quot;,&quot;parse-names&quot;:false,&quot;dropping-particle&quot;:&quot;&quot;,&quot;non-dropping-particle&quot;:&quot;&quot;},{&quot;family&quot;:&quot;Qaddoura&quot;,&quot;given&quot;:&quot;Raneem&quot;,&quot;parse-names&quot;:false,&quot;dropping-particle&quot;:&quot;&quot;,&quot;non-dropping-particle&quot;:&quot;&quot;},{&quot;family&quot;:&quot;Kamal&quot;,&quot;given&quot;:&quot;Sinan&quot;,&quot;parse-names&quot;:false,&quot;dropping-particle&quot;:&quot;&quot;,&quot;non-dropping-particle&quot;:&quot;&quot;}],&quot;container-title&quot;:&quot;2nd International Engineering Conference on Electrical, Energy, and Artificial Intelligence, EICEEAI 2023&quot;,&quot;DOI&quot;:&quot;10.1109/EICEEAI60672.2023.10590524&quot;,&quot;ISBN&quot;:&quot;9798350373363&quot;,&quot;issued&quot;:{&quot;date-parts&quot;:[[2023]]},&quot;abstract&quot;:&quot;The study examines the application of machine learning algorithms, namely Decision Trees, Random Forest, and k-Nearest Neighbors, for improving predictive analytics in customer complaint management at Orange Telecom. An analysis is conducted to evaluate the accuracy, efficiency, and scalability of these algorithms in this specific context. Emphasis is placed on thorough data preparation and algorithm assessment, using established performance metrics. Findings provide valuable insights into the handling of complex customer data by these algorithms, underscoring the importance of detailed data preparation for predictive analysis in the telecommunications sector.&quot;,&quot;publisher&quot;:&quot;Institute of Electrical and Electronics Engineers Inc.&quot;,&quot;container-title-short&quot;:&quot;&quot;},&quot;isTemporary&quot;:false}]},{&quot;citationID&quot;:&quot;MENDELEY_CITATION_a3ae0e42-c344-4568-bb8e-56708e3f4b18&quot;,&quot;properties&quot;:{&quot;noteIndex&quot;:0},&quot;isEdited&quot;:false,&quot;manualOverride&quot;:{&quot;isManuallyOverridden&quot;:true,&quot;citeprocText&quot;:&quot;(Ali et al., 2024)&quot;,&quot;manualOverrideText&quot;:&quot;[5]&quot;},&quot;citationTag&quot;:&quot;MENDELEY_CITATION_v3_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&quot;,&quot;citationItems&quot;:[{&quot;id&quot;:&quot;80b27705-ca84-3ffc-8115-814e25592bad&quot;,&quot;itemData&quot;:{&quot;type&quot;:&quot;article-journal&quot;,&quot;id&quot;:&quot;80b27705-ca84-3ffc-8115-814e25592bad&quot;,&quot;title&quot;:&quot;Exploring the Black Box of Knowledge Capture in Public Complaint Management&quot;,&quot;author&quot;:[{&quot;family&quot;:&quot;Ali&quot;,&quot;given&quot;:&quot;Rozaina&quot;,&quot;parse-names&quot;:false,&quot;dropping-particle&quot;:&quot;&quot;,&quot;non-dropping-particle&quot;:&quot;&quot;},{&quot;family&quot;:&quot;Shaharudin&quot;,&quot;given&quot;:&quot;Ahmad&quot;,&quot;parse-names&quot;:false,&quot;dropping-particle&quot;:&quot;&quot;,&quot;non-dropping-particle&quot;:&quot;&quot;},{&quot;family&quot;:&quot;Latiff&quot;,&quot;given&quot;:&quot;Abdul&quot;,&quot;parse-names&quot;:false,&quot;dropping-particle&quot;:&quot;&quot;,&quot;non-dropping-particle&quot;:&quot;&quot;},{&quot;family&quot;:&quot;Wahab&quot;,&quot;given&quot;:&quot;Sazali Abdul&quot;,&quot;parse-names&quot;:false,&quot;dropping-particle&quot;:&quot;&quot;,&quot;non-dropping-particle&quot;:&quot;&quot;},{&quot;family&quot;:&quot;Sazali&quot;,&quot;given&quot;:&quot;&amp;&quot;,&quot;parse-names&quot;:false,&quot;dropping-particle&quot;:&quot;&quot;,&quot;non-dropping-particle&quot;:&quot;&quot;},{&quot;family&quot;:&quot;Wahab&quot;,&quot;given&quot;:&quot;Abdul&quot;,&quot;parse-names&quot;:false,&quot;dropping-particle&quot;:&quot;&quot;,&quot;non-dropping-particle&quot;:&quot;&quot;}],&quot;container-title&quot;:&quot;Malaysian Journal of Social Sciences and Humanities (MJSSH)&quot;,&quot;accessed&quot;:{&quot;date-parts&quot;:[[2025,2,6]]},&quot;DOI&quot;:&quot;10.47405/MJSSH.V9I9.2998&quot;,&quot;ISSN&quot;:&quot;2504-8562&quot;,&quot;URL&quot;:&quot;https://msocialsciences.com/index.php/mjssh/article/view/2998&quot;,&quot;issued&quot;:{&quot;date-parts&quot;:[[2024,9,28]]},&quot;page&quot;:&quot;e002998-e002998&quot;,&quot;abstract&quot;:&quot;This paper examines the risk of knowledge loss in managing public complaints. Drawing upon the literature on public complaint management and knowledge management (KM), in-depth interviews were carried out with the Public Complaint Bureau (PCB), a government agency responsible for handling public complaints. Interview data was meticulously recorded and transcribed to elicit an understanding of prominent factors of knowledge capture and knowledge organisation in handling public complaints. Focus-group discussions were also carried out to generate further insights. Documentation such Standard Operating Procedures (SOP), circulars and public reports were scrutinised to corroborate interview data. Research findings strongly indicate that inadequate knowledge capture and organisation have created a ‘black box’ in public complaint management. This black box has led to an ambiguous operating environment for PCB employees, caused by knowledge dissipation and evaporation. These issues stem from diverse individual knowledge practices and poorly designed knowledge flows within the organisation, resulting in significant knowledge loss. This qualitative research is expected to benefit organisations, mainly the government in improving knowledge capture and organisation practices by critically considering implementing KM efforts to avoid severe knowledge loss. It will also benefit the academic community for future reference.&quot;,&quot;issue&quot;:&quot;9&quot;,&quot;volume&quot;:&quot;9&quot;,&quot;container-title-short&quot;:&quot;&quot;},&quot;isTemporary&quot;:false}]},{&quot;citationID&quot;:&quot;MENDELEY_CITATION_8664836d-72bc-4203-bf91-e09389b90664&quot;,&quot;properties&quot;:{&quot;noteIndex&quot;:0,&quot;mode&quot;:&quot;author-only&quot;},&quot;isEdited&quot;:false,&quot;manualOverride&quot;:{&quot;isManuallyOverridden&quot;:true,&quot;citeprocText&quot;:&quot;Pakpahan et al.&quot;,&quot;manualOverrideText&quot;:&quot;[6]&quot;},&quot;citationTag&quot;:&quot;MENDELEY_CITATION_v3_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&quot;,&quot;citationItems&quot;:[{&quot;id&quot;:&quot;851bda70-724e-3748-89b1-27cc2f3ec6f0&quot;,&quot;itemData&quot;:{&quot;type&quot;:&quot;article-journal&quot;,&quot;id&quot;:&quot;851bda70-724e-3748-89b1-27cc2f3ec6f0&quot;,&quot;title&quot;:&quot;Classification of E-Commerce Product Descriptions with The Tf-Idf and Svm Methods&quot;,&quot;author&quot;:[{&quot;family&quot;:&quot;Pakpahan&quot;,&quot;given&quot;:&quot;Dagobert&quot;,&quot;parse-names&quot;:false,&quot;dropping-particle&quot;:&quot;&quot;,&quot;non-dropping-particle&quot;:&quot;&quot;},{&quot;family&quot;:&quot;Siallagan&quot;,&quot;given&quot;:&quot;Veronika&quot;,&quot;parse-names&quot;:false,&quot;dropping-particle&quot;:&quot;&quot;,&quot;non-dropping-particle&quot;:&quot;&quot;},{&quot;family&quot;:&quot;Siregar&quot;,&quot;given&quot;:&quot;Saut&quot;,&quot;parse-names&quot;:false,&quot;dropping-particle&quot;:&quot;&quot;,&quot;non-dropping-particle&quot;:&quot;&quot;}],&quot;container-title&quot;:&quot;sinkron&quot;,&quot;accessed&quot;:{&quot;date-parts&quot;:[[2025,5,7]]},&quot;DOI&quot;:&quot;10.33395/SINKRON.V8I4.12779&quot;,&quot;ISSN&quot;:&quot;2541-044X&quot;,&quot;issued&quot;:{&quot;date-parts&quot;:[[2023,10,1]]},&quot;page&quot;:&quot;2130-2137&quot;,&quot;abstract&quot;:&quot;The rapidly growing e-commerce sector presents a significant challenge in navigating an abundance of products. Understanding and classifying product descriptions efficiently and accurately is crucial to improving user experience and business operations. This research employed the Term Frequency-Inverse Document Frequency (TF-IDF) algorithm and Support Vector Machine (SVM) for the classification of e-commerce product descriptions into four categories: Electronics, Household Items, Books, and Clothing. The initial phase involved pre-processing of text data which incorporated text cleaning, tokenization, part-of-speech tagging, entity recognition, and conversion into a vector representation. The resulting model was trained and tested using the SVM algorithm. Our model demonstrated a high degree of accuracy, achieving 99.2% during the training phase and 95.7% in the testing phase. This model provides a valuable tool for e-commerce businesses, as it allows for accurate classification of products based on their descriptions. This could lead to improved user navigation and overall user experience on e-commerce platforms.&quot;,&quot;publisher&quot;:&quot;Politeknik Ganesha&quot;,&quot;issue&quot;:&quot;4&quot;,&quot;volume&quot;:&quot;8&quot;,&quot;container-title-short&quot;:&quot;&quot;},&quot;isTemporary&quot;:false,&quot;displayAs&quot;:&quot;author-only&quot;,&quot;suppress-author&quot;:false,&quot;composite&quot;:false,&quot;author-only&quot;:true}]},{&quot;citationID&quot;:&quot;MENDELEY_CITATION_8404a984-bda0-450f-8e44-5e0c6dfd92de&quot;,&quot;properties&quot;:{&quot;noteIndex&quot;:0,&quot;mode&quot;:&quot;composite&quot;},&quot;isEdited&quot;:false,&quot;manualOverride&quot;:{&quot;isManuallyOverridden&quot;:true,&quot;citeprocText&quot;:&quot;Pakpahan et al. (2023)&quot;,&quot;manualOverrideText&quot;:&quot;[6].&quot;},&quot;citationTag&quot;:&quot;MENDELEY_CITATION_v3_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&quot;,&quot;citationItems&quot;:[{&quot;id&quot;:&quot;851bda70-724e-3748-89b1-27cc2f3ec6f0&quot;,&quot;itemData&quot;:{&quot;type&quot;:&quot;article-journal&quot;,&quot;id&quot;:&quot;851bda70-724e-3748-89b1-27cc2f3ec6f0&quot;,&quot;title&quot;:&quot;Classification of E-Commerce Product Descriptions with The Tf-Idf and Svm Methods&quot;,&quot;author&quot;:[{&quot;family&quot;:&quot;Pakpahan&quot;,&quot;given&quot;:&quot;Dagobert&quot;,&quot;parse-names&quot;:false,&quot;dropping-particle&quot;:&quot;&quot;,&quot;non-dropping-particle&quot;:&quot;&quot;},{&quot;family&quot;:&quot;Siallagan&quot;,&quot;given&quot;:&quot;Veronika&quot;,&quot;parse-names&quot;:false,&quot;dropping-particle&quot;:&quot;&quot;,&quot;non-dropping-particle&quot;:&quot;&quot;},{&quot;family&quot;:&quot;Siregar&quot;,&quot;given&quot;:&quot;Saut&quot;,&quot;parse-names&quot;:false,&quot;dropping-particle&quot;:&quot;&quot;,&quot;non-dropping-particle&quot;:&quot;&quot;}],&quot;container-title&quot;:&quot;sinkron&quot;,&quot;accessed&quot;:{&quot;date-parts&quot;:[[2025,5,7]]},&quot;DOI&quot;:&quot;10.33395/SINKRON.V8I4.12779&quot;,&quot;ISSN&quot;:&quot;2541-044X&quot;,&quot;issued&quot;:{&quot;date-parts&quot;:[[2023,10,1]]},&quot;page&quot;:&quot;2130-2137&quot;,&quot;abstract&quot;:&quot;The rapidly growing e-commerce sector presents a significant challenge in navigating an abundance of products. Understanding and classifying product descriptions efficiently and accurately is crucial to improving user experience and business operations. This research employed the Term Frequency-Inverse Document Frequency (TF-IDF) algorithm and Support Vector Machine (SVM) for the classification of e-commerce product descriptions into four categories: Electronics, Household Items, Books, and Clothing. The initial phase involved pre-processing of text data which incorporated text cleaning, tokenization, part-of-speech tagging, entity recognition, and conversion into a vector representation. The resulting model was trained and tested using the SVM algorithm. Our model demonstrated a high degree of accuracy, achieving 99.2% during the training phase and 95.7% in the testing phase. This model provides a valuable tool for e-commerce businesses, as it allows for accurate classification of products based on their descriptions. This could lead to improved user navigation and overall user experience on e-commerce platforms.&quot;,&quot;publisher&quot;:&quot;Politeknik Ganesha&quot;,&quot;issue&quot;:&quot;4&quot;,&quot;volume&quot;:&quot;8&quot;,&quot;container-title-short&quot;:&quot;&quot;},&quot;isTemporary&quot;:false,&quot;displayAs&quot;:&quot;composite&quot;,&quot;suppress-author&quot;:false,&quot;composite&quot;:true,&quot;author-only&quot;:false}]},{&quot;citationID&quot;:&quot;MENDELEY_CITATION_06cdb912-3377-44aa-a6e7-35f5f7ab186c&quot;,&quot;properties&quot;:{&quot;noteIndex&quot;:0,&quot;mode&quot;:&quot;composite&quot;},&quot;isEdited&quot;:false,&quot;manualOverride&quot;:{&quot;isManuallyOverridden&quot;:true,&quot;citeprocText&quot;:&quot;Azhar &amp;#38; Khodra (2021)&quot;,&quot;manualOverrideText&quot;:&quot;[7]&quot;},&quot;citationTag&quot;:&quot;MENDELEY_CITATION_v3_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&quot;,&quot;citationItems&quot;:[{&quot;id&quot;:&quot;dd78eb71-d69c-3c99-8776-fe224c58576a&quot;,&quot;itemData&quot;:{&quot;type&quot;:&quot;article-journal&quot;,&quot;id&quot;:&quot;dd78eb71-d69c-3c99-8776-fe224c58576a&quot;,&quot;title&quot;:&quot;Fine-tuning Pretrained Multilingual BERT Model for Indonesian Aspect-based Sentiment Analysis&quot;,&quot;author&quot;:[{&quot;family&quot;:&quot;Azhar&quot;,&quot;given&quot;:&quot;Annisa Nurul&quot;,&quot;parse-names&quot;:false,&quot;dropping-particle&quot;:&quot;&quot;,&quot;non-dropping-particle&quot;:&quot;&quot;},{&quot;family&quot;:&quot;Khodra&quot;,&quot;given&quot;:&quot;Masayu Leylia&quot;,&quot;parse-names&quot;:false,&quot;dropping-particle&quot;:&quot;&quot;,&quot;non-dropping-particle&quot;:&quot;&quot;}],&quot;accessed&quot;:{&quot;date-parts&quot;:[[2025,5,7]]},&quot;ISBN&quot;:&quot;9781728180380&quot;,&quot;URL&quot;:&quot;https://arxiv.org/pdf/2103.03732&quot;,&quot;issued&quot;:{&quot;date-parts&quot;:[[2021,3,5]]},&quot;abstract&quot;:&quot;Although previous research on Aspect-based Sentiment Analysis (ABSA) for Indonesian reviews in hotel domain has been conducted using CNN and XGBoost, its model did not generalize well in test data and high number of OOV words contributed to misclassification cases. Nowadays, most state-of-the-art results for wide array of NLP tasks are achieved by utilizing pretrained language representation. In this paper, we intend to incorporate one of the foremost language representation model, BERT, to perform ABSA in Indonesian reviews dataset. By combining multilingual BERT (m-BERT) with task transformation method, we manage to achieve significant improvement by 8% on the F1-score compared to the result from our previous study.&quot;,&quot;container-title-short&quot;:&quot;&quot;},&quot;isTemporary&quot;:false,&quot;displayAs&quot;:&quot;composite&quot;,&quot;suppress-author&quot;:false,&quot;composite&quot;:true,&quot;author-only&quot;:false}]},{&quot;citationID&quot;:&quot;MENDELEY_CITATION_7b15c86b-fb48-4a8f-9731-382472ac473e&quot;,&quot;properties&quot;:{&quot;noteIndex&quot;:0},&quot;isEdited&quot;:false,&quot;manualOverride&quot;:{&quot;isManuallyOverridden&quot;:true,&quot;citeprocText&quot;:&quot;(Azhar &amp;#38; Khodra, 2021)&quot;,&quot;manualOverrideText&quot;:&quot;[7]&quot;},&quot;citationTag&quot;:&quot;MENDELEY_CITATION_v3_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&quot;,&quot;citationItems&quot;:[{&quot;id&quot;:&quot;dd78eb71-d69c-3c99-8776-fe224c58576a&quot;,&quot;itemData&quot;:{&quot;type&quot;:&quot;article-journal&quot;,&quot;id&quot;:&quot;dd78eb71-d69c-3c99-8776-fe224c58576a&quot;,&quot;title&quot;:&quot;Fine-tuning Pretrained Multilingual BERT Model for Indonesian Aspect-based Sentiment Analysis&quot;,&quot;author&quot;:[{&quot;family&quot;:&quot;Azhar&quot;,&quot;given&quot;:&quot;Annisa Nurul&quot;,&quot;parse-names&quot;:false,&quot;dropping-particle&quot;:&quot;&quot;,&quot;non-dropping-particle&quot;:&quot;&quot;},{&quot;family&quot;:&quot;Khodra&quot;,&quot;given&quot;:&quot;Masayu Leylia&quot;,&quot;parse-names&quot;:false,&quot;dropping-particle&quot;:&quot;&quot;,&quot;non-dropping-particle&quot;:&quot;&quot;}],&quot;accessed&quot;:{&quot;date-parts&quot;:[[2025,5,7]]},&quot;ISBN&quot;:&quot;9781728180380&quot;,&quot;URL&quot;:&quot;https://arxiv.org/pdf/2103.03732&quot;,&quot;issued&quot;:{&quot;date-parts&quot;:[[2021,3,5]]},&quot;abstract&quot;:&quot;Although previous research on Aspect-based Sentiment Analysis (ABSA) for Indonesian reviews in hotel domain has been conducted using CNN and XGBoost, its model did not generalize well in test data and high number of OOV words contributed to misclassification cases. Nowadays, most state-of-the-art results for wide array of NLP tasks are achieved by utilizing pretrained language representation. In this paper, we intend to incorporate one of the foremost language representation model, BERT, to perform ABSA in Indonesian reviews dataset. By combining multilingual BERT (m-BERT) with task transformation method, we manage to achieve significant improvement by 8% on the F1-score compared to the result from our previous study.&quot;,&quot;container-title-short&quot;:&quot;&quot;},&quot;isTemporary&quot;:false,&quot;suppress-author&quot;:false,&quot;composite&quot;:false,&quot;author-only&quot;:false}]},{&quot;citationID&quot;:&quot;MENDELEY_CITATION_42d4b888-f4ff-497f-b4b0-a47f03149a8b&quot;,&quot;properties&quot;:{&quot;noteIndex&quot;:0,&quot;mode&quot;:&quot;composite&quot;},&quot;isEdited&quot;:false,&quot;manualOverride&quot;:{&quot;isManuallyOverridden&quot;:true,&quot;citeprocText&quot;:&quot;Gewaly et al. (2024)&quot;,&quot;manualOverrideText&quot;:&quot;[4]&quot;},&quot;citationTag&quot;:&quot;MENDELEY_CITATION_v3_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&quot;,&quot;citationItems&quot;:[{&quot;id&quot;:&quot;93573589-8e0e-39f0-8b6a-e4e466ffd80d&quot;,&quot;itemData&quot;:{&quot;type&quot;:&quot;paper-conference&quot;,&quot;id&quot;:&quot;93573589-8e0e-39f0-8b6a-e4e466ffd80d&quot;,&quot;title&quot;:&quot;Machine Learning Approach for Complaint Prediction in the Telecom Industry&quot;,&quot;author&quot;:[{&quot;family&quot;:&quot;Gewaly&quot;,&quot;given&quot;:&quot;Mohamed Mahmoud&quot;,&quot;parse-names&quot;:false,&quot;dropping-particle&quot;:&quot;&quot;,&quot;non-dropping-particle&quot;:&quot;&quot;},{&quot;family&quot;:&quot;Saeed&quot;,&quot;given&quot;:&quot;Mahmoud Samy&quot;,&quot;parse-names&quot;:false,&quot;dropping-particle&quot;:&quot;&quot;,&quot;non-dropping-particle&quot;:&quot;&quot;},{&quot;family&quot;:&quot;Ammar&quot;,&quot;given&quot;:&quot;Ammar Mohammed&quot;,&quot;parse-names&quot;:false,&quot;dropping-particle&quot;:&quot;&quot;,&quot;non-dropping-particle&quot;:&quot;&quot;}],&quot;DOI&quot;:&quot;10.1109/imsa61967.2024.10652677&quot;,&quot;ISBN&quot;:&quot;9798350362633&quot;,&quot;issued&quot;:{&quot;date-parts&quot;:[[2024,9,5]]},&quot;page&quot;:&quot;12-17&quot;,&quot;publisher&quot;:&quot;Institute of Electrical and Electronics Engineers (IEEE)&quot;,&quot;container-title-short&quot;:&quot;&quot;},&quot;isTemporary&quot;:false,&quot;displayAs&quot;:&quot;composite&quot;,&quot;suppress-author&quot;:false,&quot;composite&quot;:true,&quot;author-only&quot;:false}]},{&quot;citationID&quot;:&quot;MENDELEY_CITATION_bf68da86-e217-4e9a-b6c6-3e3e5d4a501a&quot;,&quot;properties&quot;:{&quot;noteIndex&quot;:0},&quot;isEdited&quot;:false,&quot;manualOverride&quot;:{&quot;isManuallyOverridden&quot;:true,&quot;citeprocText&quot;:&quot;(Gewaly et al., 2024)&quot;,&quot;manualOverrideText&quot;:&quot;[4]&quot;},&quot;citationTag&quot;:&quot;MENDELEY_CITATION_v3_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&quot;,&quot;citationItems&quot;:[{&quot;id&quot;:&quot;93573589-8e0e-39f0-8b6a-e4e466ffd80d&quot;,&quot;itemData&quot;:{&quot;type&quot;:&quot;paper-conference&quot;,&quot;id&quot;:&quot;93573589-8e0e-39f0-8b6a-e4e466ffd80d&quot;,&quot;title&quot;:&quot;Machine Learning Approach for Complaint Prediction in the Telecom Industry&quot;,&quot;author&quot;:[{&quot;family&quot;:&quot;Gewaly&quot;,&quot;given&quot;:&quot;Mohamed Mahmoud&quot;,&quot;parse-names&quot;:false,&quot;dropping-particle&quot;:&quot;&quot;,&quot;non-dropping-particle&quot;:&quot;&quot;},{&quot;family&quot;:&quot;Saeed&quot;,&quot;given&quot;:&quot;Mahmoud Samy&quot;,&quot;parse-names&quot;:false,&quot;dropping-particle&quot;:&quot;&quot;,&quot;non-dropping-particle&quot;:&quot;&quot;},{&quot;family&quot;:&quot;Ammar&quot;,&quot;given&quot;:&quot;Ammar Mohammed&quot;,&quot;parse-names&quot;:false,&quot;dropping-particle&quot;:&quot;&quot;,&quot;non-dropping-particle&quot;:&quot;&quot;}],&quot;DOI&quot;:&quot;10.1109/imsa61967.2024.10652677&quot;,&quot;ISBN&quot;:&quot;9798350362633&quot;,&quot;issued&quot;:{&quot;date-parts&quot;:[[2024,9,5]]},&quot;page&quot;:&quot;12-17&quot;,&quot;publisher&quot;:&quot;Institute of Electrical and Electronics Engineers (IEEE)&quot;,&quot;container-title-short&quot;:&quot;&quot;},&quot;isTemporary&quot;:false,&quot;suppress-author&quot;:false,&quot;composite&quot;:false,&quot;author-only&quot;:false}]},{&quot;citationID&quot;:&quot;MENDELEY_CITATION_aba2ea0a-e796-4e75-828f-099c8b8cd999&quot;,&quot;properties&quot;:{&quot;noteIndex&quot;:0,&quot;mode&quot;:&quot;composite&quot;},&quot;isEdited&quot;:false,&quot;manualOverride&quot;:{&quot;isManuallyOverridden&quot;:true,&quot;citeprocText&quot;:&quot;Teller et al. (2022)&quot;,&quot;manualOverrideText&quot;:&quot;[8]&quot;},&quot;citationTag&quot;:&quot;MENDELEY_CITATION_v3_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&quot;,&quot;citationItems&quot;:[{&quot;id&quot;:&quot;b50ea33b-011e-3f45-a30d-6e67df71f855&quot;,&quot;itemData&quot;:{&quot;type&quot;:&quot;article-journal&quot;,&quot;id&quot;:&quot;b50ea33b-011e-3f45-a30d-6e67df71f855&quot;,&quot;title&quot;:&quot;Short- to Long-Term Realized Volatility Forecasting using Extreme Gradient Boosting&quot;,&quot;author&quot;:[{&quot;family&quot;:&quot;Teller&quot;,&quot;given&quot;:&quot;Andreas&quot;,&quot;parse-names&quot;:false,&quot;dropping-particle&quot;:&quot;&quot;,&quot;non-dropping-particle&quot;:&quot;&quot;},{&quot;family&quot;:&quot;Pigorsch&quot;,&quot;given&quot;:&quot;Uta&quot;,&quot;parse-names&quot;:false,&quot;dropping-particle&quot;:&quot;&quot;,&quot;non-dropping-particle&quot;:&quot;&quot;},{&quot;family&quot;:&quot;Pigorsch&quot;,&quot;given&quot;:&quot;Christian&quot;,&quot;parse-names&quot;:false,&quot;dropping-particle&quot;:&quot;&quot;,&quot;non-dropping-particle&quot;:&quot;&quot;}],&quot;container-title&quot;:&quot;SSRN Electronic Journal&quot;,&quot;accessed&quot;:{&quot;date-parts&quot;:[[2025,5,7]]},&quot;DOI&quot;:&quot;10.2139/SSRN.4267541&quot;,&quot;URL&quot;:&quot;https://papers.ssrn.com/abstract=4267541&quot;,&quot;issued&quot;:{&quot;date-parts&quot;:[[2022,11,3]]},&quot;abstract&quot;:&quot;We adopt Extreme Gradient Boosting (XGBoost) to forecast realized volatility. This is motivated by XGBoost’s strong forecasting performance in other forecast applications and its ability to capture non-linearities, a feature that is also frequently reported in the context of realized volatility. We examine the forecasting precision of linear and non-linear XGBoost models for different forecast horizons and compare it to that of Long Short-Term Memory (LSTM) networks as well as heterogeneous autoregressive (HAR) models. We find that XGBoost exhibits a better forecast performance. In particular, XGBoost models significantly outperform both HAR and LSTM models for one-step ahead predictions. For longer forecast horizons, linear models such as XGBoost with linear base learners perform better than non-linear specifications, suggesting that accounting for non-linearities is only important if short-term forecasts are of interest.&quot;,&quot;publisher&quot;:&quot;Elsevier BV&quot;,&quot;container-title-short&quot;:&quot;&quot;},&quot;isTemporary&quot;:false,&quot;displayAs&quot;:&quot;composite&quot;,&quot;suppress-author&quot;:false,&quot;composite&quot;:true,&quot;author-only&quot;:false}]},{&quot;citationID&quot;:&quot;MENDELEY_CITATION_9fe9fce1-f3d6-41b1-9f39-ee7235244e89&quot;,&quot;properties&quot;:{&quot;noteIndex&quot;:0,&quot;mode&quot;:&quot;composite&quot;},&quot;isEdited&quot;:false,&quot;manualOverride&quot;:{&quot;isManuallyOverridden&quot;:true,&quot;citeprocText&quot;:&quot;Teller et al. (2022)&quot;,&quot;manualOverrideText&quot;:&quot;[8]&quot;},&quot;citationTag&quot;:&quot;MENDELEY_CITATION_v3_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&quot;,&quot;citationItems&quot;:[{&quot;id&quot;:&quot;b50ea33b-011e-3f45-a30d-6e67df71f855&quot;,&quot;itemData&quot;:{&quot;type&quot;:&quot;article-journal&quot;,&quot;id&quot;:&quot;b50ea33b-011e-3f45-a30d-6e67df71f855&quot;,&quot;title&quot;:&quot;Short- to Long-Term Realized Volatility Forecasting using Extreme Gradient Boosting&quot;,&quot;author&quot;:[{&quot;family&quot;:&quot;Teller&quot;,&quot;given&quot;:&quot;Andreas&quot;,&quot;parse-names&quot;:false,&quot;dropping-particle&quot;:&quot;&quot;,&quot;non-dropping-particle&quot;:&quot;&quot;},{&quot;family&quot;:&quot;Pigorsch&quot;,&quot;given&quot;:&quot;Uta&quot;,&quot;parse-names&quot;:false,&quot;dropping-particle&quot;:&quot;&quot;,&quot;non-dropping-particle&quot;:&quot;&quot;},{&quot;family&quot;:&quot;Pigorsch&quot;,&quot;given&quot;:&quot;Christian&quot;,&quot;parse-names&quot;:false,&quot;dropping-particle&quot;:&quot;&quot;,&quot;non-dropping-particle&quot;:&quot;&quot;}],&quot;container-title&quot;:&quot;SSRN Electronic Journal&quot;,&quot;accessed&quot;:{&quot;date-parts&quot;:[[2025,5,7]]},&quot;DOI&quot;:&quot;10.2139/SSRN.4267541&quot;,&quot;URL&quot;:&quot;https://papers.ssrn.com/abstract=4267541&quot;,&quot;issued&quot;:{&quot;date-parts&quot;:[[2022,11,3]]},&quot;abstract&quot;:&quot;We adopt Extreme Gradient Boosting (XGBoost) to forecast realized volatility. This is motivated by XGBoost’s strong forecasting performance in other forecast applications and its ability to capture non-linearities, a feature that is also frequently reported in the context of realized volatility. We examine the forecasting precision of linear and non-linear XGBoost models for different forecast horizons and compare it to that of Long Short-Term Memory (LSTM) networks as well as heterogeneous autoregressive (HAR) models. We find that XGBoost exhibits a better forecast performance. In particular, XGBoost models significantly outperform both HAR and LSTM models for one-step ahead predictions. For longer forecast horizons, linear models such as XGBoost with linear base learners perform better than non-linear specifications, suggesting that accounting for non-linearities is only important if short-term forecasts are of interest.&quot;,&quot;publisher&quot;:&quot;Elsevier BV&quot;,&quot;container-title-short&quot;:&quot;&quot;},&quot;isTemporary&quot;:false,&quot;displayAs&quot;:&quot;composite&quot;,&quot;suppress-author&quot;:false,&quot;composite&quot;:true,&quot;author-only&quot;:false}]},{&quot;citationID&quot;:&quot;MENDELEY_CITATION_6b57189c-a8d0-42cd-a481-b09177880550&quot;,&quot;properties&quot;:{&quot;noteIndex&quot;:0,&quot;mode&quot;:&quot;composite&quot;},&quot;isEdited&quot;:false,&quot;manualOverride&quot;:{&quot;isManuallyOverridden&quot;:true,&quot;citeprocText&quot;:&quot;Sousa et al. (2023)&quot;,&quot;manualOverrideText&quot;:&quot;[9]&quot;},&quot;citationTag&quot;:&quot;MENDELEY_CITATION_v3_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&quot;,&quot;citationItems&quot;:[{&quot;id&quot;:&quot;a41c55fd-b353-34a0-885a-4ce0c48d68a7&quot;,&quot;itemData&quot;:{&quot;type&quot;:&quot;article-journal&quot;,&quot;id&quot;:&quot;a41c55fd-b353-34a0-885a-4ce0c48d68a7&quot;,&quot;title&quot;:&quot;Comparing Gradient Boosting Algorithms to Forecast Sales in Retail&quot;,&quot;author&quot;:[{&quot;family&quot;:&quot;Sousa&quot;,&quot;given&quot;:&quot;Ana Clara Chaves&quot;,&quot;parse-names&quot;:false,&quot;dropping-particle&quot;:&quot;&quot;,&quot;non-dropping-particle&quot;:&quot;&quot;},{&quot;family&quot;:&quot;Rêgo&quot;,&quot;given&quot;:&quot;Thaís Gaudêncio&quot;,&quot;parse-names&quot;:false,&quot;dropping-particle&quot;:&quot;&quot;,&quot;non-dropping-particle&quot;:&quot;do&quot;},{&quot;family&quot;:&quot;Barbosa&quot;,&quot;given&quot;:&quot;Yuri de Almeida Malheiros&quot;,&quot;parse-names&quot;:false,&quot;dropping-particle&quot;:&quot;&quot;,&quot;non-dropping-particle&quot;:&quot;&quot;},{&quot;family&quot;:&quot;Menezes e Silva Filho&quot;,&quot;given&quot;:&quot;Telmo&quot;,&quot;parse-names&quot;:false,&quot;dropping-particle&quot;:&quot;de&quot;,&quot;non-dropping-particle&quot;:&quot;&quot;}],&quot;accessed&quot;:{&quot;date-parts&quot;:[[2025,5,7]]},&quot;DOI&quot;:&quot;10.5753/ENIAC.2023.234285&quot;,&quot;issued&quot;:{&quot;date-parts&quot;:[[2023,10,26]]},&quot;page&quot;:&quot;596-609&quot;,&quot;abstract&quot;:&quot;The availability of data and the increased processing power of computers have made it easier to make decisions based on data, specially with Artificial Intelligence. One area where AI is widely applicable in companies is Supply Chain Management, particularly in demand forecasting. This paper aims to forecast sales for a company in the Cosmetic, Fragrance, and Toiletry market. Data from 2019 to 2023 were used from two different sales channel. To predict the demand, three Gradient Boosting algorithms (CatBoost, LightGBM, and XGBoost) were compared, and forecasts were made for three different time horizons (next period, five and ten periods ahead). After the experiments, LightGBM showed more stability compared to the other models.&quot;,&quot;publisher&quot;:&quot;Sociedade Brasileira de Computacao - SB&quot;,&quot;container-title-short&quot;:&quot;&quot;},&quot;isTemporary&quot;:false,&quot;displayAs&quot;:&quot;composite&quot;,&quot;suppress-author&quot;:false,&quot;composite&quot;:true,&quot;author-only&quot;:false}]},{&quot;citationID&quot;:&quot;MENDELEY_CITATION_da96386e-fa90-4886-8961-fbe3826916c3&quot;,&quot;properties&quot;:{&quot;noteIndex&quot;:0},&quot;isEdited&quot;:false,&quot;manualOverride&quot;:{&quot;isManuallyOverridden&quot;:true,&quot;citeprocText&quot;:&quot;(Sousa et al., 2023)&quot;,&quot;manualOverrideText&quot;:&quot;[9]&quot;},&quot;citationTag&quot;:&quot;MENDELEY_CITATION_v3_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&quot;,&quot;citationItems&quot;:[{&quot;id&quot;:&quot;a41c55fd-b353-34a0-885a-4ce0c48d68a7&quot;,&quot;itemData&quot;:{&quot;type&quot;:&quot;article-journal&quot;,&quot;id&quot;:&quot;a41c55fd-b353-34a0-885a-4ce0c48d68a7&quot;,&quot;title&quot;:&quot;Comparing Gradient Boosting Algorithms to Forecast Sales in Retail&quot;,&quot;author&quot;:[{&quot;family&quot;:&quot;Sousa&quot;,&quot;given&quot;:&quot;Ana Clara Chaves&quot;,&quot;parse-names&quot;:false,&quot;dropping-particle&quot;:&quot;&quot;,&quot;non-dropping-particle&quot;:&quot;&quot;},{&quot;family&quot;:&quot;Rêgo&quot;,&quot;given&quot;:&quot;Thaís Gaudêncio&quot;,&quot;parse-names&quot;:false,&quot;dropping-particle&quot;:&quot;&quot;,&quot;non-dropping-particle&quot;:&quot;do&quot;},{&quot;family&quot;:&quot;Barbosa&quot;,&quot;given&quot;:&quot;Yuri de Almeida Malheiros&quot;,&quot;parse-names&quot;:false,&quot;dropping-particle&quot;:&quot;&quot;,&quot;non-dropping-particle&quot;:&quot;&quot;},{&quot;family&quot;:&quot;Menezes e Silva Filho&quot;,&quot;given&quot;:&quot;Telmo&quot;,&quot;parse-names&quot;:false,&quot;dropping-particle&quot;:&quot;de&quot;,&quot;non-dropping-particle&quot;:&quot;&quot;}],&quot;accessed&quot;:{&quot;date-parts&quot;:[[2025,5,7]]},&quot;DOI&quot;:&quot;10.5753/ENIAC.2023.234285&quot;,&quot;issued&quot;:{&quot;date-parts&quot;:[[2023,10,26]]},&quot;page&quot;:&quot;596-609&quot;,&quot;abstract&quot;:&quot;The availability of data and the increased processing power of computers have made it easier to make decisions based on data, specially with Artificial Intelligence. One area where AI is widely applicable in companies is Supply Chain Management, particularly in demand forecasting. This paper aims to forecast sales for a company in the Cosmetic, Fragrance, and Toiletry market. Data from 2019 to 2023 were used from two different sales channel. To predict the demand, three Gradient Boosting algorithms (CatBoost, LightGBM, and XGBoost) were compared, and forecasts were made for three different time horizons (next period, five and ten periods ahead). After the experiments, LightGBM showed more stability compared to the other models.&quot;,&quot;publisher&quot;:&quot;Sociedade Brasileira de Computacao - SB&quot;,&quot;container-title-short&quot;:&quot;&quot;},&quot;isTemporary&quot;:false,&quot;suppress-author&quot;:false,&quot;composite&quot;:false,&quot;author-only&quot;:false}]},{&quot;citationID&quot;:&quot;MENDELEY_CITATION_da6d9aaa-c1df-4a3e-90c5-62fae537a531&quot;,&quot;properties&quot;:{&quot;noteIndex&quot;:0},&quot;isEdited&quot;:false,&quot;manualOverride&quot;:{&quot;isManuallyOverridden&quot;:true,&quot;citeprocText&quot;:&quot;(Sinnathamby et al., 2024)&quot;,&quot;manualOverrideText&quot;:&quot;[10]&quot;},&quot;citationTag&quot;:&quot;MENDELEY_CITATION_v3_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&quot;,&quot;citationItems&quot;:[{&quot;id&quot;:&quot;8c449900-5571-3b06-a59d-db9c704f10b8&quot;,&quot;itemData&quot;:{&quot;type&quot;:&quot;article-journal&quot;,&quot;id&quot;:&quot;8c449900-5571-3b06-a59d-db9c704f10b8&quot;,&quot;title&quot;:&quot;Setting thresholds to determine COVID-19 activity levels using the mean standard deviation (MSD) method, England, 2022–2024&quot;,&quot;author&quot;:[{&quot;family&quot;:&quot;Sinnathamby&quot;,&quot;given&quot;:&quot;Mary A.&quot;,&quot;parse-names&quot;:false,&quot;dropping-particle&quot;:&quot;&quot;,&quot;non-dropping-particle&quot;:&quot;&quot;},{&quot;family&quot;:&quot;Bourouphael&quot;,&quot;given&quot;:&quot;Tania&quot;,&quot;parse-names&quot;:false,&quot;dropping-particle&quot;:&quot;&quot;,&quot;non-dropping-particle&quot;:&quot;&quot;},{&quot;family&quot;:&quot;Boateng&quot;,&quot;given&quot;:&quot;Jacob&quot;,&quot;parse-names&quot;:false,&quot;dropping-particle&quot;:&quot;&quot;,&quot;non-dropping-particle&quot;:&quot;&quot;},{&quot;family&quot;:&quot;Collonnaz&quot;,&quot;given&quot;:&quot;Magali&quot;,&quot;parse-names&quot;:false,&quot;dropping-particle&quot;:&quot;&quot;,&quot;non-dropping-particle&quot;:&quot;&quot;},{&quot;family&quot;:&quot;Quinot&quot;,&quot;given&quot;:&quot;Catherine&quot;,&quot;parse-names&quot;:false,&quot;dropping-particle&quot;:&quot;&quot;,&quot;non-dropping-particle&quot;:&quot;&quot;},{&quot;family&quot;:&quot;Aziz&quot;,&quot;given&quot;:&quot;Nurin Abdul&quot;,&quot;parse-names&quot;:false,&quot;dropping-particle&quot;:&quot;&quot;,&quot;non-dropping-particle&quot;:&quot;&quot;},{&quot;family&quot;:&quot;Elgohari&quot;,&quot;given&quot;:&quot;Suzanne&quot;,&quot;parse-names&quot;:false,&quot;dropping-particle&quot;:&quot;&quot;,&quot;non-dropping-particle&quot;:&quot;&quot;},{&quot;family&quot;:&quot;Green&quot;,&quot;given&quot;:&quot;Rebecca E.&quot;,&quot;parse-names&quot;:false,&quot;dropping-particle&quot;:&quot;&quot;,&quot;non-dropping-particle&quot;:&quot;&quot;},{&quot;family&quot;:&quot;Dabrera&quot;,&quot;given&quot;:&quot;Gavin&quot;,&quot;parse-names&quot;:false,&quot;dropping-particle&quot;:&quot;&quot;,&quot;non-dropping-particle&quot;:&quot;&quot;},{&quot;family&quot;:&quot;Lopez-Bernal&quot;,&quot;given&quot;:&quot;Jamie&quot;,&quot;parse-names&quot;:false,&quot;dropping-particle&quot;:&quot;&quot;,&quot;non-dropping-particle&quot;:&quot;&quot;},{&quot;family&quot;:&quot;Allen&quot;,&quot;given&quot;:&quot;Alex&quot;,&quot;parse-names&quot;:false,&quot;dropping-particle&quot;:&quot;&quot;,&quot;non-dropping-particle&quot;:&quot;&quot;}],&quot;container-title&quot;:&quot;Eurosurveillance&quot;,&quot;accessed&quot;:{&quot;date-parts&quot;:[[2025,5,6]]},&quot;DOI&quot;:&quot;10.2807/1560-7917.ES.2024.29.45.2400696&quot;,&quot;ISSN&quot;:&quot;15607917&quot;,&quot;PMID&quot;:&quot;39512168&quot;,&quot;URL&quot;:&quot;https://pmc.ncbi.nlm.nih.gov/articles/PMC11544723/&quot;,&quot;issued&quot;:{&quot;date-parts&quot;:[[2024,11,7]]},&quot;page&quot;:&quot;2400696&quot;,&quot;abstract&quot;:&quot;We developed a new activity level setting threshold method, the mean standard deviation (MSD) method to quantify COVID-19 activity levels. This has been validated against the moving epidemic method (MEM), which has been used for influenza for many years, and we observed very similar results. The MSD method can prove to be a tool to use for respiratory viruses with limited historical data or seasonality to quantify activity levels when other respiratory viruses are also circulating.&quot;,&quot;issue&quot;:&quot;45&quot;,&quot;volume&quot;:&quot;29&quot;,&quot;container-title-short&quot;:&quot;&quot;},&quot;isTemporary&quot;:false}]},{&quot;citationID&quot;:&quot;MENDELEY_CITATION_1713e4d9-9f47-4000-b83d-b0f196a3d5ec&quot;,&quot;properties&quot;:{&quot;noteIndex&quot;:0},&quot;isEdited&quot;:false,&quot;manualOverride&quot;:{&quot;isManuallyOverridden&quot;:true,&quot;citeprocText&quot;:&quot;(Isaac &amp;#38; Sharma, 2023)&quot;,&quot;manualOverrideText&quot;:&quot;[11]&quot;},&quot;citationTag&quot;:&quot;MENDELEY_CITATION_v3_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&quot;,&quot;citationItems&quot;:[{&quot;id&quot;:&quot;5e3193c1-9ecc-3b69-a66b-c4183e9c1c49&quot;,&quot;itemData&quot;:{&quot;type&quot;:&quot;article-journal&quot;,&quot;id&quot;:&quot;5e3193c1-9ecc-3b69-a66b-c4183e9c1c49&quot;,&quot;title&quot;:&quot;Adaptive Thresholding Heuristic for KPI Anomaly Detection&quot;,&quot;author&quot;:[{&quot;family&quot;:&quot;Isaac&quot;,&quot;given&quot;:&quot;Ebenezer R H P&quot;,&quot;parse-names&quot;:false,&quot;dropping-particle&quot;:&quot;&quot;,&quot;non-dropping-particle&quot;:&quot;&quot;},{&quot;family&quot;:&quot;Sharma&quot;,&quot;given&quot;:&quot;Akshat&quot;,&quot;parse-names&quot;:false,&quot;dropping-particle&quot;:&quot;&quot;,&quot;non-dropping-particle&quot;:&quot;&quot;}],&quot;accessed&quot;:{&quot;date-parts&quot;:[[2025,5,6]]},&quot;issued&quot;:{&quot;date-parts&quot;:[[2023,8]]},&quot;abstract&quot;:&quot;A plethora of outlier detectors have been explored in the time series domain, however, in a business sense, not all outliers are anomalies of interest. Existing anomaly detection solutions are confined to certain outlier detectors limiting their applicability to broader anomaly detection use cases. Network KPIs (Key Performance Indicators) tend to exhibit stochastic behaviour producing statistical outliers, most of which do not adversely affect business operations. Thus, a heuristic is required to capture the business definition of an anomaly for time series KPI. This article proposes an Adaptive Thresholding Heuristic (ATH) to dynamically adjust the detection threshold based on the local properties of the data distribution and adapt to changes in time series patterns. The heuristic derives the threshold based on the expected periodicity and the observed proportion of anomalies minimizing false positives and addressing concept drift. ATH can be used in conjunction with any underlying seasonality decomposition method and an outlier detector that yields an outlier score. This method has been tested on EON1-Cell-U, a labeled KPI anomaly dataset produced by Ericsson, to validate our hypothesis. Experimental results show that ATH is computationally efficient making it scalable for near real time anomaly detection and flexible with multiple forecasters and outlier detectors.&quot;,&quot;container-title-short&quot;:&quot;&quot;},&quot;isTemporary&quot;:false,&quot;suppress-author&quot;:false,&quot;composite&quot;:false,&quot;author-onl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4257</TotalTime>
  <Pages>8</Pages>
  <Words>4284</Words>
  <Characters>24422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467</cp:revision>
  <cp:lastPrinted>2025-09-30T12:48:00Z</cp:lastPrinted>
  <dcterms:created xsi:type="dcterms:W3CDTF">2025-04-29T04:16:00Z</dcterms:created>
  <dcterms:modified xsi:type="dcterms:W3CDTF">2025-09-30T12:48:00Z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04e722f7-c46d-4537-9714-c5bcaff77274</vt:lpwstr>
  </property>
</Properties>
</file>